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80" w:rsidRPr="0077207B" w:rsidRDefault="00926680" w:rsidP="00FD592D">
      <w:pPr>
        <w:ind w:left="7088"/>
        <w:jc w:val="center"/>
        <w:rPr>
          <w:rFonts w:ascii="Times New Roman" w:hAnsi="Times New Roman" w:cs="Times New Roman"/>
          <w:sz w:val="20"/>
          <w:szCs w:val="20"/>
        </w:rPr>
      </w:pPr>
    </w:p>
    <w:p w:rsidR="00FD592D" w:rsidRPr="00FD592D" w:rsidRDefault="00FD592D" w:rsidP="00FD592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ГОРОДА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№7674 от 02.11.2015</w:t>
      </w:r>
    </w:p>
    <w:p w:rsidR="00ED6A0C" w:rsidRDefault="00864D60" w:rsidP="00864D6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плана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по реализации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Стратегии социально</w:t>
      </w:r>
      <w:r w:rsidR="00ED6A0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экономического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развития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</w:p>
    <w:p w:rsidR="00FD592D" w:rsidRPr="00FD592D" w:rsidRDefault="00FD592D" w:rsidP="00864D6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округ</w:t>
      </w:r>
      <w:r w:rsidR="00864D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город Сургут на период до 2030 года</w:t>
      </w:r>
      <w:r w:rsidR="00864D6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ED6A0C" w:rsidRPr="00FD592D" w:rsidRDefault="00ED6A0C" w:rsidP="00ED6A0C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(с изменениями от 25.07.2016 № 5594)</w:t>
      </w:r>
    </w:p>
    <w:p w:rsidR="00FD592D" w:rsidRPr="00FD592D" w:rsidRDefault="00FD592D" w:rsidP="00864D6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92D" w:rsidRPr="00FD592D" w:rsidRDefault="00FD592D" w:rsidP="00FD592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92D" w:rsidRPr="00FD592D" w:rsidRDefault="00FD592D" w:rsidP="00FD592D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ст.11, 39 Федерального закона от 28.06.2014 № 172-ФЗ </w:t>
      </w:r>
      <w:r w:rsidR="0098317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стратегическом планировании в Российской Федерации», пп.53 п.1 ст.38 </w:t>
      </w:r>
      <w:r w:rsidRPr="00FD592D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Устава муниципального образования городской округ город Сургут, решениями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города от 25.02.2015 № 652-</w:t>
      </w:r>
      <w:r w:rsidRPr="00FD592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ДГ «Об определении последовательности </w:t>
      </w:r>
      <w:r w:rsidRPr="00FD592D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и порядка разработки документов стратегического планирования и их содержания»</w:t>
      </w:r>
      <w:r w:rsidR="00983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317C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(с последующими изменениями), от 26.10.2015 № 777-</w:t>
      </w:r>
      <w:r w:rsidRPr="00FD592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ДГ «О плане мероприятий по</w:t>
      </w:r>
      <w:proofErr w:type="gramEnd"/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Стратегии социально-экономического развития </w:t>
      </w:r>
      <w:r w:rsidRPr="00FD592D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муниципального образования городской округ город Сургут на период до 2030 года»</w:t>
      </w:r>
      <w:r w:rsidR="00EA48FF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(</w:t>
      </w:r>
      <w:r w:rsidR="00EA48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изменениями </w:t>
      </w:r>
      <w:r w:rsidR="00EA48FF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25.07.2016 № 5594)</w:t>
      </w:r>
      <w:r w:rsidRPr="00FD592D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:</w:t>
      </w:r>
    </w:p>
    <w:p w:rsidR="00FD592D" w:rsidRPr="00FD592D" w:rsidRDefault="0098317C" w:rsidP="00FD592D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план мероприятий по реализации Стратегии социально-экономического развития муниципального образования городской округ город Сургут на период до 2030 года согласно приложению. </w:t>
      </w:r>
    </w:p>
    <w:p w:rsidR="00FD592D" w:rsidRPr="00FD592D" w:rsidRDefault="0098317C" w:rsidP="00FD592D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2. </w:t>
      </w:r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Управлению инф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ормационной политики разместить </w:t>
      </w:r>
      <w:bookmarkStart w:id="0" w:name="_GoBack"/>
      <w:bookmarkEnd w:id="0"/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на официальном интернет-сайте Администрации города.</w:t>
      </w:r>
    </w:p>
    <w:p w:rsidR="00FD592D" w:rsidRPr="00FD592D" w:rsidRDefault="0098317C" w:rsidP="00FD592D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FD592D"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постановления оставляю за собой.</w:t>
      </w:r>
    </w:p>
    <w:p w:rsidR="00FD592D" w:rsidRPr="00FD592D" w:rsidRDefault="00FD592D" w:rsidP="00FD592D">
      <w:pPr>
        <w:widowControl/>
        <w:autoSpaceDE/>
        <w:autoSpaceDN/>
        <w:adjustRightInd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92D" w:rsidRPr="00FD592D" w:rsidRDefault="00FD592D" w:rsidP="00FD592D">
      <w:pPr>
        <w:widowControl/>
        <w:autoSpaceDE/>
        <w:autoSpaceDN/>
        <w:adjustRightInd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592D" w:rsidRPr="00FD592D" w:rsidRDefault="00FD592D" w:rsidP="00FD592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города                                                                             </w:t>
      </w:r>
      <w:r w:rsidR="00983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FD59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Д.В. Попов</w:t>
      </w:r>
    </w:p>
    <w:p w:rsidR="00FD592D" w:rsidRPr="00FD592D" w:rsidRDefault="00FD592D" w:rsidP="00FD592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54B1" w:rsidRDefault="009954B1" w:rsidP="00134E72">
      <w:pPr>
        <w:rPr>
          <w:rFonts w:ascii="Times New Roman" w:hAnsi="Times New Roman" w:cs="Times New Roman"/>
          <w:sz w:val="28"/>
          <w:szCs w:val="28"/>
        </w:rPr>
        <w:sectPr w:rsidR="009954B1" w:rsidSect="00632006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32006" w:rsidRPr="00632006" w:rsidRDefault="00632006" w:rsidP="00632006">
      <w:pPr>
        <w:autoSpaceDE/>
        <w:autoSpaceDN/>
        <w:adjustRightInd/>
        <w:ind w:left="1105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200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632006" w:rsidRPr="00632006" w:rsidRDefault="00632006" w:rsidP="00632006">
      <w:pPr>
        <w:autoSpaceDE/>
        <w:autoSpaceDN/>
        <w:adjustRightInd/>
        <w:ind w:left="1105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2006"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</w:t>
      </w:r>
    </w:p>
    <w:p w:rsidR="00632006" w:rsidRPr="00632006" w:rsidRDefault="00632006" w:rsidP="00632006">
      <w:pPr>
        <w:autoSpaceDE/>
        <w:autoSpaceDN/>
        <w:adjustRightInd/>
        <w:ind w:left="1105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200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</w:p>
    <w:p w:rsidR="00632006" w:rsidRPr="00632006" w:rsidRDefault="00632006" w:rsidP="00632006">
      <w:pPr>
        <w:autoSpaceDE/>
        <w:autoSpaceDN/>
        <w:adjustRightInd/>
        <w:ind w:left="12191" w:hanging="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2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11365A">
        <w:rPr>
          <w:rFonts w:ascii="Times New Roman" w:eastAsia="Calibri" w:hAnsi="Times New Roman" w:cs="Times New Roman"/>
          <w:sz w:val="28"/>
          <w:szCs w:val="28"/>
          <w:lang w:eastAsia="en-US"/>
        </w:rPr>
        <w:t>02.11.2015</w:t>
      </w:r>
      <w:r w:rsidRPr="00632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11365A">
        <w:rPr>
          <w:rFonts w:ascii="Times New Roman" w:eastAsia="Calibri" w:hAnsi="Times New Roman" w:cs="Times New Roman"/>
          <w:sz w:val="28"/>
          <w:szCs w:val="28"/>
          <w:lang w:eastAsia="en-US"/>
        </w:rPr>
        <w:t>7674</w:t>
      </w:r>
    </w:p>
    <w:p w:rsidR="00632006" w:rsidRPr="00632006" w:rsidRDefault="00632006" w:rsidP="00632006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2006" w:rsidRPr="00632006" w:rsidRDefault="00632006" w:rsidP="00632006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2006" w:rsidRPr="00632006" w:rsidRDefault="00632006" w:rsidP="00632006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5665"/>
        <w:gridCol w:w="1843"/>
        <w:gridCol w:w="556"/>
        <w:gridCol w:w="554"/>
        <w:gridCol w:w="830"/>
        <w:gridCol w:w="3642"/>
      </w:tblGrid>
      <w:tr w:rsidR="00632006" w:rsidRPr="00632006" w:rsidTr="0041529D">
        <w:trPr>
          <w:trHeight w:val="1609"/>
        </w:trPr>
        <w:tc>
          <w:tcPr>
            <w:tcW w:w="554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24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Перечень проектов (мероприятий),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инвестиционных проектов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Источники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финансового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обеспечения</w:t>
            </w:r>
          </w:p>
        </w:tc>
        <w:tc>
          <w:tcPr>
            <w:tcW w:w="659" w:type="pct"/>
            <w:gridSpan w:val="3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Сроки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реализации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проектов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(мероприятий),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инвестиционных проектов</w:t>
            </w:r>
          </w:p>
        </w:tc>
        <w:tc>
          <w:tcPr>
            <w:tcW w:w="1237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Перечень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муниципальных программ,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государственных программ,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обеспечивающих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достижение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на каждом этапе реализации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Стратегии целей, указанных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в Стратегии (иное основание)</w:t>
            </w:r>
          </w:p>
        </w:tc>
      </w:tr>
      <w:tr w:rsidR="00632006" w:rsidRPr="00632006" w:rsidTr="0041529D">
        <w:trPr>
          <w:trHeight w:val="1443"/>
        </w:trPr>
        <w:tc>
          <w:tcPr>
            <w:tcW w:w="554" w:type="pct"/>
            <w:vMerge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" w:type="pct"/>
            <w:shd w:val="clear" w:color="auto" w:fill="auto"/>
            <w:textDirection w:val="btL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2015 – 2017</w:t>
            </w:r>
          </w:p>
        </w:tc>
        <w:tc>
          <w:tcPr>
            <w:tcW w:w="188" w:type="pct"/>
            <w:shd w:val="clear" w:color="auto" w:fill="auto"/>
            <w:textDirection w:val="btL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2018 – 2022</w:t>
            </w:r>
          </w:p>
        </w:tc>
        <w:tc>
          <w:tcPr>
            <w:tcW w:w="282" w:type="pct"/>
            <w:shd w:val="clear" w:color="auto" w:fill="auto"/>
            <w:textDirection w:val="btL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2023 – 2030</w:t>
            </w: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2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состоянию на 31.12.2029)</w:t>
            </w:r>
          </w:p>
        </w:tc>
        <w:tc>
          <w:tcPr>
            <w:tcW w:w="1237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446" w:type="pct"/>
            <w:gridSpan w:val="6"/>
            <w:shd w:val="clear" w:color="auto" w:fill="auto"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Направление «Предпринимательство»</w:t>
            </w: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446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Вектор «Промышленность»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1.1.1.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Мероприятия, направленные на совершенствование механизмов управления охраной труда на территории города, обеспечение методического руководства служб охраны труда в организациях города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«Улучшение условий и охраны труда в городе Сургуте»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1.1.2.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Мероприятия, направленные на улучшение условий труда, профилактику производственного травматизма и профессиональной заболеваемости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«Улучшение условий и охраны труда в городе Сургуте»</w:t>
            </w:r>
          </w:p>
        </w:tc>
      </w:tr>
      <w:tr w:rsidR="00632006" w:rsidRPr="00632006" w:rsidTr="0041529D">
        <w:trPr>
          <w:trHeight w:val="342"/>
        </w:trPr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</w:t>
            </w:r>
          </w:p>
        </w:tc>
        <w:tc>
          <w:tcPr>
            <w:tcW w:w="192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инвестиционной деятельности и реализации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проектов</w:t>
            </w:r>
          </w:p>
        </w:tc>
        <w:tc>
          <w:tcPr>
            <w:tcW w:w="626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9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«Модернизация производства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ОАО «Сургутнефтегаз»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10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ОАО «Сургутнефтегаз»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5665"/>
        <w:gridCol w:w="1843"/>
        <w:gridCol w:w="556"/>
        <w:gridCol w:w="554"/>
        <w:gridCol w:w="830"/>
        <w:gridCol w:w="3642"/>
      </w:tblGrid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1.1.3.2.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«Модернизация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Сургутского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завода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стабилизации конденсата имени В.С. Черномырдина филиал ООО «Газпром переработка»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Сургутским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 xml:space="preserve"> заводом стабилизации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конденсата имени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В.С. Черномырдина филиал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ООО «Газпром переработка»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1.1.3.3.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«Модернизация ПАО «ОГК-2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ГРЭС-1»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ПАО «ОГК-2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ГРЭС-1»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1.1.3.4.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по созданию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высокотехнологичного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производства строительных стеновых материалов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по технологии немецкой фирмы «MASA»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ЗАО «Комбинат строительных материалов» 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1.1.3.5.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«Организация производства трубопроводной арматуры на территории Ханты-Мансийского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автономного округа – Югры Тюменской области» 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Металообрабатывающая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компания»</w:t>
            </w: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1.1.3.6.</w:t>
            </w:r>
          </w:p>
        </w:tc>
        <w:tc>
          <w:tcPr>
            <w:tcW w:w="192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«Строительство ПС 110/35/6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«Парковая»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ВЛ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110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  <w:tc>
          <w:tcPr>
            <w:tcW w:w="626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АО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Тюменьэнерго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1.1.3.7.</w:t>
            </w:r>
          </w:p>
        </w:tc>
        <w:tc>
          <w:tcPr>
            <w:tcW w:w="192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«Строительство ЛЭП 110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«Победа-Сайма» </w:t>
            </w:r>
          </w:p>
        </w:tc>
        <w:tc>
          <w:tcPr>
            <w:tcW w:w="626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ии АО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Тюменьэнерго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1.1.3.8.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«Создание судостроительного производства»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ии АО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«Корпорация Развития»</w:t>
            </w:r>
          </w:p>
        </w:tc>
      </w:tr>
      <w:tr w:rsidR="00632006" w:rsidRPr="00632006" w:rsidTr="0041529D">
        <w:tc>
          <w:tcPr>
            <w:tcW w:w="55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1.1.3.9.</w:t>
            </w:r>
          </w:p>
        </w:tc>
        <w:tc>
          <w:tcPr>
            <w:tcW w:w="1924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«Модернизация Югорского завода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строительных материалов»</w:t>
            </w:r>
          </w:p>
        </w:tc>
        <w:tc>
          <w:tcPr>
            <w:tcW w:w="626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ООО «Югорский завод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строительных материалов»</w:t>
            </w: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1.1.3.10.</w:t>
            </w:r>
          </w:p>
        </w:tc>
        <w:tc>
          <w:tcPr>
            <w:tcW w:w="192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«Создание фирменного производства «KOMANDOR» (мебельная фабрика)»</w:t>
            </w:r>
          </w:p>
        </w:tc>
        <w:tc>
          <w:tcPr>
            <w:tcW w:w="626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«Командор-Югра»</w:t>
            </w:r>
          </w:p>
        </w:tc>
      </w:tr>
      <w:tr w:rsidR="00632006" w:rsidRPr="00632006" w:rsidTr="0041529D">
        <w:tc>
          <w:tcPr>
            <w:tcW w:w="55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1.1.3.11.</w:t>
            </w:r>
          </w:p>
        </w:tc>
        <w:tc>
          <w:tcPr>
            <w:tcW w:w="1924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Развитие сельскохозяйственного предприятия</w:t>
            </w:r>
          </w:p>
        </w:tc>
        <w:tc>
          <w:tcPr>
            <w:tcW w:w="626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189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23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ПАО «Птицефабрика Челябинская»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на базе сельскохозяйственного предприятия «Северное»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 xml:space="preserve">(договоры купли-продажи 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земельных участков от 13.07.2015 № 2306, 16.07.2015 № 2307)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«Научно-производственный центр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электроники (НПЦЭ)»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tabs>
                <w:tab w:val="left" w:pos="224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tabs>
                <w:tab w:val="left" w:pos="224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реализуется Российской Академией Наук, Агентством стратегических инициатив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«Центр аддитивных технологий (ЦАТ)»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tabs>
                <w:tab w:val="left" w:pos="224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tabs>
                <w:tab w:val="left" w:pos="224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реализуется Российской Академией Наук, Агентством стратегических инициатив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«Создание завода по производству труб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из композитных материалов»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реализации ГП «Исполнительная дирекция Фонда поколений Ханты-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Мансийского автономного округа -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«Создание завода по производству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базальтового волокна и продукции из базальтового волокна»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реализации ГП «Исполнительная дирекция Фонда поколений Ханты-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Мансийского автономного округа -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«Создание Югорского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сорбентного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завода (продукция из торфа)»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«Югорский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сорбентный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завод»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предприятия деревянного каркасного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домостроения по технологии «NASCOR»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планируется к реализац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ии ООО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Сургутмебель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1.1.3.18.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Развитие секторов экономики, не связанных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 xml:space="preserve">с топливно-энергетическим комплексом (включая авиа-, приборостроение, пищевую и легкую 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промышленность и прочие)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по авиастроению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реализуется Ассоциацией малой авиации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инвестиционных площадок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для промышленного освоения, производственного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и коммунально-складского назначения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5 в сфере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лесопромышленного комплекса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город Сургут 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1.1.4.2.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инвестиционной площадки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№ 3 в сфере развития агропромышленного комплекса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(строительство сельскохозяйственного предприятия (строительство свинофермы))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55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Крестьянское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фермерское хозяйство в районе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«Виктория»,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СТ «Подводник»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51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Крестьянское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фермерское хозяйство в районе Восточно-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Сургутской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автодороги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2 в сфере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агропромышленного комплекса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4 в сфере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агропромышленного комплекса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1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в сфере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агропромышленного комплекса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Инвестиционная площадка № 52 Агропромышленный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комплекс в восточном коммунальном районе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Инвестиционная площадка № 53 Агропромышленный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комплекс в восточном коммунальном районе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 xml:space="preserve">генерального плана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Инвестиционная площадка № 54 Агропромышленный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комплекс в восточном коммунальном районе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Инвестиционная площадка № 36 Индустриальный (промышленный) парк в Западном жилом районе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«Обеспечение деятельности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департамента архитектуры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и градостроительства»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Инвестиционные площадки № 6, 7, 8, 9, 10, 11, 12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в сфере развития нефтегазоперерабатывающего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комплекса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генерального плана муниципального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образования городской округ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56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Нефтегазохимический комплекс в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восточном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коммунальном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районе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1.1.4.14.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Инвестиционная площадка № 57 Завод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по производству жидкого азота и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промышленных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газов в восточном коммунальном районе 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Вектор «Бизнес»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«Ежегодный городской конкурс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«Предприниматель года»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предпринимательства в городе </w:t>
            </w: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Мероприятие «Форум молодых предпринимателей (ежегодная тематическая площадка)»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«Конкурс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молодёжных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бизнес-проектов «СТАРТ АП» («Путь к успеху»)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«Курс «Основы ведения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предпринимательской деятельности» (48 часов)»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Мероприятие «Встречи успешных предпринимателей,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экспертов города, округа, страны с начинающими предпринимателями и молодыми людьми,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планирующими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регистрацию в качестве субъектов предпринимательства»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«Ярмарки товаропроизводителей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на территории города Сургута с участием субъектов малого и среднего предпринимательства»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«Оказание субъектам поддержки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по бизнес-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инкубированию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, участию в выставках,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ярмарках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, конференциях и иных мероприятиях, направленных на продвижение товаров, работ, услуг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на региональные и международные рынки,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подготовку, переподготовку и повышение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квалификации кадров субъектов»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малого и среднего предпринимательства в отдельных сферах: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Мероприятие «Поддержка проектов крестьянско-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фермерских хозяйств»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производственных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проектов»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Мероприятие «Поддержка проектов мини-производства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пищевой продукции и продовольственного сырья»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в области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экологии»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малых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инновационных предприятий»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Мероприятие «Поддержка проектов ремесленнической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деятельности, въездного и внутреннего туризма»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по сбору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и переработке отходов»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по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рыбодобыче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рыбопереработке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Мероприятие «Поддержка проектов по предоставлению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социальных услуг без обеспечения проживания»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1.2.8.9.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Мероприятие «Поддержка проектов социального предпринимательства»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в области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медицины, физкультурно-оздоровительной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деятельности»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1.2.8.11.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Мероприятие «Поддержка проектов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семейного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бизнеса»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предпринимательства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многофункционального комплекса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«Всемирный торговый комплекс», включающий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современную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бизнес-инфраструктуру, концертный зал на 3 000 мест, океанариум, медицинский центр, благоустройство территории и набережной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внебюджетные средства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соглашение о сотрудничестве между Правительством Ханты-</w:t>
            </w:r>
            <w:r w:rsidRPr="00632006">
              <w:rPr>
                <w:rFonts w:ascii="Times New Roman" w:hAnsi="Times New Roman" w:cs="Times New Roman"/>
                <w:color w:val="000000"/>
                <w:spacing w:val="-6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 и ООО «Строительно-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финансовая компания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Сургутгазстрой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 от 12.10.2011;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соглашение о сотрудничестве между Правительством Ханты-</w:t>
            </w: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Югры, Администрацией города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и ООО «Строительно-финансовая компания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Сургутгазстрой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от 06.06.2014 № 315-рп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инвестиционной деятельности и реализации проектов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«Сделано в Сургуте» (расширение бренда)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малого и среднего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предпринимательства в городе Сургуте» 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Крупные торговые центры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1.2.10.2.1.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Крупный торговый центр «Лента»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государственная программа Ханты-Мансийского автономного округа – Югры «Социально-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экономическое развитие,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инвестиции и инновации Ханты-</w:t>
            </w:r>
            <w:r w:rsidRPr="00632006">
              <w:rPr>
                <w:rFonts w:ascii="Times New Roman" w:hAnsi="Times New Roman" w:cs="Times New Roman"/>
                <w:spacing w:val="-4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</w:rPr>
              <w:t xml:space="preserve"> Югры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1.2.10.2.2.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Крупный торговый центр «Метро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Cash&amp;Carry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1.2.10.2.3.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Крупный торговый центр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Leroy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Merlin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Современные распределительные центры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регионального значения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государственная программа Ханты-Мансийского автономного округа – Югры «Социально-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экономическое развитие,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инвестиции и инновации Ханты-</w:t>
            </w: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 на 2016 – 2020 годы»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1.2.12.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«МЧП-стандарт»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соглашение от 02.10.2015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№ 17-10-3593/5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Администрацией города Сургута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 Ассоциацией участников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государственно-частного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партнерства «Центр развития ГЧП» о реализации мероприятий по развитию институциональной среды в сфере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муниципально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частного партнерства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(МЧП-стандарта) на территории города Сургута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1.3.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Вектор «Инновации»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1.3.1.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1.3.1.1.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Пойма-3, Пойма-8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1.3.1.1.1.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Инновационно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-образовательный комплекс </w:t>
            </w: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(Кампус) в городе Сургуте и создание инфраструктуры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инновационно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-образовательного </w:t>
            </w: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комплекса (Кампус) (проект «Кампус»)»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распоряжение Правительства Ханты-Мансийского автономного округа – Югры от 10.07.2015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№ 386-рп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«О Концепции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инновационно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-образовательного комплекса (Кампус) в городе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Сургуте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и плане мероприятий («дорожной карте») создания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инфраструктуры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инновационно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-образовательного комплекса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(Кампус) в городе Сургуте»;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государственная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автономном округе – Югре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1.3.1.1.1.1.1.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Строительство медицинского института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государственного образовательного учреждения Ханты-Мансийского автономного округа – Югры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государственный университет»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Строительство политехнического института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государственного образовательного учреждения Ханты-Мансийского автономного округа – Югры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государственный университет»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Строительство института естественных наук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государственного образовательного учреждения Ханты-Мансийского автономного округа – Югры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государственный университет»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Строительство педагогического университета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государственного образовательного учреждения Ханты-Мансийского автономного округа – Югры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государственный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педагогический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университет»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Строительство политехнического колледжа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Строительство медицинского колледжа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Строительство колледжа культуры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Строительство школы для одаренных детей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на 800 учащихся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Строительство детского сада на 350 мест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1.3.1.1.1.1.10.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Проекты, направленные на создание полигонов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 xml:space="preserve">испытаний конструкций и материалов, технологий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по добыче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трудноизвлекаемых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запасов нефти и газа, центра сертификации продукции инновационных предприятий и промышленных образцов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«Филиал окружного Технопарка высоких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технологий»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государственная программа Ханты-Мансийского автономного округа – Югры «Социально-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экономическое развитие,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инвестиции и инновации Ханты-</w:t>
            </w:r>
            <w:r w:rsidRPr="00632006">
              <w:rPr>
                <w:rFonts w:ascii="Times New Roman" w:hAnsi="Times New Roman" w:cs="Times New Roman"/>
                <w:color w:val="000000"/>
                <w:spacing w:val="-4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Югры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Создание благоприятных условий для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инвестиционной деятельности и реализации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проектов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1.3.3.1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«Инженеры XXI века»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Федеральной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целевой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программы «Инженеры XXI века» (находится в разработке)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1.3.3.2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Развитие Политехнического института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Сургутского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государственного университета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решение Ученого совета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бюджетного учреждения высшего образования 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государственный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университет»;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соглашение между Автономным учреждением профессионального образования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политехнический колледж» и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Сургутским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государственным университетом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1.3.3.3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Развитие ресурсного центра «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Политехнический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колледж»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1.3.3.4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Системное развитие научно-инновационной среды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на основе организации сотрудничества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 Всероссийским НИИ экспериментальной физики, Научно-исследовательским институтом системных исследований Российской академии наук и другими структурами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решение Ученого совета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бюджетного учреждения высшего образования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государственный университет»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1.3.3.5.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инновационных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образовательных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проектов на базе созданных инновационных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образовательных организаций: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естественно-научного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лицея и гимназического комплекса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образовательные программы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Сургутского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естественно-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научного лицея» и гимназического комплекса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«Создание Дата-центра, 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направленного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на создание, поддержание и 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proofErr w:type="gramEnd"/>
            <w:r w:rsidRPr="00632006">
              <w:rPr>
                <w:rFonts w:ascii="Times New Roman" w:hAnsi="Times New Roman" w:cs="Times New Roman"/>
                <w:color w:val="000000"/>
              </w:rPr>
              <w:t xml:space="preserve"> технологий в городе»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проект реализуется ПАО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междугородной и международной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лектрической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связи «Ростелеком»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1.3.3.7.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Опытно-производственный центр по разработке,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производству и сервису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колтюбинговых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установок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на базе модифицированных шасси MAN – «Титан»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планируется к реализации</w:t>
            </w:r>
            <w:r w:rsidRPr="00632006">
              <w:rPr>
                <w:rFonts w:ascii="Times New Roman" w:hAnsi="Times New Roman" w:cs="Times New Roman"/>
                <w:color w:val="000000"/>
              </w:rPr>
              <w:br w:type="page"/>
              <w:t xml:space="preserve">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ЗАО «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Сибитек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Направление «Человеческий потенциал»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«Образование»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43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средней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42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  <w:u w:val="single"/>
              </w:rPr>
              <w:br w:type="page"/>
              <w:t>г</w:t>
            </w:r>
            <w:r w:rsidRPr="00632006">
              <w:rPr>
                <w:rFonts w:ascii="Times New Roman" w:hAnsi="Times New Roman" w:cs="Times New Roman"/>
              </w:rPr>
              <w:t xml:space="preserve">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41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Билдинг</w:t>
            </w:r>
            <w:proofErr w:type="spellEnd"/>
            <w:r w:rsidRPr="00632006">
              <w:rPr>
                <w:rFonts w:ascii="Times New Roman" w:hAnsi="Times New Roman" w:cs="Times New Roman"/>
              </w:rPr>
              <w:t>-сад (в жилом доме)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ПИКС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632006">
              <w:rPr>
                <w:rFonts w:ascii="Times New Roman" w:hAnsi="Times New Roman" w:cs="Times New Roman"/>
              </w:rPr>
              <w:t>/Д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столовой МБОУ СОШ № 20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40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государственная программа Ханты-Мансийского автономного округ</w:t>
            </w:r>
            <w:proofErr w:type="gramStart"/>
            <w:r w:rsidRPr="00632006">
              <w:rPr>
                <w:rFonts w:ascii="Times New Roman" w:hAnsi="Times New Roman" w:cs="Times New Roman"/>
              </w:rPr>
              <w:t>а–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2.1.1.6.1.2.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образовательного комплекса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Ханты-Мансийском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lastRenderedPageBreak/>
              <w:t xml:space="preserve">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2.1.1.8.1.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2.1.1.8.1.2.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школы-детского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2.1.1.9.1.1.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2.1.1.9.1.2.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-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2.1.1.10.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38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2.1.1.10.1.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2.1.1.10.1.1.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2.1.1.10.1.2.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школы-детского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2.1.1.10.1.3.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2.1.1.10.1.4.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Западный жилой район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35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Жилой район нефтяников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детского сада «Василёк» № 12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632006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МБОУ СОШ № 6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2.1.3.2.1.2.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детского сада «Золотой ключик»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5А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2.1.3.4.1.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2.1.3.4.1.2.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на 2015 год и на плановый период </w:t>
            </w:r>
            <w:r w:rsidRPr="00632006">
              <w:rPr>
                <w:rFonts w:ascii="Times New Roman" w:hAnsi="Times New Roman" w:cs="Times New Roman"/>
              </w:rPr>
              <w:br/>
              <w:t>2016 и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17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632006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МБОУ СОШ № 10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2.1.4.1.1.2.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центра с универсальным игровым залом № 5 (МБОУ СОШ № 10)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Билдинг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-сад по улице Университетской, 11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(в жилом доме)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/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профессионального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2.1.4.4.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20А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2.1.4.4.1.2.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2.1.4.5.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центра с универсальным игровым залом № 7 (МБОУ СОШ № 12 с углублённым изучением отдельных предметов)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биологической лаборатории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на плановый период 2016 и 2017 годов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2.1.4.6.1.2.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«Станция юных натуралистов </w:t>
            </w:r>
            <w:r w:rsidRPr="00632006">
              <w:rPr>
                <w:rFonts w:ascii="Times New Roman" w:hAnsi="Times New Roman" w:cs="Times New Roman"/>
              </w:rPr>
              <w:br/>
              <w:t>в лесопарковой зоне междуречья р. Сайма»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21 – 22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школы-детского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сада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организации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организации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+ 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25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(расширение) здания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государственного университета под детский сад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работников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</w:t>
            </w:r>
            <w:proofErr w:type="spell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2014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на плановый период 2016 и 2017 годов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клубно-спортивного блока </w:t>
            </w:r>
            <w:r w:rsidRPr="00632006">
              <w:rPr>
                <w:rFonts w:ascii="Times New Roman" w:hAnsi="Times New Roman" w:cs="Times New Roman"/>
              </w:rPr>
              <w:br/>
              <w:t>МБОУ СОШ № 38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27А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2.1.5.4.1.2.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2014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2.1.5.4.1.3.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28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специальная (коррекционная) образовательная школа VIII вида «Школа с углублённой трудовой подготовкой»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</w:r>
            <w:proofErr w:type="gramStart"/>
            <w:r w:rsidRPr="00632006">
              <w:rPr>
                <w:rFonts w:ascii="Times New Roman" w:hAnsi="Times New Roman" w:cs="Times New Roman"/>
              </w:rPr>
              <w:t>адресная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на плановый период 2016 и 2017 годов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2.1.5.5.1.3.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2.1.5.5.1.5.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2.1.5.6.1. 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rPr>
          <w:trHeight w:val="987"/>
        </w:trPr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2.1.5.6.1.2.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2.1.5.6.1.3.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2.1.5.6.1.4.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Билдинг</w:t>
            </w:r>
            <w:proofErr w:type="spellEnd"/>
            <w:r w:rsidRPr="00632006">
              <w:rPr>
                <w:rFonts w:ascii="Times New Roman" w:hAnsi="Times New Roman" w:cs="Times New Roman"/>
              </w:rPr>
              <w:t>-сад по улице Каролинского, 10 (в жилом доме)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2.1.5.6.1.5.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образовательного центра со станцией юннатов и зоосадом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2.1.5.7.1.2.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2.1.5.7.1.3.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Ханты-Мансийском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 xml:space="preserve">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2.1.5.7.1.4.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31Б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2.1.5.8.1.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rPr>
          <w:trHeight w:val="1928"/>
        </w:trPr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2.1.5.8.1.2.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2.1.5.8.1.3.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Ханты-Мансийском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 xml:space="preserve">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 </w:t>
            </w:r>
            <w:proofErr w:type="gramEnd"/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2.1.5.9.1.1.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на плановый период 2016 и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2.1.5.9.1.2.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МБОУ НШ «Перспектива»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Ханты-Мансийском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 xml:space="preserve">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на плановый период 2016 и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2.1.5.10.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33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2.1.5.10.1.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2.1.5.10.1.1.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2.1.5.11.1.1.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детского сада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</w:t>
            </w:r>
            <w:r w:rsidRPr="00632006">
              <w:rPr>
                <w:rFonts w:ascii="Times New Roman" w:hAnsi="Times New Roman" w:cs="Times New Roman"/>
              </w:rPr>
              <w:lastRenderedPageBreak/>
              <w:t>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br/>
              <w:t xml:space="preserve">по реализации Договора между органами государственной власти Тюменской области, </w:t>
            </w:r>
            <w:r w:rsidRPr="00632006">
              <w:rPr>
                <w:rFonts w:ascii="Times New Roman" w:hAnsi="Times New Roman" w:cs="Times New Roman"/>
              </w:rPr>
              <w:br w:type="page"/>
              <w:t>Ханты-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  <w:spacing w:val="-6"/>
              </w:rPr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</w:rPr>
              <w:t xml:space="preserve"> Югры и Ямало-Ненецкого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«Сотрудничество»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2.1.5.11.1.2.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   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промышленный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2.1.6.1.1 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детского сада «Брусничка» № 14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2.1.6.1.1.2.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образования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Поселок Черный Мыс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2.1.6.2.1.1.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632006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к МБОУ СОШ № 4, </w:t>
            </w:r>
            <w:r w:rsidRPr="00632006">
              <w:rPr>
                <w:rFonts w:ascii="Times New Roman" w:hAnsi="Times New Roman" w:cs="Times New Roman"/>
              </w:rPr>
              <w:br/>
              <w:t>улица Федорова, 6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Посёлок Юность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2.1.7.1.2.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2.1.7.1.3.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детского сада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2.1.7.1.4.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   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2.1.7.1.5.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общеобразовательной школы    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жилой район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11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центра с универсальным игровым залом № 6 (МБОУ СОШ № 26)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Развитие образования города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универсальным игровым залом № 8 </w:t>
            </w:r>
            <w:r w:rsidRPr="00632006">
              <w:rPr>
                <w:rFonts w:ascii="Times New Roman" w:hAnsi="Times New Roman" w:cs="Times New Roman"/>
              </w:rPr>
              <w:br w:type="page"/>
              <w:t>(МБОУ СОШ № 1)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13А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Билдинг</w:t>
            </w:r>
            <w:proofErr w:type="spellEnd"/>
            <w:r w:rsidRPr="00632006">
              <w:rPr>
                <w:rFonts w:ascii="Times New Roman" w:hAnsi="Times New Roman" w:cs="Times New Roman"/>
              </w:rPr>
              <w:t>-сад по улице Профсоюзов, 38 (в жилом доме)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– Югре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2.1.8.4.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15А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универсальным игровым залом № 9 </w:t>
            </w:r>
            <w:r w:rsidRPr="00632006">
              <w:rPr>
                <w:rFonts w:ascii="Times New Roman" w:hAnsi="Times New Roman" w:cs="Times New Roman"/>
              </w:rPr>
              <w:br w:type="page"/>
              <w:t>(МБОУ СОШ № 5)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16А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2.1.8.5.1.1.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общеобразовательной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2.1.9.1.1.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2.1.9.1.1.1.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профессиональной образовательной организации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2.1.10.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Южный планировочный район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2.1.10.1.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П-2, П-7, П-12, пойма 5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2.1.10.1.1.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2.1.10.1.1.1.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планетария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Мероприятия «Обновление материально-технической базы существующих объектов образования»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2.1.12.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Текущий и капитальный ремонты зданий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образовательных учреждений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образования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«Здравоохранение»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здравоохранения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центра трансплантологии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Жилой район нефтяников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плановый период 2016 – 2017 годов;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ind w:right="-137"/>
              <w:rPr>
                <w:rFonts w:ascii="Times New Roman" w:hAnsi="Times New Roman" w:cs="Times New Roman"/>
                <w:spacing w:val="-8"/>
              </w:rPr>
            </w:pPr>
            <w:r w:rsidRPr="00632006">
              <w:rPr>
                <w:rFonts w:ascii="Times New Roman" w:hAnsi="Times New Roman" w:cs="Times New Roman"/>
                <w:spacing w:val="-8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2.2.2.2.1.1.</w:t>
            </w:r>
          </w:p>
        </w:tc>
        <w:tc>
          <w:tcPr>
            <w:tcW w:w="1911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Операционно-реанимационный корпус БУ ХМАО – Югры «Окружной кардиологический диспансер «Центр диагностики и </w:t>
            </w:r>
            <w:proofErr w:type="gramStart"/>
            <w:r w:rsidRPr="00632006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хирургии»</w:t>
            </w:r>
          </w:p>
        </w:tc>
        <w:tc>
          <w:tcPr>
            <w:tcW w:w="622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br/>
              <w:t xml:space="preserve">по реализации Договора между органами государственной власти Тюменской области, </w:t>
            </w:r>
            <w:r w:rsidRPr="00632006">
              <w:rPr>
                <w:rFonts w:ascii="Times New Roman" w:hAnsi="Times New Roman" w:cs="Times New Roman"/>
              </w:rPr>
              <w:br w:type="page"/>
              <w:t>Ханты-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  <w:spacing w:val="-6"/>
              </w:rPr>
              <w:lastRenderedPageBreak/>
              <w:t>Мансийского автономного округа –</w:t>
            </w:r>
            <w:r w:rsidRPr="00632006">
              <w:rPr>
                <w:rFonts w:ascii="Times New Roman" w:hAnsi="Times New Roman" w:cs="Times New Roman"/>
              </w:rPr>
              <w:t xml:space="preserve"> Югры и Ямало-Ненецкого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«Сотрудничество»;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объект включен в План создания объектов </w:t>
            </w:r>
            <w:proofErr w:type="gramStart"/>
            <w:r w:rsidRPr="00632006">
              <w:rPr>
                <w:rFonts w:ascii="Times New Roman" w:hAnsi="Times New Roman" w:cs="Times New Roman"/>
              </w:rPr>
              <w:t>инвестиционной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инфраструктуры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2015 год;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19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городской клинической стоматологической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2.2.3.2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ЦЖ5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консультативно-диагностической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поликлиники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Сургутской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окружной клинической больницы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плановый период 2016 –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здравоохранения на 2016 – 2020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годы»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</w:t>
            </w:r>
            <w:r w:rsidRPr="00632006">
              <w:rPr>
                <w:rFonts w:ascii="Times New Roman" w:hAnsi="Times New Roman" w:cs="Times New Roman"/>
              </w:rPr>
              <w:br/>
              <w:t>государственная программа Ханты-Мансийского автономного округа – Югры «Развитие 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2.2.4.2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27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2.2.4.2.1.1.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здравоохранения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поликлиники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здравоохранения на 2016 – 2020 годы»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2.2.5.2.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больничного комплекса: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>Перинатальный центр (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центр охраны 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материнства и детства)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программа Ханты-Мансийского автономного округа – Югры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на 2015 год и плановый период 2016 –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Станция скорой медицинской помощи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Патологоанатомическое отделение с филиалом </w:t>
            </w:r>
            <w:r w:rsidRPr="00632006">
              <w:rPr>
                <w:rFonts w:ascii="Times New Roman" w:hAnsi="Times New Roman" w:cs="Times New Roman"/>
              </w:rPr>
              <w:br/>
              <w:t>Бюро судебно-медицинской экспертизы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Кожно-венерологический диспансер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2.2.5.2.1.1.5.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Станция переливания крови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здравоохранения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Стоматологическая поликлиника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Больница восстановительного лечения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2.2.5.2.1.1.8.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Центр реабилитации и профилактики инвалидов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Детская больница с инфекционным отделением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государственная программа Ханты-Мансийского автономного округа – Югры «Развитие 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2.2.5.2.1.1.10.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Поликлиника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планировочный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2.2.6.1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2.2.6.1.1.1.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центра медицины катастроф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государственная программа Ханты-Мансийского автономного округа – Югры «Развитие здравоохранения 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Юго-Западный район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2.2.7.1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2.2.7.1.1.1.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центра спортивной медицины </w:t>
            </w:r>
            <w:r w:rsidRPr="00632006">
              <w:rPr>
                <w:rFonts w:ascii="Times New Roman" w:hAnsi="Times New Roman" w:cs="Times New Roman"/>
              </w:rPr>
              <w:br/>
              <w:t xml:space="preserve">и реабилитации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государственная программа Ханты-Мансийского автономного округа – Югры «Развитие здравоохранения на 2016 – 2020 годы»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Южный планировочный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2.2.8.1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2.2.8.1.1.1.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геронтологического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здравоохранения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2.2.9.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4554A9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hyperlink r:id="rId10" w:anchor="RANGE!_ftn1" w:history="1">
              <w:r w:rsidR="00632006" w:rsidRPr="00632006">
                <w:rPr>
                  <w:rFonts w:ascii="Times New Roman" w:hAnsi="Times New Roman" w:cs="Times New Roman"/>
                </w:rPr>
                <w:t xml:space="preserve">Открытие 8 офисов врачей во встроенно-пристроенных помещениях первых этажей жилых зданий </w:t>
              </w:r>
              <w:r w:rsidR="00632006" w:rsidRPr="00632006">
                <w:rPr>
                  <w:rFonts w:ascii="Times New Roman" w:hAnsi="Times New Roman" w:cs="Times New Roman"/>
                </w:rPr>
                <w:br/>
                <w:t>в микрорайонах 20А, 27, 28, 30, 31, 32, 39, 40</w:t>
              </w:r>
            </w:hyperlink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Государственная программа Ханты-Мансийского автономного округа – Югры «Развитие здравоохранения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>на 2016 – 2020 годы»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2.2.10.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«2 </w:t>
            </w:r>
            <w:proofErr w:type="gramStart"/>
            <w:r w:rsidRPr="00632006">
              <w:rPr>
                <w:rFonts w:ascii="Times New Roman" w:hAnsi="Times New Roman" w:cs="Times New Roman"/>
              </w:rPr>
              <w:t>коммерческих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лечебно-диагностических центра»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реализуется </w:t>
            </w:r>
            <w:r w:rsidRPr="00632006">
              <w:rPr>
                <w:rFonts w:ascii="Times New Roman" w:hAnsi="Times New Roman" w:cs="Times New Roman"/>
              </w:rPr>
              <w:br/>
              <w:t>ООО «Ю-эксперт» и ООО СФК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World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006">
              <w:rPr>
                <w:rFonts w:ascii="Times New Roman" w:hAnsi="Times New Roman" w:cs="Times New Roman"/>
              </w:rPr>
              <w:t>trade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006">
              <w:rPr>
                <w:rFonts w:ascii="Times New Roman" w:hAnsi="Times New Roman" w:cs="Times New Roman"/>
              </w:rPr>
              <w:t>cent</w:t>
            </w:r>
            <w:proofErr w:type="spellEnd"/>
            <w:r w:rsidRPr="00632006">
              <w:rPr>
                <w:rFonts w:ascii="Times New Roman" w:hAnsi="Times New Roman" w:cs="Times New Roman"/>
                <w:lang w:val="en-US"/>
              </w:rPr>
              <w:t>e</w:t>
            </w:r>
            <w:r w:rsidRPr="00632006">
              <w:rPr>
                <w:rFonts w:ascii="Times New Roman" w:hAnsi="Times New Roman" w:cs="Times New Roman"/>
              </w:rPr>
              <w:t xml:space="preserve">r </w:t>
            </w:r>
            <w:r w:rsidRPr="00632006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632006">
              <w:rPr>
                <w:rFonts w:ascii="Times New Roman" w:hAnsi="Times New Roman" w:cs="Times New Roman"/>
              </w:rPr>
              <w:t>urgut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Культура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48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Создание социальной инфраструктуры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информационно-библиотечного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ПИКС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ородской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2.3.1.1.2.1.3.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хореографической школы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2.3.1.1.3.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информационно-библиотечного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информационно-концертного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многофункционального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культурно-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досугового центра со зрительным залом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2.3.1.1.4.1.2.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объекта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многофункционального культурного комплекса, включающего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Центр досуга и творчества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Театр актера и куклы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2.3.1.1.5.1.1.4.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2.3.1.2.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Западный жилой район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2.3.1.3.2.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Пойма-1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детского парка развлечений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2.3.1.3.2.1.2.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городского парка культуры и отдыха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2.3.1.3.2.1.3.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организации </w:t>
            </w:r>
            <w:proofErr w:type="gramStart"/>
            <w:r w:rsidRPr="00632006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632006">
              <w:rPr>
                <w:rFonts w:ascii="Times New Roman" w:hAnsi="Times New Roman" w:cs="Times New Roman"/>
              </w:rPr>
              <w:br/>
              <w:t>в социальной сфере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2.3.1.4.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хореографической школы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Микрорайоны 9, 10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Реализация «Проект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Кремль»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«Развитие культуры и туризма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надворного комплекса «Купеческая усадьба»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МАУ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ТАиК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«Петрушка»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2.3.1.4.3.1.2.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галереи современного искусства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Стерх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многофункционального культурно-досугового центра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Реализация проекта комплекс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острог» </w:t>
            </w:r>
            <w:r w:rsidRPr="00632006">
              <w:rPr>
                <w:rFonts w:ascii="Times New Roman" w:hAnsi="Times New Roman" w:cs="Times New Roman"/>
              </w:rPr>
              <w:br/>
              <w:t xml:space="preserve">по улице Энергетиков, 2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«Пассажа искусств» в Ядре центра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города (детская библиотека, художественный музей </w:t>
            </w:r>
            <w:r w:rsidRPr="00632006">
              <w:rPr>
                <w:rFonts w:ascii="Times New Roman" w:hAnsi="Times New Roman" w:cs="Times New Roman"/>
              </w:rPr>
              <w:br/>
              <w:t xml:space="preserve">с выставочными площадями)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«Развитие культуры и туризма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2.3.1.4.4.1.4.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Инвестиционная площадка № 48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632006">
              <w:rPr>
                <w:rFonts w:ascii="Times New Roman" w:hAnsi="Times New Roman" w:cs="Times New Roman"/>
              </w:rPr>
              <w:t>узейно-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выставочный комплекс (участок № 13) в Ядре центра города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 </w:t>
            </w:r>
          </w:p>
        </w:tc>
      </w:tr>
    </w:tbl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651"/>
        <w:gridCol w:w="1839"/>
        <w:gridCol w:w="556"/>
        <w:gridCol w:w="553"/>
        <w:gridCol w:w="828"/>
        <w:gridCol w:w="3732"/>
      </w:tblGrid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2.3.1.4.4.1.5.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Инвестиционная площадка № 49 Центр социально-культурного назначения (участок № 14) в Ядре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центра города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рекреационный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ВР3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2.3.1.5.1.1.1.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16 в сфере развития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туризма и рекреации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23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Реконструкция библиотеки по адресу: </w:t>
            </w:r>
            <w:r w:rsidRPr="00632006">
              <w:rPr>
                <w:rFonts w:ascii="Times New Roman" w:hAnsi="Times New Roman" w:cs="Times New Roman"/>
              </w:rPr>
              <w:br/>
              <w:t>проспект Комсомольский, 12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Cs/>
                <w:color w:val="000000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00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 муниципальная программа в социальной сфере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2.3.1.6.3.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25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2.3.1.6.4.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2.3.1.6.4.1.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2.3.16.4.1.1.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КК8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D0D0D"/>
              </w:rPr>
            </w:pPr>
            <w:r w:rsidRPr="00632006">
              <w:rPr>
                <w:rFonts w:ascii="Times New Roman" w:hAnsi="Times New Roman" w:cs="Times New Roman"/>
                <w:color w:val="0D0D0D"/>
              </w:rPr>
              <w:t xml:space="preserve">Реализация проекта «Создание музейного квартала» </w:t>
            </w:r>
            <w:r w:rsidRPr="00632006">
              <w:rPr>
                <w:rFonts w:ascii="Times New Roman" w:hAnsi="Times New Roman" w:cs="Times New Roman"/>
                <w:color w:val="0D0D0D"/>
              </w:rPr>
              <w:br w:type="page"/>
              <w:t xml:space="preserve">(территория 60-х), включающего мемориальный комплекс геологов-первопроходцев и </w:t>
            </w:r>
            <w:proofErr w:type="spellStart"/>
            <w:r w:rsidRPr="00632006">
              <w:rPr>
                <w:rFonts w:ascii="Times New Roman" w:hAnsi="Times New Roman" w:cs="Times New Roman"/>
                <w:color w:val="0D0D0D"/>
              </w:rPr>
              <w:t>музеефикацию</w:t>
            </w:r>
            <w:proofErr w:type="spellEnd"/>
            <w:r w:rsidRPr="00632006">
              <w:rPr>
                <w:rFonts w:ascii="Times New Roman" w:hAnsi="Times New Roman" w:cs="Times New Roman"/>
                <w:color w:val="0D0D0D"/>
              </w:rPr>
              <w:t xml:space="preserve"> фрагмента улицы Терешковой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D0D0D"/>
              </w:rPr>
            </w:pPr>
            <w:r w:rsidRPr="00632006">
              <w:rPr>
                <w:rFonts w:ascii="Times New Roman" w:hAnsi="Times New Roman" w:cs="Times New Roman"/>
                <w:color w:val="0D0D0D"/>
              </w:rPr>
              <w:t>бюджет</w:t>
            </w:r>
            <w:r w:rsidRPr="00632006">
              <w:rPr>
                <w:rFonts w:ascii="Times New Roman" w:hAnsi="Times New Roman" w:cs="Times New Roman"/>
                <w:color w:val="0D0D0D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632006">
              <w:rPr>
                <w:rFonts w:ascii="Times New Roman" w:hAnsi="Times New Roman" w:cs="Times New Roman"/>
                <w:color w:val="0D0D0D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632006">
              <w:rPr>
                <w:rFonts w:ascii="Times New Roman" w:hAnsi="Times New Roman" w:cs="Times New Roman"/>
                <w:color w:val="0D0D0D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632006">
              <w:rPr>
                <w:rFonts w:ascii="Times New Roman" w:hAnsi="Times New Roman" w:cs="Times New Roman"/>
                <w:color w:val="0D0D0D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Обустройство парка культуры и отдыха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2.3.1.7.3.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30А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Детская школа искусств в 1-м этаже жилого дома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006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2.3.1.7.4.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31В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2.3.1.7.4.1.1.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промышленный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многофункционального культурно-досугового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Черный Мыс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детской школы искусств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2.3.1.8.2.1.2.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многофункционального культурно-</w:t>
            </w:r>
            <w:r w:rsidRPr="00632006">
              <w:rPr>
                <w:rFonts w:ascii="Times New Roman" w:hAnsi="Times New Roman" w:cs="Times New Roman"/>
              </w:rPr>
              <w:lastRenderedPageBreak/>
              <w:t>досугового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2.3.1.9.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Таёжный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2.3.1.9.1.1.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многофункционального культурно-досугового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2.3.1.9.1.2.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культуры и туризма в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2.3.1.10.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Юность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2.3.1.10.1.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Юность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2.3.1.10.1.1.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2.3.1.10.1.1.1.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детской школы искусств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«Развитие культуры и туризма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2.3.1.10.1.1.2.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многофункционального культурно-досугового центра со зрительным залом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2.3.1.10.1.1.3.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многофункционального культурно-досугового центра со зрительным залом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Пойма-2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экспоцентра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муниципальные программы </w:t>
            </w:r>
            <w:r w:rsidRPr="00632006">
              <w:rPr>
                <w:rFonts w:ascii="Times New Roman" w:hAnsi="Times New Roman" w:cs="Times New Roman"/>
              </w:rPr>
              <w:br/>
              <w:t xml:space="preserve">в </w:t>
            </w:r>
            <w:proofErr w:type="gramStart"/>
            <w:r w:rsidRPr="00632006">
              <w:rPr>
                <w:rFonts w:ascii="Times New Roman" w:hAnsi="Times New Roman" w:cs="Times New Roman"/>
              </w:rPr>
              <w:t>социальное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сфере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научно-исследовательского этнографически-туристического центра «ЯВЭНКОТ»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2.3.1.11.2.1.3.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15 в сфере развития туризма и рекреации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Южный планировочный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2.3.1.12.1.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П-2, П-7, П-12, пойма 5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многофункционального культурно-досугового центра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2.3.1.12.1.1.2.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Центра народного творчества и ремёсел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Южный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Пойма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планировочный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многофункционального культурно-досугового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2.3.1.14.1.1.2.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информационно-библиотечного центра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культуры и туризма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«Развитие культуры и туризма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муниципальные программы </w:t>
            </w:r>
            <w:r w:rsidRPr="00632006">
              <w:rPr>
                <w:rFonts w:ascii="Times New Roman" w:hAnsi="Times New Roman" w:cs="Times New Roman"/>
              </w:rPr>
              <w:br/>
              <w:t>в социальной сфере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2.3.1.14.1.1.4.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муниципальные программы </w:t>
            </w:r>
            <w:r w:rsidRPr="00632006">
              <w:rPr>
                <w:rFonts w:ascii="Times New Roman" w:hAnsi="Times New Roman" w:cs="Times New Roman"/>
              </w:rPr>
              <w:br/>
              <w:t>в социальной сфере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2.3.1.15.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«Строительство ДИ «Нефтяник»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реализуется </w:t>
            </w:r>
            <w:r w:rsidRPr="00632006">
              <w:rPr>
                <w:rFonts w:ascii="Times New Roman" w:hAnsi="Times New Roman" w:cs="Times New Roman"/>
              </w:rPr>
              <w:br/>
              <w:t>ОАО «Сургутнефтегаз»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Молодёжная политика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молодёжного центра в территориальной зоне, объединённой микрорайонами города 38, 42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Жилой район нефтяников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молодёжного центра в территориальной зоне, объединённой микрорайонами города 37, ПИКС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молодёжного центра в территориальной зоне, объединённой микрорайонами города 17, 18, 19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ind w:right="-106"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«Центр молодёжного творчества»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2.3.2.3.2.1.2.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50 Центр молодёжного творчества (участок № 15) в Ядре центра города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ЦЖ5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34 Многофункциональный досугово-развлекательный комплекс с торговыми площадями (участок № 1) в Ядре центра города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2.3.2.3.3.1.2.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35 Многофункциональный досугово-развлекательный комплекс с торговыми площадями (участок № 2) </w:t>
            </w:r>
            <w:r w:rsidRPr="00632006">
              <w:rPr>
                <w:rFonts w:ascii="Times New Roman" w:hAnsi="Times New Roman" w:cs="Times New Roman"/>
              </w:rPr>
              <w:br/>
              <w:t xml:space="preserve">в Ядре центра города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КК8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rPr>
          <w:trHeight w:val="70"/>
        </w:trPr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центра экстремальных видов спорта по улице Декабристов, 1А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 технических видов спорта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 w:val="restar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Многофункциональная мотоциклетная трасса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Учебные аудитории и помещения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2.3.2.5.1.1.1.3</w:t>
            </w:r>
            <w:r w:rsidRPr="00632006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lastRenderedPageBreak/>
              <w:t>Картодром</w:t>
            </w:r>
            <w:proofErr w:type="spell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2.3.2.5.1.1.1.4.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Площадки приземления парашютистов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Трассы для кольцевых автогонок «зима-лето»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2.3.2.5.1.1.1.6.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Площадки по водно-моторным видам спорта, зимнего </w:t>
            </w:r>
            <w:r w:rsidRPr="00632006">
              <w:rPr>
                <w:rFonts w:ascii="Times New Roman" w:hAnsi="Times New Roman" w:cs="Times New Roman"/>
                <w:color w:val="000000"/>
              </w:rPr>
              <w:br/>
              <w:t xml:space="preserve">и летнего </w:t>
            </w: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кайта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/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2006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2.3.2.6.1.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объекта «Загородный специализированный (профильный) военно-спортивный лагерь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Барсова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гора» на базе центра военно-прикладных видов спорта муниципального бюджетного учреждения «Центр специальной подготовки «Сибирский легион»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«Молодёжная политика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Спорт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43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многофункциональной спортивной площадки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крытого катка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Лыжная база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ПИКС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многофункциональной спортивной площадки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Спортивный центр с игровыми залами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Коммунальный квартал 45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крытого катка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«Развитие физической культуры и спорта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2.3.3.1.5.1.2.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универсального спортивно-зрелищного зала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многофункциональной спортивной площадки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38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плавательными бассейнами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2.3.3.2.1.1.2.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многофункциональной спортивной площадки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комплекса с универсальным игровым залом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2.3.3.2.1.1.4.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ядра в </w:t>
            </w:r>
            <w:proofErr w:type="spellStart"/>
            <w:r w:rsidRPr="00632006">
              <w:rPr>
                <w:rFonts w:ascii="Times New Roman" w:hAnsi="Times New Roman" w:cs="Times New Roman"/>
              </w:rPr>
              <w:t>мкр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. 35А г. Сургута. 2-й пусковой комплекс. (АБК) – Спортивный центр </w:t>
            </w:r>
            <w:r w:rsidRPr="00632006">
              <w:rPr>
                <w:rFonts w:ascii="Times New Roman" w:hAnsi="Times New Roman" w:cs="Times New Roman"/>
              </w:rPr>
              <w:br/>
              <w:t xml:space="preserve">с универсальным игровым залом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Жилой район нефтяников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многофункциональной спортивной площадки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</w:t>
            </w:r>
            <w:r w:rsidRPr="00632006">
              <w:rPr>
                <w:rFonts w:ascii="Times New Roman" w:hAnsi="Times New Roman" w:cs="Times New Roman"/>
              </w:rPr>
              <w:lastRenderedPageBreak/>
              <w:t>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плавательным бассейном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«Развитие физической культуры и спорта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программа Ханты-Мансийского автономного округа – Югры на 2015 год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на плановый период 2016 </w:t>
            </w:r>
            <w:r w:rsidRPr="00632006">
              <w:rPr>
                <w:rFonts w:ascii="Times New Roman" w:hAnsi="Times New Roman" w:cs="Times New Roman"/>
              </w:rPr>
              <w:br/>
              <w:t>и 2017 годов;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Центральный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центра с универсальным игровым залом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2.3.3.4.3.1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33 Физкультурно-спортивный комплекс по проспекту Набережному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2.3.3.4.4.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универсальным игровым залом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2.3.3.4.5.1.1.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лыжной базы «На Сайме»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2006">
              <w:rPr>
                <w:rFonts w:ascii="Times New Roman" w:hAnsi="Times New Roman" w:cs="Times New Roman"/>
              </w:rPr>
              <w:t>21 – 22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универсальным игровым залом и плавательным бассейном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комплекса с игровыми залами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2.3.3.5.3.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29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2.3.3.5.3.1.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2.3.3.5.3.1.1.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плавательным бассейном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центра с универсальным игровым залом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r w:rsidRPr="00632006">
              <w:rPr>
                <w:rFonts w:ascii="Times New Roman" w:hAnsi="Times New Roman" w:cs="Times New Roman"/>
                <w:color w:val="000000"/>
              </w:rPr>
              <w:t xml:space="preserve"> 34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2.3.3.6.2.1.1.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многофункциональной спортивной площадки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Восточный промышленный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XXII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2.3.3.7.2.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Чёрный Мыс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2.3.3.7.2.1.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2.3.3.7.2.1.1.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Спортивный комплекс с универсальным игровым залом и плавательным бассейном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2.3.3.8.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Западный промышленный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2.3.3.8.1.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ЗП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2.3.3.8.1.1.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2.3.3.8.1.1.1.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2.3.3.9.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Снежный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2.3.3.9.1.1.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центра с универсальным игровым залом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2.3.3.10.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Юность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2.3.3.10.1.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2.3.3.10.1.1.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легкоатлетического манежа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2.3.3.10.1.2.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плавательными бассейнами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2.3.3.10.1.3.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гимнастического центра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Пойма-2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крытого стадиона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крытого стадиона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2.3.3.11.1.1.3.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легкоатлетического манежа 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бассейна с искусственным пляжем </w:t>
            </w:r>
            <w:r w:rsidRPr="00632006">
              <w:rPr>
                <w:rFonts w:ascii="Times New Roman" w:hAnsi="Times New Roman" w:cs="Times New Roman"/>
              </w:rPr>
              <w:br/>
              <w:t>и секторами для занятий спортом и отдыха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</w:t>
            </w:r>
            <w:proofErr w:type="gramStart"/>
            <w:r w:rsidRPr="00632006">
              <w:rPr>
                <w:rFonts w:ascii="Times New Roman" w:hAnsi="Times New Roman" w:cs="Times New Roman"/>
              </w:rPr>
              <w:t>кёрлинг-центра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физической культуры и спорта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 </w:t>
            </w:r>
            <w:r w:rsidRPr="00632006">
              <w:rPr>
                <w:rFonts w:ascii="Times New Roman" w:hAnsi="Times New Roman" w:cs="Times New Roman"/>
              </w:rPr>
              <w:br/>
              <w:t xml:space="preserve">адресная инвестиционная программа Ханты-Мансийского автономного округа – Югры на 2015 год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на плановый период </w:t>
            </w:r>
            <w:r w:rsidRPr="00632006">
              <w:rPr>
                <w:rFonts w:ascii="Times New Roman" w:hAnsi="Times New Roman" w:cs="Times New Roman"/>
              </w:rPr>
              <w:br/>
              <w:t xml:space="preserve">2016 и 2017 годов»;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2.3.3.11.1.1.6.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специализированной детско-юношеской спортивной школы олимпийского резерва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tabs>
                <w:tab w:val="left" w:pos="600"/>
                <w:tab w:val="center" w:pos="1121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2.3.3.11.1.1.7.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научно-методического консультативного центра спорта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2.3.3.11.2.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Пойма-3, Пойма-8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2.3.3.12.1.1.1.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плавательными бассейнами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2.3.3.12.1.1.2.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комплекса с плавательными бассейнами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2.3.3.12.1.1.3.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2.3.3.12.1.1.4.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спортивной школы-интерната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2.3.3.13.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Южный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2.3.3.13.1.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П. Пойма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2.3.3.13.1.1.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2.3.3.13.1.1.1.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2.3.3.14.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 xml:space="preserve">Северо-Западный планировочный район </w:t>
            </w:r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2.3.3.14.1.</w:t>
            </w:r>
          </w:p>
        </w:tc>
        <w:tc>
          <w:tcPr>
            <w:tcW w:w="1911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62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2.3.3.14.1.1.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2.3.3.14.1.1.1.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спортивного комплекса с плавательными бассейнами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/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физической культуры и спорта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2.3.3.14.1.1.2.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спортивного комплекса с игровыми залами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2.3.3.15.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Сургутский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район 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2.3.3.15.1.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объекта «Загородный специализированный (профильный) спортивно-оздоровительный лагерь «Олимпия» на базе муниципального бюджетного учреждения «Олимпия»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физической культуры и спорта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программа Ханты-Мансийского автономного округа – Югры на 2015 год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на плановый период 2016 </w:t>
            </w:r>
            <w:r w:rsidRPr="00632006">
              <w:rPr>
                <w:rFonts w:ascii="Times New Roman" w:hAnsi="Times New Roman" w:cs="Times New Roman"/>
              </w:rPr>
              <w:br/>
              <w:t xml:space="preserve">и 2017 годов»;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Направление «Гражданское общество»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«Коммуникации»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Южный планировочный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П-2, П-7, П-12, пойма 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объекта «Дом ветеранов»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внебюджетные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объекта «Дом дружбы народов»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Реализация мероприятий в рамках муниципальной программы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семья», направленных </w:t>
            </w:r>
            <w:r w:rsidRPr="00632006">
              <w:rPr>
                <w:rFonts w:ascii="Times New Roman" w:hAnsi="Times New Roman" w:cs="Times New Roman"/>
              </w:rPr>
              <w:br/>
              <w:t>на сохранение семейных ценностей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семья»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«Разработка и распространение Свода Правил 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Сургутянина</w:t>
            </w:r>
            <w:proofErr w:type="spellEnd"/>
            <w:r w:rsidRPr="00632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гражданского общества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Мероприятия «Фестивали межнациональных культур»: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культуры и туризма в городе Сургуте»</w:t>
            </w:r>
          </w:p>
        </w:tc>
      </w:tr>
      <w:tr w:rsidR="00632006" w:rsidRPr="00632006" w:rsidTr="0041529D">
        <w:trPr>
          <w:trHeight w:val="247"/>
        </w:trPr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Фестиваль национальных культур «Соцветие»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Мероприятие «Городской праздник «Сабантуй»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«Дружба народов» по озеленению города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реализуется общественными этническими объединениями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«Растём вместе» (формирование у учащихся культуры толерантности и этнокультурной компетентности)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Организация мероприятий, приуроченных </w:t>
            </w:r>
            <w:r w:rsidRPr="00632006">
              <w:rPr>
                <w:rFonts w:ascii="Times New Roman" w:hAnsi="Times New Roman" w:cs="Times New Roman"/>
              </w:rPr>
              <w:br/>
              <w:t xml:space="preserve">к международному дню толерантности, </w:t>
            </w:r>
            <w:r w:rsidRPr="00632006">
              <w:rPr>
                <w:rFonts w:ascii="Times New Roman" w:hAnsi="Times New Roman" w:cs="Times New Roman"/>
              </w:rPr>
              <w:br/>
              <w:t>в муниципальных общеобразовательных организациях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гражданского общества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3.1.9.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«Социальная поддержка жителей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«Дополнительные меры социальной поддержки отдельных категорий граждан муниципального образования городской округ город Сургут»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Информационное обслуживание органов местного самоуправления в городском печатном издании в виде опубликования информации, направленной на профилактику экстремизма, гармонизацию межэтнических и межкультурных отношений, укрепление толерантности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гражданского общества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Мероприятия, направленные на гармонизацию межнациональных и межконфессиональных отношений в муниципальных общеобразовательных организациях, в том числе: мероприятия, приуроченные </w:t>
            </w:r>
            <w:r w:rsidRPr="00632006">
              <w:rPr>
                <w:rFonts w:ascii="Times New Roman" w:hAnsi="Times New Roman" w:cs="Times New Roman"/>
              </w:rPr>
              <w:br/>
              <w:t xml:space="preserve">к празднованию Дня народного единства, </w:t>
            </w:r>
            <w:r w:rsidRPr="00632006">
              <w:rPr>
                <w:rFonts w:ascii="Times New Roman" w:hAnsi="Times New Roman" w:cs="Times New Roman"/>
              </w:rPr>
              <w:br/>
              <w:t xml:space="preserve">Дня славянской письменности и культуры, Дня </w:t>
            </w:r>
            <w:r w:rsidRPr="00632006">
              <w:rPr>
                <w:rFonts w:ascii="Times New Roman" w:hAnsi="Times New Roman" w:cs="Times New Roman"/>
              </w:rPr>
              <w:br/>
              <w:t>флага РФ, Дня Конституции РФ, детский фестиваль национальных культур «Калейдоскоп», фестиваль детского творчества «Щедрый вечер» и др.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календарный план мероприятий для учащихся, воспитанников и педагогических работников образовательных организаций, подведомственных департаменту образования; муниципальная программа «Развитие образования </w:t>
            </w:r>
            <w:r w:rsidRPr="00632006">
              <w:rPr>
                <w:rFonts w:ascii="Times New Roman" w:hAnsi="Times New Roman" w:cs="Times New Roman"/>
              </w:rPr>
              <w:br/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Проекты и мероприятия (конференции, круглые столы, встречи, заседания совещательных органов), направленные на гармонизацию межэтнических отношений и формирование толерантности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3.1.13.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«Развитие рынка социальной рекламы»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гражданского общества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«Безопасность»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1911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«Безопасный город»: обеспечение функционирования и развития систем видеонаблюдения с целью повышения безопасности дорожного движения, информирования населения </w:t>
            </w:r>
          </w:p>
        </w:tc>
        <w:tc>
          <w:tcPr>
            <w:tcW w:w="62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</w:t>
            </w:r>
            <w:r w:rsidRPr="00632006">
              <w:rPr>
                <w:rFonts w:ascii="Times New Roman" w:hAnsi="Times New Roman" w:cs="Times New Roman"/>
              </w:rPr>
              <w:br/>
              <w:t xml:space="preserve">в вопросах обеспечения общественного порядка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профилактики экстремизма, незаконного оборота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потребления наркотических средств и психотропных веществ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в 2016 – 2020 годах»; 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«Интерактивная карта безопасности»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gramStart"/>
            <w:r w:rsidRPr="00632006">
              <w:rPr>
                <w:rFonts w:ascii="Times New Roman" w:hAnsi="Times New Roman" w:cs="Times New Roman"/>
              </w:rPr>
              <w:t>реализуется муниципальным казенным учреждением «Управление информационных технологий и связи города Сургута» в рамках аппаратно-программного комплекса «Безопасный город»</w:t>
            </w:r>
            <w:proofErr w:type="gramEnd"/>
          </w:p>
        </w:tc>
      </w:tr>
      <w:tr w:rsidR="00632006" w:rsidRPr="00632006" w:rsidTr="0041529D">
        <w:trPr>
          <w:trHeight w:val="1655"/>
        </w:trPr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«Народный патруль»: материальное стимулирование граждан, являющихся членами народных дружин, участвующих в мероприятиях </w:t>
            </w:r>
            <w:r w:rsidRPr="00632006">
              <w:rPr>
                <w:rFonts w:ascii="Times New Roman" w:hAnsi="Times New Roman" w:cs="Times New Roman"/>
              </w:rPr>
              <w:br/>
              <w:t xml:space="preserve">по охране общественного порядка на территории муниципального образования городской округ город Сургут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1911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Создание условий деятельности народных дружин</w:t>
            </w:r>
          </w:p>
        </w:tc>
        <w:tc>
          <w:tcPr>
            <w:tcW w:w="62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vMerge w:val="restar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«О государственной программе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</w:t>
            </w:r>
            <w:r w:rsidRPr="00632006">
              <w:rPr>
                <w:rFonts w:ascii="Times New Roman" w:hAnsi="Times New Roman" w:cs="Times New Roman"/>
              </w:rPr>
              <w:br/>
              <w:t xml:space="preserve">в вопросах обеспечения общественного порядка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профилактики экстремизма, незаконного оборота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потребления наркотических средств и психотропных веществ в Ханты-Мансийском автономном округе – Югре </w:t>
            </w:r>
            <w:r w:rsidRPr="00632006">
              <w:rPr>
                <w:rFonts w:ascii="Times New Roman" w:hAnsi="Times New Roman" w:cs="Times New Roman"/>
              </w:rPr>
              <w:br/>
              <w:t>в 2016 – 2020 годах»;</w:t>
            </w:r>
            <w:proofErr w:type="gramEnd"/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«Профилактика правонарушений и экстремизма в городе Сургуте»</w:t>
            </w: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rPr>
          <w:trHeight w:val="322"/>
        </w:trPr>
        <w:tc>
          <w:tcPr>
            <w:tcW w:w="55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2" w:type="pct"/>
            <w:vMerge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планировочный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3.2.5.1.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ЗПЛ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3.2.5.1.1.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пожарного депо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3.2.6.</w:t>
            </w:r>
          </w:p>
        </w:tc>
        <w:tc>
          <w:tcPr>
            <w:tcW w:w="4450" w:type="pct"/>
            <w:gridSpan w:val="6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планировочный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3.2.6.1.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3.2.6.1.1.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пожарного депо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Юность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6320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3.2.7.1.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Юность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3.2.7.2.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пожарного депо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88" w:type="pct"/>
            <w:gridSpan w:val="5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«Самоуправление»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Реализация мероприятий в рамках муниципальной программы «Развитие гражданского общества в городе Сургуте»: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гражданского общества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Госликбез</w:t>
            </w:r>
            <w:proofErr w:type="spellEnd"/>
            <w:r w:rsidRPr="00632006">
              <w:rPr>
                <w:rFonts w:ascii="Times New Roman" w:hAnsi="Times New Roman" w:cs="Times New Roman"/>
              </w:rPr>
              <w:t>»: повышение правовой грамотности граждан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гражданского общества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«Активный город» («Банк идей»): </w:t>
            </w:r>
            <w:r w:rsidRPr="00632006">
              <w:rPr>
                <w:rFonts w:ascii="Times New Roman" w:hAnsi="Times New Roman" w:cs="Times New Roman"/>
              </w:rPr>
              <w:br/>
              <w:t>сбор инициатив граждан для их дальнейшего рассмотрения и возможной реализации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гражданского общества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«Школа активиста»: повышение компетенций граждан в вопросах гражданского участия в управлении городом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гражданского общества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3.3.1.4.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проекты, реализуемые территориальными общественными самоуправлениями (советами многоквартирных домов): «Мой дом», «Мой двор», «Мой город»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гражданского общества в городе Сургуте»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Направление «Жизнеобеспечение»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«ЖКХ»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36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государственная программа Ханты-Мансийского автономного округа – Югры «Обеспечение доступным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комфортным жильем жителей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в 2016 – 2020 годах»;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42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4.1.1.4.1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632006">
              <w:rPr>
                <w:rFonts w:ascii="Times New Roman" w:hAnsi="Times New Roman" w:cs="Times New Roman"/>
              </w:rPr>
              <w:t>/Д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4.1.1.8.2.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4.1.1.9.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632006">
              <w:rPr>
                <w:rFonts w:ascii="Times New Roman" w:hAnsi="Times New Roman" w:cs="Times New Roman"/>
              </w:rPr>
              <w:t>Грибоедовская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развязка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4.1.1.9.1.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автовокзала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государственная программа Ханты-Мансийского автономного округа – Югры «Развитие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планируется к реализации московской компанией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ЕвроЭкспресс</w:t>
            </w:r>
            <w:proofErr w:type="spellEnd"/>
            <w:r w:rsidRPr="00632006">
              <w:rPr>
                <w:rFonts w:ascii="Times New Roman" w:hAnsi="Times New Roman" w:cs="Times New Roman"/>
              </w:rPr>
              <w:t>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4.1.1.12.2.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Создание инженерной инфраструктуры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Жилой район нефтяников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4.1.3.5.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внебюджетные </w:t>
            </w:r>
            <w:r w:rsidRPr="00632006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4.1.4.4.1.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7А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Центральный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«Проектирование и </w:t>
            </w:r>
            <w:r w:rsidRPr="00632006">
              <w:rPr>
                <w:rFonts w:ascii="Times New Roman" w:hAnsi="Times New Roman" w:cs="Times New Roman"/>
              </w:rPr>
              <w:lastRenderedPageBreak/>
              <w:t>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4.1.4.8.2.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«Проектирование и строительство объектов инженерной инфраструктуры на </w:t>
            </w:r>
            <w:r w:rsidRPr="00632006">
              <w:rPr>
                <w:rFonts w:ascii="Times New Roman" w:hAnsi="Times New Roman" w:cs="Times New Roman"/>
              </w:rPr>
              <w:lastRenderedPageBreak/>
              <w:t>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4.1.4.12.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«Улучшение жилищных условий населения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4.1.4.14.2.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21 – 22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«Проектирование и строительство объектов инженерной инфраструктуры на территории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4.1.5.3.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Создание инженерной инфраструктуры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27А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4.1.5.5.2.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4.1.5.7.2.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Кв.30В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КК1А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КК2А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</w:t>
            </w:r>
            <w:proofErr w:type="gramStart"/>
            <w:r w:rsidRPr="0063200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«Улучшение жилищных условий </w:t>
            </w:r>
            <w:r w:rsidRPr="00632006">
              <w:rPr>
                <w:rFonts w:ascii="Times New Roman" w:hAnsi="Times New Roman" w:cs="Times New Roman"/>
              </w:rPr>
              <w:lastRenderedPageBreak/>
              <w:t>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4.1.6.5.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</w:t>
            </w:r>
            <w:proofErr w:type="gramStart"/>
            <w:r w:rsidRPr="0063200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4.1.6.5.1.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 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«Улучшение жилищных условий населения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«Проектирование и </w:t>
            </w:r>
            <w:r w:rsidRPr="00632006">
              <w:rPr>
                <w:rFonts w:ascii="Times New Roman" w:hAnsi="Times New Roman" w:cs="Times New Roman"/>
              </w:rPr>
              <w:lastRenderedPageBreak/>
              <w:t>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4.1.6.7.2.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31Б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4.1.6.13.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СУ-4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4.1.6.14.2.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XIX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«Улучшение жилищных условий </w:t>
            </w:r>
            <w:r w:rsidRPr="00632006">
              <w:rPr>
                <w:rFonts w:ascii="Times New Roman" w:hAnsi="Times New Roman" w:cs="Times New Roman"/>
              </w:rPr>
              <w:lastRenderedPageBreak/>
              <w:t>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XVII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XVIII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 (ГРЭС)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4.1.7.6.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Кедровый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4.1.7.9.2.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Чёрный Мыс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4.1.7.10.2.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Дорожный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Дорожный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4.1.8.1.1.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рекреационный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XXIV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лодочной станции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4.1.9.1.1.2.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причала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«Развитие транспортной системы города Сургута»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ВР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4.1.9.2.1.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4.1.9.2.2.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ЗПЛ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4.1.10.1.1.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4.1.10.1.1.1.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кладбища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«Организация ритуальных услуг и содержание объектов похоронного обслуживания»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Таёжный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Таёжный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Снежный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Снежный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Юность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П. Юность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4.1.14.1.1.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4.1.14.1.2.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Лесной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Лесной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4.1.15.1.1.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11А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муниципальная программа «Проектирование и строительство объектов инженерной инфраструктуры на </w:t>
            </w:r>
            <w:r w:rsidRPr="00632006">
              <w:rPr>
                <w:rFonts w:ascii="Times New Roman" w:hAnsi="Times New Roman" w:cs="Times New Roman"/>
              </w:rPr>
              <w:lastRenderedPageBreak/>
              <w:t>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4.1.16.5.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16А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4.1.16.6.1.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4.1.17.1.1.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4.1.18.3.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внебюджетные </w:t>
            </w:r>
            <w:r w:rsidRPr="00632006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4.1.18.6.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Лунный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генерального плана муниципального образования городской округ город Сургут;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4.1.18.9.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Звёздный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4.1.18.9.1.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ЦР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4.1.19.1.1.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инвестиционные программы предприятий филиала ПАО «ОГК-2»-Сургутская ГРЭС-1 </w:t>
            </w:r>
            <w:r w:rsidRPr="00632006">
              <w:rPr>
                <w:rFonts w:ascii="Times New Roman" w:hAnsi="Times New Roman" w:cs="Times New Roman"/>
              </w:rPr>
              <w:br/>
              <w:t>и филиала ОАО «Э.ОН Россия»  «</w:t>
            </w:r>
            <w:proofErr w:type="spellStart"/>
            <w:r w:rsidRPr="00632006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632006">
              <w:rPr>
                <w:rFonts w:ascii="Times New Roman" w:hAnsi="Times New Roman" w:cs="Times New Roman"/>
              </w:rPr>
              <w:t xml:space="preserve"> ГРЭС-2»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«Проектирование и строительство объектов </w:t>
            </w:r>
            <w:r w:rsidRPr="00632006">
              <w:rPr>
                <w:rFonts w:ascii="Times New Roman" w:hAnsi="Times New Roman" w:cs="Times New Roman"/>
              </w:rPr>
              <w:lastRenderedPageBreak/>
              <w:t>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Пойма-3, Пойма-8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П-2, П-7, П-12, пойма 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4.1.20.5.2.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4.1.20.5.2.1.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причала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4.1.20.7.1.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Южный район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Пойма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4.1.21.1.2.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«Улучшение жилищных условий населения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4.1.22.2.1.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ВПЛ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>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«Проектирование и строительство объектов инженерной инфраструктуры на территории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Линейные объекты инженерной инфраструктуры общегородского и районного значения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инженерной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программа Ханты-Мансийского автономного округа – Югры на 2015 год </w:t>
            </w:r>
            <w:r w:rsidRPr="00632006">
              <w:rPr>
                <w:rFonts w:ascii="Times New Roman" w:hAnsi="Times New Roman" w:cs="Times New Roman"/>
              </w:rPr>
              <w:br/>
              <w:t>и на плановый период 2016 и 2017 годов;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«Проектирование и строительство объектов инженерной инфраструктуры на территории города Сургута» </w:t>
            </w:r>
            <w:r w:rsidRPr="00632006">
              <w:rPr>
                <w:rFonts w:ascii="Times New Roman" w:hAnsi="Times New Roman" w:cs="Times New Roman"/>
              </w:rPr>
              <w:br w:type="page"/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Мероприятия по модернизации жилищно-коммунального комплекса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жилищно-коммунального комплекса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повышение энергетической эффективности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муниципальная программа «Развитие коммунального </w:t>
            </w:r>
            <w:r w:rsidRPr="00632006">
              <w:rPr>
                <w:rFonts w:ascii="Times New Roman" w:hAnsi="Times New Roman" w:cs="Times New Roman"/>
              </w:rPr>
              <w:lastRenderedPageBreak/>
              <w:t>комплекса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4.1.26.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«Энергосбережение и повышение энергетической эффективности 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«Город без пробок»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бюджет, </w:t>
            </w:r>
          </w:p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Проект по предоставлению доступа к ресурсам сети Интернет в местах отдыха жителей и гостей города Сургута: сквер по ул. 30 лет Победы, парк за Саймой, площадь Советов, площадь «Аврора»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 соответствии с соглашением о взаимодействии с оператором связи – общество </w:t>
            </w:r>
            <w:r w:rsidRPr="00632006">
              <w:rPr>
                <w:rFonts w:ascii="Times New Roman" w:hAnsi="Times New Roman" w:cs="Times New Roman"/>
              </w:rPr>
              <w:br/>
              <w:t>с ограниченной ответственностью «</w:t>
            </w:r>
            <w:proofErr w:type="gramStart"/>
            <w:r w:rsidRPr="00632006">
              <w:rPr>
                <w:rFonts w:ascii="Times New Roman" w:hAnsi="Times New Roman" w:cs="Times New Roman"/>
              </w:rPr>
              <w:t>Теле-плюс</w:t>
            </w:r>
            <w:proofErr w:type="gramEnd"/>
            <w:r w:rsidRPr="00632006">
              <w:rPr>
                <w:rFonts w:ascii="Times New Roman" w:hAnsi="Times New Roman" w:cs="Times New Roman"/>
              </w:rPr>
              <w:t>»</w:t>
            </w:r>
            <w:r w:rsidRPr="00632006">
              <w:rPr>
                <w:rFonts w:ascii="Times New Roman" w:hAnsi="Times New Roman" w:cs="Times New Roman"/>
              </w:rPr>
              <w:br w:type="page"/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4.1.29.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по капитальному ремонту общего имущества </w:t>
            </w:r>
            <w:r w:rsidRPr="00632006">
              <w:rPr>
                <w:rFonts w:ascii="Times New Roman" w:hAnsi="Times New Roman" w:cs="Times New Roman"/>
              </w:rPr>
              <w:br/>
              <w:t xml:space="preserve">в многоквартирных домах, расположенных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территории Ханты-Мансийского автономного </w:t>
            </w:r>
            <w:r w:rsidRPr="00632006">
              <w:rPr>
                <w:rFonts w:ascii="Times New Roman" w:hAnsi="Times New Roman" w:cs="Times New Roman"/>
              </w:rPr>
              <w:br/>
              <w:t>округа – Югры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постановление Правительства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от 05.06.2014 № 202-п </w:t>
            </w:r>
            <w:r w:rsidRPr="00632006">
              <w:rPr>
                <w:rFonts w:ascii="Times New Roman" w:hAnsi="Times New Roman" w:cs="Times New Roman"/>
              </w:rPr>
              <w:br/>
              <w:t xml:space="preserve">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– Югры, на 2014 – 2016 годы»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второго моста через реку Обь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проект планируется </w:t>
            </w:r>
            <w:r w:rsidRPr="00632006">
              <w:rPr>
                <w:rFonts w:ascii="Times New Roman" w:hAnsi="Times New Roman" w:cs="Times New Roman"/>
              </w:rPr>
              <w:br/>
              <w:t xml:space="preserve">к реализации </w:t>
            </w:r>
            <w:r w:rsidRPr="00632006">
              <w:rPr>
                <w:rFonts w:ascii="Times New Roman" w:hAnsi="Times New Roman" w:cs="Times New Roman"/>
              </w:rPr>
              <w:br/>
              <w:t xml:space="preserve">ОАО «Мостострой-11»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Развитие устойчиво функционирующей системы городского пассажирского транспорта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4.1.32.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Капитальный ремонт и ремонт автомобильных дорог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бюджет, 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«Градостроительство»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36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4.2.1.2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43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rPr>
          <w:trHeight w:val="278"/>
        </w:trPr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4.2.1.3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48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Создание транспортной инфраструктуры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внебюджетные средства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42 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4.2.1.4.1.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41 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Сургут;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ПИКС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4.2.1.7.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632006">
              <w:rPr>
                <w:rFonts w:ascii="Times New Roman" w:hAnsi="Times New Roman" w:cs="Times New Roman"/>
              </w:rPr>
              <w:t>/Д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4.2.1.7.1.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4.2.1.9.2.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4.2.1.10.2.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Микрорайон 38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4.2.2.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4.2.2.1.1.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35А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4.2.2.2.2.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4.2.2.4.2.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Жилой район нефтяников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4.2.3.1.2.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vAlign w:val="center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4.2.3.5.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4.2.3.6.1.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Центральный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19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государственная программа Ханты-Мансийского автономного округа – Югры «Развитие транспортной системы Ханты-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4.2.4.4.2.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20А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4.2.4.5.3.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4.2.4.5.3.1.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городского архива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«Обеспечение деятельности Администрации города»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7А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4.2.4.7.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4.2.4.9.2.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4.2.4.11.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ЦЖ5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Инвестиционная площадка № 37 многоуровневая автостоянка 426 м/мест (участок № 3)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Ядро центра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4.2.4.12.2.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инвестиционных площадок по застройке Ядра центра (инвестиционные площадки № 38 – 46)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21 – 22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4.2.5.1.2.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4.2.5.3.2.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26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4.2.5.4.2.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27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4.2.5.6.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27А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муниципальная программа «Развитие транспортной системы города Сургута«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28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4.2.5.7.1.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lastRenderedPageBreak/>
              <w:t>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4.2.5.7.2.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Кв. 30В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</w:t>
            </w:r>
            <w:proofErr w:type="gramStart"/>
            <w:r w:rsidRPr="00632006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                                                                   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4.2.6.3.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</w:t>
            </w:r>
            <w:proofErr w:type="gramStart"/>
            <w:r w:rsidRPr="00632006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КК8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4.2.6.5.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30А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Создание транспортной инфраструктуры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внебюджетные </w:t>
            </w:r>
            <w:r w:rsidRPr="00632006">
              <w:rPr>
                <w:rFonts w:ascii="Times New Roman" w:hAnsi="Times New Roman" w:cs="Times New Roman"/>
              </w:rPr>
              <w:lastRenderedPageBreak/>
              <w:t>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4.2.6.7.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31Б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4.2.6.9.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rPr>
          <w:trHeight w:val="195"/>
        </w:trPr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                                                             </w:t>
            </w: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СУ-4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4.2.6.11.1.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4.2.6.11.2.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XVIII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4.2.7.3.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Финский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4.2.7.6.1.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Кедровый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Чёрный Мыс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4.2.7.8.1.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4.2.8.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Дорожный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4.2.8.1.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рекреационный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ВР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4.2.9.1.1.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4.2.9.1.2.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4.2.9.2.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</w:rPr>
              <w:t>ВР3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4.2.9.2.1.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Инвестиционная площадка № 14 в сфере развития транспортно-логистического комплекса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ЗПЛ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4.2.10.1.1.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Таёжный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4.2.11.1.</w:t>
            </w:r>
          </w:p>
        </w:tc>
        <w:tc>
          <w:tcPr>
            <w:tcW w:w="1911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Таёжный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4.2.12.1.2.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4.2.12.1.2.1.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</w:t>
            </w:r>
            <w:proofErr w:type="gramStart"/>
            <w:r w:rsidRPr="00632006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632006">
              <w:rPr>
                <w:rFonts w:ascii="Times New Roman" w:hAnsi="Times New Roman" w:cs="Times New Roman"/>
              </w:rPr>
              <w:t>/Д вокзала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соглашение между Правительством Ханты-Мансийского автономного округа – Югры и открытым акционерным обществом «Российские железные дороги» о взаимодействии и сотрудничестве в области железнодорожного транспорта на 2014 – 2016 годы </w:t>
            </w:r>
            <w:r w:rsidRPr="00632006">
              <w:rPr>
                <w:rFonts w:ascii="Times New Roman" w:hAnsi="Times New Roman" w:cs="Times New Roman"/>
              </w:rPr>
              <w:br/>
              <w:t xml:space="preserve">от 17.02.2014 № 80-рп </w:t>
            </w:r>
            <w:r w:rsidRPr="00632006">
              <w:rPr>
                <w:rFonts w:ascii="Times New Roman" w:hAnsi="Times New Roman" w:cs="Times New Roman"/>
              </w:rPr>
              <w:br/>
              <w:t>(с изменениями)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Юность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>государственная программа Ханты-Мансийского автономного округа – Югры «Развитие транспортной системы Ханты-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Лесной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4.2.15.1.1.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4.2.15.2.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4.2.15.2.1.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>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Северный промышленный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4.2.16.3.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XXI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XXV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4.2.1.16.4.1.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  муниципальная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>«Развитие транспортной системы города Сургута»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4.2.16.5.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Лунный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4.2.16.5.1.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Юго-Западный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Пойма-3, Пойма-8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ЮЗ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4.2.17.2.1.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Южный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П-2, П-7, П-12, пойма 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000000" w:fill="FFFFFF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4.2.18.3.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4.2.18.3.2.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4.2.19.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Южный район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4.2.19.1.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П. Пойма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4.2.19.1.1.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государственная программа Ханты-Мансийского автономного округа – Югры «Развитие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4.2.19.1.2.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Развитие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4.2.20.1.2. 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Инвестиционная площадка № 17 в сфере развития жилищного строительства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СЗП</w:t>
            </w:r>
            <w:proofErr w:type="gramStart"/>
            <w:r w:rsidRPr="006320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>на 2016 – 2020 годы»;                                                                 муниципальная программа «Развитие транспортной системы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4.2.20.2.2.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Развитие жилищного строительства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городской округ город Сургут      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4.2.21.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Восточный планировочный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ВПЛ</w:t>
            </w:r>
            <w:proofErr w:type="gramStart"/>
            <w:r w:rsidRPr="00632006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транспортной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«Развитие транспортной системы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на 2016 – 2020 годы»;                                                                  муниципальная программа «Развитие транспортной системы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Мероприятие «Разработка плана по реализации генерального плана города (в рамках работы «Совершенствование системы управления градостроительным развитием городского округа города Сургута»)»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департамента архитектуры </w:t>
            </w:r>
            <w:r w:rsidRPr="00632006">
              <w:rPr>
                <w:rFonts w:ascii="Times New Roman" w:hAnsi="Times New Roman" w:cs="Times New Roman"/>
              </w:rPr>
              <w:br/>
              <w:t>и градостроительства»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Мероприятие «Разработка и реализация концепции инвестиционного развития территории города Сургута (в рамках работы «Совершенствование системы управления градостроительным развитием городского округа города Сургута»)»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департамента архитектуры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градостроительства»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Мероприятие «Разработка концепции развития городской среды в части колористического решения и архитектурно-художественного освещения города»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департамента архитектуры </w:t>
            </w:r>
            <w:r w:rsidRPr="00632006">
              <w:rPr>
                <w:rFonts w:ascii="Times New Roman" w:hAnsi="Times New Roman" w:cs="Times New Roman"/>
              </w:rPr>
              <w:br/>
              <w:t>и градостроительства»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Мероприятия по развитию доступной среды в городе Сургуте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«Доступная среда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Реализация проекта по созданию на базе железнодорожного вокзала транспортно-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пересадочного узла с развитой общественно-деловой функцией </w:t>
            </w:r>
            <w:r w:rsidRPr="00632006">
              <w:rPr>
                <w:rFonts w:ascii="Times New Roman" w:hAnsi="Times New Roman" w:cs="Times New Roman"/>
              </w:rPr>
              <w:br/>
              <w:t>и обустроенной прилегающей территорией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концепция инвестиционного развития территории города </w:t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Сургута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4.2.27.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Развитие систем связи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концепция (схема) систем связи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4.2.28.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Реконструкция аэропорта и взлётно-посадочной полосы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концепция по реконструкции </w:t>
            </w:r>
            <w:r w:rsidRPr="00632006">
              <w:rPr>
                <w:rFonts w:ascii="Times New Roman" w:hAnsi="Times New Roman" w:cs="Times New Roman"/>
              </w:rPr>
              <w:br/>
              <w:t>и расширению здания аэровокзала в аэропорту Сургут № 290/2-П 2015 год. Планируется к реализации ОАО «Аэропорт Сургут»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Вектор «Экология»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Северо-Западный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42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парка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44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Обустройство парка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Коммунальный квартал 45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парка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«Охрана окружающей среды города Сургута»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4.3.1.4.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38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4.3.1.4.1.1.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парка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Дорожная карта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4.3.2.</w:t>
            </w:r>
          </w:p>
        </w:tc>
        <w:tc>
          <w:tcPr>
            <w:tcW w:w="4450" w:type="pct"/>
            <w:gridSpan w:val="6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Западный жилой район 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50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4.3.2.1.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4.3.2.1.1.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парка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Северо-Восточный жилой район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4.3.3.1.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Микрорайон 31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4.3.3.1.1.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4.3.3.1.1.1.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Обустройство парка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4.3.4.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 xml:space="preserve">Мероприятия улучшения экологической обстановки в городе путём размещения объектов специального назначения 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4.3.4.1.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Создание социальной инфраструктуры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6320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4.3.4.1.1.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Расширение полигона твёрдых бытовых отходов </w:t>
            </w:r>
            <w:r w:rsidRPr="00632006">
              <w:rPr>
                <w:rFonts w:ascii="Times New Roman" w:hAnsi="Times New Roman" w:cs="Times New Roman"/>
              </w:rPr>
              <w:br/>
              <w:t>в городе Сургуте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Адресная инвестиционная программа Ханты-Мансийского автономного округа – Югры на 2015 год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плановый период </w:t>
            </w:r>
            <w:r w:rsidRPr="00632006">
              <w:rPr>
                <w:rFonts w:ascii="Times New Roman" w:hAnsi="Times New Roman" w:cs="Times New Roman"/>
              </w:rPr>
              <w:br/>
              <w:t>2016 и 2017 годов;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государственная программа Ханты-Мансийского автономного округа – Югры «Обеспечение экологической безопасности Ханты-Мансийского автономного округа – Югры на 2016 – 2020 годы»;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4.3.4.1.2.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Строительство комплексного межмуниципального полигона ТКО, в том числе: 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мусоросортировочного завода;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br w:type="page"/>
              <w:t xml:space="preserve">строительство мини-завода по переработке бытовых </w:t>
            </w:r>
            <w:r w:rsidRPr="00632006">
              <w:rPr>
                <w:rFonts w:ascii="Times New Roman" w:hAnsi="Times New Roman" w:cs="Times New Roman"/>
              </w:rPr>
              <w:br/>
              <w:t>и промышленных отходов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«Дорожная карта» по реализации генерального плана муниципального образования городской округ город Сургут; государственная программа Ханты-Мансийского автономного округа – Югры «Обеспечение экологической безопасности Ханты-Мансийского автономного округа – Югры на 2016 – 2020 годы»;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распоряжение Правительства Ханты-Мансийского автономного округа – Югры </w:t>
            </w:r>
            <w:r w:rsidRPr="00632006">
              <w:rPr>
                <w:rFonts w:ascii="Times New Roman" w:hAnsi="Times New Roman" w:cs="Times New Roman"/>
              </w:rPr>
              <w:br/>
              <w:t xml:space="preserve">от 03.11.2011 № 625-рп </w:t>
            </w:r>
            <w:r w:rsidRPr="00632006">
              <w:rPr>
                <w:rFonts w:ascii="Times New Roman" w:hAnsi="Times New Roman" w:cs="Times New Roman"/>
              </w:rPr>
              <w:br/>
              <w:t xml:space="preserve">«О Схеме обращения </w:t>
            </w:r>
            <w:r w:rsidRPr="00632006">
              <w:rPr>
                <w:rFonts w:ascii="Times New Roman" w:hAnsi="Times New Roman" w:cs="Times New Roman"/>
              </w:rPr>
              <w:br/>
              <w:t xml:space="preserve">с отходами производства </w:t>
            </w:r>
            <w:r w:rsidRPr="00632006">
              <w:rPr>
                <w:rFonts w:ascii="Times New Roman" w:hAnsi="Times New Roman" w:cs="Times New Roman"/>
              </w:rPr>
              <w:br/>
              <w:t xml:space="preserve">и потребления </w:t>
            </w:r>
            <w:proofErr w:type="gramStart"/>
            <w:r w:rsidRPr="00632006">
              <w:rPr>
                <w:rFonts w:ascii="Times New Roman" w:hAnsi="Times New Roman" w:cs="Times New Roman"/>
              </w:rPr>
              <w:t>в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2006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632006">
              <w:rPr>
                <w:rFonts w:ascii="Times New Roman" w:hAnsi="Times New Roman" w:cs="Times New Roman"/>
              </w:rPr>
              <w:t xml:space="preserve"> автономном округе – Югре на период </w:t>
            </w:r>
            <w:r w:rsidRPr="00632006">
              <w:rPr>
                <w:rFonts w:ascii="Times New Roman" w:hAnsi="Times New Roman" w:cs="Times New Roman"/>
              </w:rPr>
              <w:br/>
            </w:r>
            <w:r w:rsidRPr="00632006">
              <w:rPr>
                <w:rFonts w:ascii="Times New Roman" w:hAnsi="Times New Roman" w:cs="Times New Roman"/>
              </w:rPr>
              <w:lastRenderedPageBreak/>
              <w:t>до 2020 года»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lastRenderedPageBreak/>
              <w:t>4.3.4.1.3.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Строительство полигонов для утилизации снега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«Дорожная карта» по реализации генерального плана муниципального образования городской округ город Сургут; </w:t>
            </w:r>
            <w:r w:rsidRPr="00632006">
              <w:rPr>
                <w:rFonts w:ascii="Times New Roman" w:hAnsi="Times New Roman" w:cs="Times New Roman"/>
              </w:rPr>
              <w:br w:type="page"/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4.3.5.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Обеспечение объектов социальной инфраструктуры контейнерными площадками, оборудованными </w:t>
            </w:r>
            <w:r w:rsidRPr="00632006">
              <w:rPr>
                <w:rFonts w:ascii="Times New Roman" w:hAnsi="Times New Roman" w:cs="Times New Roman"/>
              </w:rPr>
              <w:br/>
              <w:t>в соответствии с действующим законодательством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4.3.6.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Обеспечение территорий общего пользования урнами, контейнерами для сбора мусора в соответствии </w:t>
            </w:r>
            <w:r w:rsidRPr="00632006">
              <w:rPr>
                <w:rFonts w:ascii="Times New Roman" w:hAnsi="Times New Roman" w:cs="Times New Roman"/>
              </w:rPr>
              <w:br/>
              <w:t>с действующими нормативами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«Охрана окружающей среды города Сургута»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4.3.7.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Повышение качества сбора, вывоза, утилизации отходов на территории города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88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87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28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632006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муниципальная программа «Охрана окружающей среды города Сургута»;</w:t>
            </w:r>
          </w:p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«Комфортное проживание </w:t>
            </w:r>
            <w:r w:rsidRPr="00632006">
              <w:rPr>
                <w:rFonts w:ascii="Times New Roman" w:hAnsi="Times New Roman" w:cs="Times New Roman"/>
              </w:rPr>
              <w:br/>
              <w:t>в городе Сургуте»</w:t>
            </w:r>
          </w:p>
        </w:tc>
      </w:tr>
      <w:tr w:rsidR="00632006" w:rsidRPr="00632006" w:rsidTr="0041529D">
        <w:tc>
          <w:tcPr>
            <w:tcW w:w="550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4.3.8.</w:t>
            </w:r>
          </w:p>
        </w:tc>
        <w:tc>
          <w:tcPr>
            <w:tcW w:w="1911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>Общегородская акция «Чистый город»</w:t>
            </w:r>
          </w:p>
        </w:tc>
        <w:tc>
          <w:tcPr>
            <w:tcW w:w="62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1262" w:type="pct"/>
            <w:shd w:val="clear" w:color="auto" w:fill="auto"/>
            <w:hideMark/>
          </w:tcPr>
          <w:p w:rsidR="00632006" w:rsidRPr="00632006" w:rsidRDefault="00632006" w:rsidP="00632006">
            <w:pPr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632006">
              <w:rPr>
                <w:rFonts w:ascii="Times New Roman" w:hAnsi="Times New Roman" w:cs="Times New Roman"/>
              </w:rPr>
              <w:t xml:space="preserve">муниципальная программа «Охрана окружающей среды города Сургута»; постановление Администрации города </w:t>
            </w:r>
            <w:r w:rsidRPr="00632006">
              <w:rPr>
                <w:rFonts w:ascii="Times New Roman" w:hAnsi="Times New Roman" w:cs="Times New Roman"/>
              </w:rPr>
              <w:br/>
              <w:t>«О проведении общегородской акции «Чистый город» (издаётся ежегодно)</w:t>
            </w:r>
            <w:r w:rsidRPr="00632006">
              <w:rPr>
                <w:rFonts w:ascii="Times New Roman" w:hAnsi="Times New Roman" w:cs="Times New Roman"/>
              </w:rPr>
              <w:br w:type="page"/>
            </w:r>
          </w:p>
        </w:tc>
      </w:tr>
    </w:tbl>
    <w:p w:rsidR="00632006" w:rsidRPr="00632006" w:rsidRDefault="00632006" w:rsidP="00632006">
      <w:pPr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32006" w:rsidRPr="00632006" w:rsidRDefault="00632006" w:rsidP="00632006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54B1" w:rsidRDefault="009954B1" w:rsidP="00134E72">
      <w:pPr>
        <w:rPr>
          <w:rFonts w:ascii="Times New Roman" w:hAnsi="Times New Roman" w:cs="Times New Roman"/>
          <w:sz w:val="28"/>
          <w:szCs w:val="28"/>
        </w:rPr>
      </w:pPr>
    </w:p>
    <w:p w:rsidR="0054292E" w:rsidRDefault="0054292E" w:rsidP="00632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954B1" w:rsidRDefault="009954B1" w:rsidP="00134E72">
      <w:pPr>
        <w:rPr>
          <w:rFonts w:ascii="Times New Roman" w:hAnsi="Times New Roman" w:cs="Times New Roman"/>
          <w:sz w:val="28"/>
          <w:szCs w:val="28"/>
        </w:rPr>
      </w:pPr>
    </w:p>
    <w:sectPr w:rsidR="009954B1" w:rsidSect="009954B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A9" w:rsidRDefault="004554A9" w:rsidP="00632006">
      <w:r>
        <w:separator/>
      </w:r>
    </w:p>
  </w:endnote>
  <w:endnote w:type="continuationSeparator" w:id="0">
    <w:p w:rsidR="004554A9" w:rsidRDefault="004554A9" w:rsidP="0063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A9" w:rsidRDefault="004554A9" w:rsidP="00632006">
      <w:r>
        <w:separator/>
      </w:r>
    </w:p>
  </w:footnote>
  <w:footnote w:type="continuationSeparator" w:id="0">
    <w:p w:rsidR="004554A9" w:rsidRDefault="004554A9" w:rsidP="00632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663211"/>
      <w:docPartObj>
        <w:docPartGallery w:val="Page Numbers (Top of Page)"/>
        <w:docPartUnique/>
      </w:docPartObj>
    </w:sdtPr>
    <w:sdtEndPr/>
    <w:sdtContent>
      <w:p w:rsidR="00632006" w:rsidRDefault="006320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17C">
          <w:rPr>
            <w:noProof/>
          </w:rPr>
          <w:t>6</w:t>
        </w:r>
        <w:r>
          <w:fldChar w:fldCharType="end"/>
        </w:r>
      </w:p>
    </w:sdtContent>
  </w:sdt>
  <w:p w:rsidR="00632006" w:rsidRDefault="006320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8D9"/>
    <w:multiLevelType w:val="multilevel"/>
    <w:tmpl w:val="A2C25C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3F"/>
    <w:rsid w:val="00000EB6"/>
    <w:rsid w:val="0000152F"/>
    <w:rsid w:val="0000175B"/>
    <w:rsid w:val="00005D5A"/>
    <w:rsid w:val="00006CC5"/>
    <w:rsid w:val="0000733B"/>
    <w:rsid w:val="0001075D"/>
    <w:rsid w:val="00010A73"/>
    <w:rsid w:val="00012E96"/>
    <w:rsid w:val="00012EFE"/>
    <w:rsid w:val="000163FB"/>
    <w:rsid w:val="00016419"/>
    <w:rsid w:val="000200A2"/>
    <w:rsid w:val="00020E06"/>
    <w:rsid w:val="00022516"/>
    <w:rsid w:val="000231EF"/>
    <w:rsid w:val="000255A0"/>
    <w:rsid w:val="00025DAD"/>
    <w:rsid w:val="00026E27"/>
    <w:rsid w:val="0002774C"/>
    <w:rsid w:val="00032024"/>
    <w:rsid w:val="00032BF5"/>
    <w:rsid w:val="000334B9"/>
    <w:rsid w:val="00033908"/>
    <w:rsid w:val="00036BAB"/>
    <w:rsid w:val="00040517"/>
    <w:rsid w:val="00040716"/>
    <w:rsid w:val="000410B2"/>
    <w:rsid w:val="00041C7E"/>
    <w:rsid w:val="00045C10"/>
    <w:rsid w:val="000468EB"/>
    <w:rsid w:val="00047359"/>
    <w:rsid w:val="000504BA"/>
    <w:rsid w:val="00050F4A"/>
    <w:rsid w:val="00050FBD"/>
    <w:rsid w:val="00051723"/>
    <w:rsid w:val="00052A8D"/>
    <w:rsid w:val="00054690"/>
    <w:rsid w:val="000559E1"/>
    <w:rsid w:val="00055E89"/>
    <w:rsid w:val="00056044"/>
    <w:rsid w:val="00060D75"/>
    <w:rsid w:val="00061544"/>
    <w:rsid w:val="000636F4"/>
    <w:rsid w:val="00063A8A"/>
    <w:rsid w:val="00064B9D"/>
    <w:rsid w:val="00064E09"/>
    <w:rsid w:val="00065655"/>
    <w:rsid w:val="00065AD3"/>
    <w:rsid w:val="00065F4B"/>
    <w:rsid w:val="0006603B"/>
    <w:rsid w:val="000664ED"/>
    <w:rsid w:val="0006682F"/>
    <w:rsid w:val="00067159"/>
    <w:rsid w:val="000672BD"/>
    <w:rsid w:val="00067AF8"/>
    <w:rsid w:val="00067C1D"/>
    <w:rsid w:val="00067E84"/>
    <w:rsid w:val="0007067C"/>
    <w:rsid w:val="000720EB"/>
    <w:rsid w:val="00073DEA"/>
    <w:rsid w:val="000769D5"/>
    <w:rsid w:val="000770CF"/>
    <w:rsid w:val="00077827"/>
    <w:rsid w:val="00080D4D"/>
    <w:rsid w:val="00081068"/>
    <w:rsid w:val="00081909"/>
    <w:rsid w:val="00081CC0"/>
    <w:rsid w:val="000820C4"/>
    <w:rsid w:val="00083316"/>
    <w:rsid w:val="00083439"/>
    <w:rsid w:val="0008424C"/>
    <w:rsid w:val="00090684"/>
    <w:rsid w:val="000909FF"/>
    <w:rsid w:val="00091FBF"/>
    <w:rsid w:val="00092024"/>
    <w:rsid w:val="00094DB8"/>
    <w:rsid w:val="00095D80"/>
    <w:rsid w:val="0009696D"/>
    <w:rsid w:val="00096B35"/>
    <w:rsid w:val="000976B5"/>
    <w:rsid w:val="000978B1"/>
    <w:rsid w:val="000A04A5"/>
    <w:rsid w:val="000A0899"/>
    <w:rsid w:val="000A1F33"/>
    <w:rsid w:val="000A2BF4"/>
    <w:rsid w:val="000A660B"/>
    <w:rsid w:val="000A6F7D"/>
    <w:rsid w:val="000A7582"/>
    <w:rsid w:val="000A78C0"/>
    <w:rsid w:val="000B1199"/>
    <w:rsid w:val="000B15AE"/>
    <w:rsid w:val="000B210E"/>
    <w:rsid w:val="000B2A22"/>
    <w:rsid w:val="000B3652"/>
    <w:rsid w:val="000B3967"/>
    <w:rsid w:val="000B3985"/>
    <w:rsid w:val="000B5A6F"/>
    <w:rsid w:val="000B603B"/>
    <w:rsid w:val="000B6CF2"/>
    <w:rsid w:val="000B77B6"/>
    <w:rsid w:val="000B7D44"/>
    <w:rsid w:val="000B7F22"/>
    <w:rsid w:val="000C075F"/>
    <w:rsid w:val="000C0A39"/>
    <w:rsid w:val="000C1E34"/>
    <w:rsid w:val="000C2BE7"/>
    <w:rsid w:val="000C480B"/>
    <w:rsid w:val="000C4CC8"/>
    <w:rsid w:val="000C4FBD"/>
    <w:rsid w:val="000C64E4"/>
    <w:rsid w:val="000D0751"/>
    <w:rsid w:val="000D274B"/>
    <w:rsid w:val="000D469B"/>
    <w:rsid w:val="000D4BA5"/>
    <w:rsid w:val="000D57A6"/>
    <w:rsid w:val="000D5BB6"/>
    <w:rsid w:val="000D6E9B"/>
    <w:rsid w:val="000D6F35"/>
    <w:rsid w:val="000E000A"/>
    <w:rsid w:val="000E02D4"/>
    <w:rsid w:val="000E0A80"/>
    <w:rsid w:val="000E182A"/>
    <w:rsid w:val="000E1FA9"/>
    <w:rsid w:val="000E4AFB"/>
    <w:rsid w:val="000E4B85"/>
    <w:rsid w:val="000E4FB1"/>
    <w:rsid w:val="000E5D75"/>
    <w:rsid w:val="000E6407"/>
    <w:rsid w:val="000E6646"/>
    <w:rsid w:val="000E7E86"/>
    <w:rsid w:val="000F1E44"/>
    <w:rsid w:val="000F299E"/>
    <w:rsid w:val="000F2AE2"/>
    <w:rsid w:val="000F4395"/>
    <w:rsid w:val="000F6F31"/>
    <w:rsid w:val="000F719D"/>
    <w:rsid w:val="000F76B5"/>
    <w:rsid w:val="000F7FF2"/>
    <w:rsid w:val="00100048"/>
    <w:rsid w:val="001014D1"/>
    <w:rsid w:val="00101849"/>
    <w:rsid w:val="00103024"/>
    <w:rsid w:val="001032EB"/>
    <w:rsid w:val="00103A0B"/>
    <w:rsid w:val="001050FB"/>
    <w:rsid w:val="00105555"/>
    <w:rsid w:val="0011020B"/>
    <w:rsid w:val="001111E9"/>
    <w:rsid w:val="00111E44"/>
    <w:rsid w:val="001125BC"/>
    <w:rsid w:val="0011275E"/>
    <w:rsid w:val="0011365A"/>
    <w:rsid w:val="00113B0B"/>
    <w:rsid w:val="001144F1"/>
    <w:rsid w:val="00115310"/>
    <w:rsid w:val="00116222"/>
    <w:rsid w:val="00116FCF"/>
    <w:rsid w:val="00117F0A"/>
    <w:rsid w:val="001201F0"/>
    <w:rsid w:val="00120535"/>
    <w:rsid w:val="0012066A"/>
    <w:rsid w:val="00121A7A"/>
    <w:rsid w:val="001226B4"/>
    <w:rsid w:val="00122FC0"/>
    <w:rsid w:val="00124777"/>
    <w:rsid w:val="00126003"/>
    <w:rsid w:val="00127333"/>
    <w:rsid w:val="00127352"/>
    <w:rsid w:val="001278A1"/>
    <w:rsid w:val="00127F88"/>
    <w:rsid w:val="001312F4"/>
    <w:rsid w:val="00131BB1"/>
    <w:rsid w:val="00131F8D"/>
    <w:rsid w:val="0013372F"/>
    <w:rsid w:val="00134D3B"/>
    <w:rsid w:val="00134E72"/>
    <w:rsid w:val="00135405"/>
    <w:rsid w:val="00135765"/>
    <w:rsid w:val="00135AD0"/>
    <w:rsid w:val="00135F84"/>
    <w:rsid w:val="00136C0B"/>
    <w:rsid w:val="00137F8A"/>
    <w:rsid w:val="001422B7"/>
    <w:rsid w:val="00144D1E"/>
    <w:rsid w:val="00145095"/>
    <w:rsid w:val="00145113"/>
    <w:rsid w:val="00145D4E"/>
    <w:rsid w:val="001461BF"/>
    <w:rsid w:val="00150828"/>
    <w:rsid w:val="00152559"/>
    <w:rsid w:val="00152FB0"/>
    <w:rsid w:val="001534E0"/>
    <w:rsid w:val="00153F39"/>
    <w:rsid w:val="00155EAB"/>
    <w:rsid w:val="00155ECB"/>
    <w:rsid w:val="0016193F"/>
    <w:rsid w:val="001637B1"/>
    <w:rsid w:val="00166854"/>
    <w:rsid w:val="00170290"/>
    <w:rsid w:val="00170B16"/>
    <w:rsid w:val="001716A0"/>
    <w:rsid w:val="00171CFA"/>
    <w:rsid w:val="001720CB"/>
    <w:rsid w:val="00174558"/>
    <w:rsid w:val="00175038"/>
    <w:rsid w:val="00175B31"/>
    <w:rsid w:val="00177C2D"/>
    <w:rsid w:val="00180F54"/>
    <w:rsid w:val="001820F5"/>
    <w:rsid w:val="00183592"/>
    <w:rsid w:val="00184052"/>
    <w:rsid w:val="0018467C"/>
    <w:rsid w:val="00184B9C"/>
    <w:rsid w:val="00185E5F"/>
    <w:rsid w:val="001877C9"/>
    <w:rsid w:val="00187E04"/>
    <w:rsid w:val="00192AFE"/>
    <w:rsid w:val="00192D8D"/>
    <w:rsid w:val="001951D0"/>
    <w:rsid w:val="00195A66"/>
    <w:rsid w:val="00195D67"/>
    <w:rsid w:val="00196D13"/>
    <w:rsid w:val="00197A29"/>
    <w:rsid w:val="001A211A"/>
    <w:rsid w:val="001A321E"/>
    <w:rsid w:val="001A3A03"/>
    <w:rsid w:val="001A4ABF"/>
    <w:rsid w:val="001A5EDA"/>
    <w:rsid w:val="001A61A8"/>
    <w:rsid w:val="001A7A1C"/>
    <w:rsid w:val="001B355B"/>
    <w:rsid w:val="001B39DC"/>
    <w:rsid w:val="001B3DDE"/>
    <w:rsid w:val="001B40E0"/>
    <w:rsid w:val="001B53F1"/>
    <w:rsid w:val="001B6431"/>
    <w:rsid w:val="001B7146"/>
    <w:rsid w:val="001B7D5E"/>
    <w:rsid w:val="001C19B7"/>
    <w:rsid w:val="001C3DA7"/>
    <w:rsid w:val="001C4AB0"/>
    <w:rsid w:val="001C5E6E"/>
    <w:rsid w:val="001C67DD"/>
    <w:rsid w:val="001D37FC"/>
    <w:rsid w:val="001D402A"/>
    <w:rsid w:val="001D43F2"/>
    <w:rsid w:val="001D4642"/>
    <w:rsid w:val="001D573D"/>
    <w:rsid w:val="001D5A2B"/>
    <w:rsid w:val="001D62CF"/>
    <w:rsid w:val="001D687E"/>
    <w:rsid w:val="001D6C01"/>
    <w:rsid w:val="001D715B"/>
    <w:rsid w:val="001D71F1"/>
    <w:rsid w:val="001E02DD"/>
    <w:rsid w:val="001E1CD9"/>
    <w:rsid w:val="001E1E75"/>
    <w:rsid w:val="001E2794"/>
    <w:rsid w:val="001E413A"/>
    <w:rsid w:val="001E4EB1"/>
    <w:rsid w:val="001E51CD"/>
    <w:rsid w:val="001F0E3F"/>
    <w:rsid w:val="001F0FB3"/>
    <w:rsid w:val="001F26AE"/>
    <w:rsid w:val="001F28D2"/>
    <w:rsid w:val="001F2C7E"/>
    <w:rsid w:val="001F3081"/>
    <w:rsid w:val="001F3836"/>
    <w:rsid w:val="001F393A"/>
    <w:rsid w:val="001F457B"/>
    <w:rsid w:val="001F46CB"/>
    <w:rsid w:val="001F4CCA"/>
    <w:rsid w:val="001F5C73"/>
    <w:rsid w:val="001F6771"/>
    <w:rsid w:val="001F6905"/>
    <w:rsid w:val="001F7339"/>
    <w:rsid w:val="001F78B2"/>
    <w:rsid w:val="00201186"/>
    <w:rsid w:val="0020240F"/>
    <w:rsid w:val="00202633"/>
    <w:rsid w:val="00202CB9"/>
    <w:rsid w:val="00203BD9"/>
    <w:rsid w:val="00204065"/>
    <w:rsid w:val="00204684"/>
    <w:rsid w:val="0020512B"/>
    <w:rsid w:val="00205B24"/>
    <w:rsid w:val="002065F7"/>
    <w:rsid w:val="0020679D"/>
    <w:rsid w:val="002067FB"/>
    <w:rsid w:val="00206904"/>
    <w:rsid w:val="00211648"/>
    <w:rsid w:val="0021273F"/>
    <w:rsid w:val="00212C92"/>
    <w:rsid w:val="0021309D"/>
    <w:rsid w:val="002145EA"/>
    <w:rsid w:val="00216258"/>
    <w:rsid w:val="0021631A"/>
    <w:rsid w:val="002165B2"/>
    <w:rsid w:val="002169BD"/>
    <w:rsid w:val="002170A4"/>
    <w:rsid w:val="00220AD6"/>
    <w:rsid w:val="00223E82"/>
    <w:rsid w:val="00223FB7"/>
    <w:rsid w:val="002263B4"/>
    <w:rsid w:val="00226CBC"/>
    <w:rsid w:val="00227277"/>
    <w:rsid w:val="002307A0"/>
    <w:rsid w:val="00230A96"/>
    <w:rsid w:val="0023239B"/>
    <w:rsid w:val="00232A9E"/>
    <w:rsid w:val="00233B43"/>
    <w:rsid w:val="00233F30"/>
    <w:rsid w:val="002350B3"/>
    <w:rsid w:val="00235467"/>
    <w:rsid w:val="00235D29"/>
    <w:rsid w:val="00236218"/>
    <w:rsid w:val="00236971"/>
    <w:rsid w:val="00236A55"/>
    <w:rsid w:val="00237494"/>
    <w:rsid w:val="00240FD0"/>
    <w:rsid w:val="0024149E"/>
    <w:rsid w:val="00242757"/>
    <w:rsid w:val="0024446C"/>
    <w:rsid w:val="00244E0E"/>
    <w:rsid w:val="0024751A"/>
    <w:rsid w:val="002501F1"/>
    <w:rsid w:val="002508C0"/>
    <w:rsid w:val="00250EB3"/>
    <w:rsid w:val="002525BE"/>
    <w:rsid w:val="00252A18"/>
    <w:rsid w:val="0025415D"/>
    <w:rsid w:val="002551B4"/>
    <w:rsid w:val="002572BC"/>
    <w:rsid w:val="00261B9D"/>
    <w:rsid w:val="0026426C"/>
    <w:rsid w:val="002642A6"/>
    <w:rsid w:val="00264EDC"/>
    <w:rsid w:val="00265549"/>
    <w:rsid w:val="00266065"/>
    <w:rsid w:val="0026765D"/>
    <w:rsid w:val="00267A70"/>
    <w:rsid w:val="00270427"/>
    <w:rsid w:val="00271B67"/>
    <w:rsid w:val="002723BA"/>
    <w:rsid w:val="00272481"/>
    <w:rsid w:val="002726F0"/>
    <w:rsid w:val="00272CCF"/>
    <w:rsid w:val="00273227"/>
    <w:rsid w:val="0027440E"/>
    <w:rsid w:val="00274B92"/>
    <w:rsid w:val="00274F14"/>
    <w:rsid w:val="00275D98"/>
    <w:rsid w:val="002774C0"/>
    <w:rsid w:val="00277516"/>
    <w:rsid w:val="00277D67"/>
    <w:rsid w:val="00277F65"/>
    <w:rsid w:val="0028011A"/>
    <w:rsid w:val="00280856"/>
    <w:rsid w:val="00280E5F"/>
    <w:rsid w:val="00281847"/>
    <w:rsid w:val="00281AC3"/>
    <w:rsid w:val="002827DA"/>
    <w:rsid w:val="00286D89"/>
    <w:rsid w:val="002875A1"/>
    <w:rsid w:val="00287E07"/>
    <w:rsid w:val="00292827"/>
    <w:rsid w:val="0029341B"/>
    <w:rsid w:val="00293FEC"/>
    <w:rsid w:val="0029540F"/>
    <w:rsid w:val="00297D5F"/>
    <w:rsid w:val="002A037B"/>
    <w:rsid w:val="002A08CA"/>
    <w:rsid w:val="002A1054"/>
    <w:rsid w:val="002A24D0"/>
    <w:rsid w:val="002A2BC6"/>
    <w:rsid w:val="002A35CA"/>
    <w:rsid w:val="002A4F01"/>
    <w:rsid w:val="002A63CB"/>
    <w:rsid w:val="002A6599"/>
    <w:rsid w:val="002A7269"/>
    <w:rsid w:val="002B0EEA"/>
    <w:rsid w:val="002B268A"/>
    <w:rsid w:val="002B4733"/>
    <w:rsid w:val="002B56A8"/>
    <w:rsid w:val="002B5C1D"/>
    <w:rsid w:val="002B6B86"/>
    <w:rsid w:val="002B70ED"/>
    <w:rsid w:val="002C0EC8"/>
    <w:rsid w:val="002C3F5F"/>
    <w:rsid w:val="002C552A"/>
    <w:rsid w:val="002C6D17"/>
    <w:rsid w:val="002C7857"/>
    <w:rsid w:val="002C7B99"/>
    <w:rsid w:val="002D0F88"/>
    <w:rsid w:val="002D10C0"/>
    <w:rsid w:val="002D1B43"/>
    <w:rsid w:val="002D2010"/>
    <w:rsid w:val="002D3523"/>
    <w:rsid w:val="002E0274"/>
    <w:rsid w:val="002E19A1"/>
    <w:rsid w:val="002E1C66"/>
    <w:rsid w:val="002E1C90"/>
    <w:rsid w:val="002E2FA3"/>
    <w:rsid w:val="002E5133"/>
    <w:rsid w:val="002E5D18"/>
    <w:rsid w:val="002E5F58"/>
    <w:rsid w:val="002E731F"/>
    <w:rsid w:val="002F0973"/>
    <w:rsid w:val="002F1A77"/>
    <w:rsid w:val="002F2F49"/>
    <w:rsid w:val="002F36B9"/>
    <w:rsid w:val="002F399D"/>
    <w:rsid w:val="002F3D37"/>
    <w:rsid w:val="002F42E0"/>
    <w:rsid w:val="002F4C50"/>
    <w:rsid w:val="002F532A"/>
    <w:rsid w:val="002F5DE0"/>
    <w:rsid w:val="002F6E2E"/>
    <w:rsid w:val="0030054B"/>
    <w:rsid w:val="00301011"/>
    <w:rsid w:val="00302487"/>
    <w:rsid w:val="003053AB"/>
    <w:rsid w:val="00305520"/>
    <w:rsid w:val="003055FE"/>
    <w:rsid w:val="00307062"/>
    <w:rsid w:val="003077E3"/>
    <w:rsid w:val="00307CB0"/>
    <w:rsid w:val="003102B3"/>
    <w:rsid w:val="0031235E"/>
    <w:rsid w:val="003130BA"/>
    <w:rsid w:val="00313229"/>
    <w:rsid w:val="003139FF"/>
    <w:rsid w:val="003153EB"/>
    <w:rsid w:val="0031557E"/>
    <w:rsid w:val="00321791"/>
    <w:rsid w:val="00322BA6"/>
    <w:rsid w:val="00323BC9"/>
    <w:rsid w:val="00324DAB"/>
    <w:rsid w:val="003271E4"/>
    <w:rsid w:val="003302B9"/>
    <w:rsid w:val="00330620"/>
    <w:rsid w:val="00330C0E"/>
    <w:rsid w:val="0033193D"/>
    <w:rsid w:val="00333241"/>
    <w:rsid w:val="00333646"/>
    <w:rsid w:val="00334E3E"/>
    <w:rsid w:val="00336289"/>
    <w:rsid w:val="00336B37"/>
    <w:rsid w:val="0033724B"/>
    <w:rsid w:val="003377C5"/>
    <w:rsid w:val="00340DAE"/>
    <w:rsid w:val="00341936"/>
    <w:rsid w:val="00341B1D"/>
    <w:rsid w:val="00341E66"/>
    <w:rsid w:val="00342FA7"/>
    <w:rsid w:val="00343D50"/>
    <w:rsid w:val="00344C70"/>
    <w:rsid w:val="0034733C"/>
    <w:rsid w:val="003507A9"/>
    <w:rsid w:val="00352EE5"/>
    <w:rsid w:val="003611FC"/>
    <w:rsid w:val="0036127D"/>
    <w:rsid w:val="003614C5"/>
    <w:rsid w:val="003619E0"/>
    <w:rsid w:val="00361D16"/>
    <w:rsid w:val="00362396"/>
    <w:rsid w:val="00362DA8"/>
    <w:rsid w:val="00363A0B"/>
    <w:rsid w:val="00363EC6"/>
    <w:rsid w:val="00366383"/>
    <w:rsid w:val="0037006F"/>
    <w:rsid w:val="00370F40"/>
    <w:rsid w:val="00372082"/>
    <w:rsid w:val="0037228F"/>
    <w:rsid w:val="00373CAE"/>
    <w:rsid w:val="00374005"/>
    <w:rsid w:val="00374ADB"/>
    <w:rsid w:val="00375CFE"/>
    <w:rsid w:val="0037636F"/>
    <w:rsid w:val="00376588"/>
    <w:rsid w:val="00377C13"/>
    <w:rsid w:val="00377E62"/>
    <w:rsid w:val="003809BA"/>
    <w:rsid w:val="0038146F"/>
    <w:rsid w:val="0038176E"/>
    <w:rsid w:val="00381BD5"/>
    <w:rsid w:val="00381DCC"/>
    <w:rsid w:val="00383243"/>
    <w:rsid w:val="00384831"/>
    <w:rsid w:val="00384DB9"/>
    <w:rsid w:val="00385E4B"/>
    <w:rsid w:val="003863B2"/>
    <w:rsid w:val="003870C4"/>
    <w:rsid w:val="00387153"/>
    <w:rsid w:val="00387202"/>
    <w:rsid w:val="003872AA"/>
    <w:rsid w:val="003913C6"/>
    <w:rsid w:val="0039261A"/>
    <w:rsid w:val="00392D14"/>
    <w:rsid w:val="0039306B"/>
    <w:rsid w:val="00393337"/>
    <w:rsid w:val="00395063"/>
    <w:rsid w:val="00395193"/>
    <w:rsid w:val="00395456"/>
    <w:rsid w:val="00395976"/>
    <w:rsid w:val="0039686A"/>
    <w:rsid w:val="003A155C"/>
    <w:rsid w:val="003A15D0"/>
    <w:rsid w:val="003A3797"/>
    <w:rsid w:val="003A431E"/>
    <w:rsid w:val="003A562D"/>
    <w:rsid w:val="003A601E"/>
    <w:rsid w:val="003A6DDC"/>
    <w:rsid w:val="003A74E5"/>
    <w:rsid w:val="003B007A"/>
    <w:rsid w:val="003B11E7"/>
    <w:rsid w:val="003B1214"/>
    <w:rsid w:val="003B279C"/>
    <w:rsid w:val="003B32C3"/>
    <w:rsid w:val="003B657E"/>
    <w:rsid w:val="003B7611"/>
    <w:rsid w:val="003C0190"/>
    <w:rsid w:val="003C2C24"/>
    <w:rsid w:val="003C32AE"/>
    <w:rsid w:val="003C3751"/>
    <w:rsid w:val="003C4996"/>
    <w:rsid w:val="003C5415"/>
    <w:rsid w:val="003C5D41"/>
    <w:rsid w:val="003C7B63"/>
    <w:rsid w:val="003D0005"/>
    <w:rsid w:val="003D146D"/>
    <w:rsid w:val="003D168D"/>
    <w:rsid w:val="003D270F"/>
    <w:rsid w:val="003D3CF3"/>
    <w:rsid w:val="003D532C"/>
    <w:rsid w:val="003D557C"/>
    <w:rsid w:val="003D5E5F"/>
    <w:rsid w:val="003D6543"/>
    <w:rsid w:val="003D75D0"/>
    <w:rsid w:val="003E0BFB"/>
    <w:rsid w:val="003E238D"/>
    <w:rsid w:val="003E2398"/>
    <w:rsid w:val="003E2913"/>
    <w:rsid w:val="003E2E31"/>
    <w:rsid w:val="003E2E45"/>
    <w:rsid w:val="003E46AB"/>
    <w:rsid w:val="003E493F"/>
    <w:rsid w:val="003E535D"/>
    <w:rsid w:val="003E570D"/>
    <w:rsid w:val="003E5AAC"/>
    <w:rsid w:val="003E7044"/>
    <w:rsid w:val="003E7F03"/>
    <w:rsid w:val="003F00BC"/>
    <w:rsid w:val="003F0921"/>
    <w:rsid w:val="003F137F"/>
    <w:rsid w:val="003F26B1"/>
    <w:rsid w:val="003F2A62"/>
    <w:rsid w:val="003F2A95"/>
    <w:rsid w:val="003F3D38"/>
    <w:rsid w:val="003F3E0C"/>
    <w:rsid w:val="003F499D"/>
    <w:rsid w:val="003F5525"/>
    <w:rsid w:val="003F5750"/>
    <w:rsid w:val="003F61CB"/>
    <w:rsid w:val="003F642D"/>
    <w:rsid w:val="003F72EC"/>
    <w:rsid w:val="00400756"/>
    <w:rsid w:val="00401419"/>
    <w:rsid w:val="0041088B"/>
    <w:rsid w:val="00411068"/>
    <w:rsid w:val="00411418"/>
    <w:rsid w:val="00412973"/>
    <w:rsid w:val="00416A6B"/>
    <w:rsid w:val="00420E16"/>
    <w:rsid w:val="004220FA"/>
    <w:rsid w:val="00422111"/>
    <w:rsid w:val="004221F9"/>
    <w:rsid w:val="004237F5"/>
    <w:rsid w:val="00423ED5"/>
    <w:rsid w:val="004251D0"/>
    <w:rsid w:val="004253CF"/>
    <w:rsid w:val="004262DF"/>
    <w:rsid w:val="00426398"/>
    <w:rsid w:val="004311FF"/>
    <w:rsid w:val="004317CE"/>
    <w:rsid w:val="00432236"/>
    <w:rsid w:val="0043275D"/>
    <w:rsid w:val="00433612"/>
    <w:rsid w:val="00436E5B"/>
    <w:rsid w:val="00437519"/>
    <w:rsid w:val="00440F68"/>
    <w:rsid w:val="00442F7E"/>
    <w:rsid w:val="00443161"/>
    <w:rsid w:val="00444C3B"/>
    <w:rsid w:val="00444C8A"/>
    <w:rsid w:val="00445973"/>
    <w:rsid w:val="00445DD4"/>
    <w:rsid w:val="00446055"/>
    <w:rsid w:val="00447B7B"/>
    <w:rsid w:val="0045032E"/>
    <w:rsid w:val="00454A79"/>
    <w:rsid w:val="00454EA3"/>
    <w:rsid w:val="004554A9"/>
    <w:rsid w:val="00456341"/>
    <w:rsid w:val="0045780C"/>
    <w:rsid w:val="00457DF1"/>
    <w:rsid w:val="00463C61"/>
    <w:rsid w:val="00465748"/>
    <w:rsid w:val="00466CA4"/>
    <w:rsid w:val="00466E2D"/>
    <w:rsid w:val="00466EDC"/>
    <w:rsid w:val="0046790E"/>
    <w:rsid w:val="00467912"/>
    <w:rsid w:val="00473CB8"/>
    <w:rsid w:val="00473D3A"/>
    <w:rsid w:val="00473FFA"/>
    <w:rsid w:val="004756F1"/>
    <w:rsid w:val="00476CCA"/>
    <w:rsid w:val="004773AE"/>
    <w:rsid w:val="00480FB2"/>
    <w:rsid w:val="0048127C"/>
    <w:rsid w:val="0048128B"/>
    <w:rsid w:val="00481345"/>
    <w:rsid w:val="00482A2C"/>
    <w:rsid w:val="00482A8B"/>
    <w:rsid w:val="00483AC0"/>
    <w:rsid w:val="00485B67"/>
    <w:rsid w:val="00485EC7"/>
    <w:rsid w:val="004904F2"/>
    <w:rsid w:val="00490EEA"/>
    <w:rsid w:val="00492ECE"/>
    <w:rsid w:val="00492FEB"/>
    <w:rsid w:val="0049316F"/>
    <w:rsid w:val="00493DC8"/>
    <w:rsid w:val="00494A33"/>
    <w:rsid w:val="00495A55"/>
    <w:rsid w:val="00495CCF"/>
    <w:rsid w:val="00495D10"/>
    <w:rsid w:val="00496552"/>
    <w:rsid w:val="00496DFC"/>
    <w:rsid w:val="004A07BD"/>
    <w:rsid w:val="004A0FCA"/>
    <w:rsid w:val="004A144F"/>
    <w:rsid w:val="004A15AF"/>
    <w:rsid w:val="004A176F"/>
    <w:rsid w:val="004A1F2C"/>
    <w:rsid w:val="004A25D4"/>
    <w:rsid w:val="004A2B6C"/>
    <w:rsid w:val="004A3475"/>
    <w:rsid w:val="004A3A40"/>
    <w:rsid w:val="004A44C8"/>
    <w:rsid w:val="004A44FD"/>
    <w:rsid w:val="004A474F"/>
    <w:rsid w:val="004A47EC"/>
    <w:rsid w:val="004A5E79"/>
    <w:rsid w:val="004B0EC5"/>
    <w:rsid w:val="004B13A9"/>
    <w:rsid w:val="004B1CBA"/>
    <w:rsid w:val="004B1E74"/>
    <w:rsid w:val="004B1FD0"/>
    <w:rsid w:val="004B3BD9"/>
    <w:rsid w:val="004B3C9B"/>
    <w:rsid w:val="004B4269"/>
    <w:rsid w:val="004B438F"/>
    <w:rsid w:val="004B5148"/>
    <w:rsid w:val="004B662D"/>
    <w:rsid w:val="004B737F"/>
    <w:rsid w:val="004B7547"/>
    <w:rsid w:val="004C101A"/>
    <w:rsid w:val="004C200D"/>
    <w:rsid w:val="004C2368"/>
    <w:rsid w:val="004C367D"/>
    <w:rsid w:val="004C4843"/>
    <w:rsid w:val="004C55B1"/>
    <w:rsid w:val="004C6C00"/>
    <w:rsid w:val="004C76C0"/>
    <w:rsid w:val="004D1F00"/>
    <w:rsid w:val="004D203D"/>
    <w:rsid w:val="004D2812"/>
    <w:rsid w:val="004D4C2B"/>
    <w:rsid w:val="004D4FE2"/>
    <w:rsid w:val="004D6D78"/>
    <w:rsid w:val="004E0971"/>
    <w:rsid w:val="004E0DC0"/>
    <w:rsid w:val="004E0E66"/>
    <w:rsid w:val="004E1247"/>
    <w:rsid w:val="004E20DA"/>
    <w:rsid w:val="004E3AD1"/>
    <w:rsid w:val="004E59BB"/>
    <w:rsid w:val="004E7B1A"/>
    <w:rsid w:val="004F0560"/>
    <w:rsid w:val="004F0747"/>
    <w:rsid w:val="00501155"/>
    <w:rsid w:val="00501513"/>
    <w:rsid w:val="00501E41"/>
    <w:rsid w:val="00502297"/>
    <w:rsid w:val="005046A9"/>
    <w:rsid w:val="00507FAE"/>
    <w:rsid w:val="005105C7"/>
    <w:rsid w:val="005108D5"/>
    <w:rsid w:val="00511084"/>
    <w:rsid w:val="00511717"/>
    <w:rsid w:val="0051597B"/>
    <w:rsid w:val="00517851"/>
    <w:rsid w:val="00517BCA"/>
    <w:rsid w:val="005207F2"/>
    <w:rsid w:val="0052080B"/>
    <w:rsid w:val="00521CF2"/>
    <w:rsid w:val="00524E7D"/>
    <w:rsid w:val="005266A5"/>
    <w:rsid w:val="00526A57"/>
    <w:rsid w:val="00532933"/>
    <w:rsid w:val="00532EFB"/>
    <w:rsid w:val="005359C7"/>
    <w:rsid w:val="00535C89"/>
    <w:rsid w:val="00535F2F"/>
    <w:rsid w:val="00540CC3"/>
    <w:rsid w:val="00541FB0"/>
    <w:rsid w:val="005422CA"/>
    <w:rsid w:val="0054292E"/>
    <w:rsid w:val="00542C71"/>
    <w:rsid w:val="005444CF"/>
    <w:rsid w:val="00545178"/>
    <w:rsid w:val="005470CB"/>
    <w:rsid w:val="00552257"/>
    <w:rsid w:val="00552B1B"/>
    <w:rsid w:val="00554429"/>
    <w:rsid w:val="005546FD"/>
    <w:rsid w:val="0055545F"/>
    <w:rsid w:val="00555720"/>
    <w:rsid w:val="00557540"/>
    <w:rsid w:val="00560085"/>
    <w:rsid w:val="00560573"/>
    <w:rsid w:val="005620C8"/>
    <w:rsid w:val="00562172"/>
    <w:rsid w:val="005623C7"/>
    <w:rsid w:val="005642BA"/>
    <w:rsid w:val="0056598C"/>
    <w:rsid w:val="0056651D"/>
    <w:rsid w:val="00566E04"/>
    <w:rsid w:val="0056771D"/>
    <w:rsid w:val="00567BF5"/>
    <w:rsid w:val="00573378"/>
    <w:rsid w:val="0057396A"/>
    <w:rsid w:val="00573987"/>
    <w:rsid w:val="0057693F"/>
    <w:rsid w:val="00581E1E"/>
    <w:rsid w:val="00585730"/>
    <w:rsid w:val="00585CEE"/>
    <w:rsid w:val="005942F5"/>
    <w:rsid w:val="005965C7"/>
    <w:rsid w:val="0059676C"/>
    <w:rsid w:val="00597163"/>
    <w:rsid w:val="00597814"/>
    <w:rsid w:val="005A0257"/>
    <w:rsid w:val="005A0297"/>
    <w:rsid w:val="005A058A"/>
    <w:rsid w:val="005A1AEB"/>
    <w:rsid w:val="005A28FA"/>
    <w:rsid w:val="005A36FC"/>
    <w:rsid w:val="005A3A1F"/>
    <w:rsid w:val="005A558F"/>
    <w:rsid w:val="005A5C9B"/>
    <w:rsid w:val="005A682C"/>
    <w:rsid w:val="005B0288"/>
    <w:rsid w:val="005B041C"/>
    <w:rsid w:val="005B2C68"/>
    <w:rsid w:val="005B2F14"/>
    <w:rsid w:val="005B3199"/>
    <w:rsid w:val="005B4F88"/>
    <w:rsid w:val="005B689F"/>
    <w:rsid w:val="005B6911"/>
    <w:rsid w:val="005C0528"/>
    <w:rsid w:val="005C059F"/>
    <w:rsid w:val="005C0B95"/>
    <w:rsid w:val="005C3B0B"/>
    <w:rsid w:val="005C3FA5"/>
    <w:rsid w:val="005C5170"/>
    <w:rsid w:val="005C5502"/>
    <w:rsid w:val="005C5533"/>
    <w:rsid w:val="005C5B95"/>
    <w:rsid w:val="005C7310"/>
    <w:rsid w:val="005C7597"/>
    <w:rsid w:val="005C7B5E"/>
    <w:rsid w:val="005D092D"/>
    <w:rsid w:val="005D1CF3"/>
    <w:rsid w:val="005D2801"/>
    <w:rsid w:val="005D29CD"/>
    <w:rsid w:val="005D568F"/>
    <w:rsid w:val="005D5AA5"/>
    <w:rsid w:val="005D67F2"/>
    <w:rsid w:val="005D6989"/>
    <w:rsid w:val="005D7893"/>
    <w:rsid w:val="005E0C5B"/>
    <w:rsid w:val="005E0DAB"/>
    <w:rsid w:val="005E1981"/>
    <w:rsid w:val="005E36F0"/>
    <w:rsid w:val="005E37CF"/>
    <w:rsid w:val="005E3897"/>
    <w:rsid w:val="005E3FF6"/>
    <w:rsid w:val="005E65F7"/>
    <w:rsid w:val="005E779F"/>
    <w:rsid w:val="005E7B4E"/>
    <w:rsid w:val="005F163A"/>
    <w:rsid w:val="005F4388"/>
    <w:rsid w:val="005F5BB6"/>
    <w:rsid w:val="005F6D46"/>
    <w:rsid w:val="0060105B"/>
    <w:rsid w:val="006014A3"/>
    <w:rsid w:val="00602E43"/>
    <w:rsid w:val="0060302C"/>
    <w:rsid w:val="006039B8"/>
    <w:rsid w:val="0060467D"/>
    <w:rsid w:val="00606B3F"/>
    <w:rsid w:val="00606DDE"/>
    <w:rsid w:val="00607E7C"/>
    <w:rsid w:val="0061011B"/>
    <w:rsid w:val="006113B0"/>
    <w:rsid w:val="0061291F"/>
    <w:rsid w:val="00612B75"/>
    <w:rsid w:val="00613989"/>
    <w:rsid w:val="00613C06"/>
    <w:rsid w:val="0061446E"/>
    <w:rsid w:val="006146DD"/>
    <w:rsid w:val="00614A5D"/>
    <w:rsid w:val="00615729"/>
    <w:rsid w:val="006158F8"/>
    <w:rsid w:val="0061755D"/>
    <w:rsid w:val="00617824"/>
    <w:rsid w:val="00617A0B"/>
    <w:rsid w:val="00622C65"/>
    <w:rsid w:val="006238F2"/>
    <w:rsid w:val="00623A65"/>
    <w:rsid w:val="006304C7"/>
    <w:rsid w:val="00630DF9"/>
    <w:rsid w:val="006315F7"/>
    <w:rsid w:val="00632006"/>
    <w:rsid w:val="00632D40"/>
    <w:rsid w:val="00633DFC"/>
    <w:rsid w:val="00640569"/>
    <w:rsid w:val="00640D82"/>
    <w:rsid w:val="00642551"/>
    <w:rsid w:val="00643A66"/>
    <w:rsid w:val="00643E10"/>
    <w:rsid w:val="006442CA"/>
    <w:rsid w:val="0064519E"/>
    <w:rsid w:val="0064714E"/>
    <w:rsid w:val="00647234"/>
    <w:rsid w:val="006476CD"/>
    <w:rsid w:val="006502E7"/>
    <w:rsid w:val="006504D3"/>
    <w:rsid w:val="00650718"/>
    <w:rsid w:val="006516A5"/>
    <w:rsid w:val="006538EA"/>
    <w:rsid w:val="00655333"/>
    <w:rsid w:val="0065781F"/>
    <w:rsid w:val="006619CC"/>
    <w:rsid w:val="006619D3"/>
    <w:rsid w:val="00661B0D"/>
    <w:rsid w:val="00661F4E"/>
    <w:rsid w:val="00664BF4"/>
    <w:rsid w:val="00665871"/>
    <w:rsid w:val="006660F2"/>
    <w:rsid w:val="00666233"/>
    <w:rsid w:val="00667748"/>
    <w:rsid w:val="00670BCA"/>
    <w:rsid w:val="00671CBC"/>
    <w:rsid w:val="006721BF"/>
    <w:rsid w:val="00673BA6"/>
    <w:rsid w:val="00673F71"/>
    <w:rsid w:val="0067473B"/>
    <w:rsid w:val="006757EF"/>
    <w:rsid w:val="00676953"/>
    <w:rsid w:val="00681DFF"/>
    <w:rsid w:val="00681FB4"/>
    <w:rsid w:val="0068275A"/>
    <w:rsid w:val="00683F4D"/>
    <w:rsid w:val="00684661"/>
    <w:rsid w:val="00684A7A"/>
    <w:rsid w:val="00687EC5"/>
    <w:rsid w:val="00690CC9"/>
    <w:rsid w:val="00690D08"/>
    <w:rsid w:val="00693CFA"/>
    <w:rsid w:val="006942BC"/>
    <w:rsid w:val="00694D4A"/>
    <w:rsid w:val="0069539B"/>
    <w:rsid w:val="006A2B37"/>
    <w:rsid w:val="006A3FAD"/>
    <w:rsid w:val="006A4A35"/>
    <w:rsid w:val="006A507F"/>
    <w:rsid w:val="006A50F8"/>
    <w:rsid w:val="006A78AC"/>
    <w:rsid w:val="006B0A7B"/>
    <w:rsid w:val="006B2C73"/>
    <w:rsid w:val="006B30B0"/>
    <w:rsid w:val="006B46BC"/>
    <w:rsid w:val="006B4D5E"/>
    <w:rsid w:val="006B5332"/>
    <w:rsid w:val="006B5605"/>
    <w:rsid w:val="006B5EB4"/>
    <w:rsid w:val="006B68CE"/>
    <w:rsid w:val="006B6E57"/>
    <w:rsid w:val="006C18C1"/>
    <w:rsid w:val="006C235B"/>
    <w:rsid w:val="006C2596"/>
    <w:rsid w:val="006C2BB7"/>
    <w:rsid w:val="006C2D7F"/>
    <w:rsid w:val="006C3C3F"/>
    <w:rsid w:val="006C3FB6"/>
    <w:rsid w:val="006C3FBB"/>
    <w:rsid w:val="006C422B"/>
    <w:rsid w:val="006C4E58"/>
    <w:rsid w:val="006C6E05"/>
    <w:rsid w:val="006C6EF0"/>
    <w:rsid w:val="006C7EFD"/>
    <w:rsid w:val="006D062D"/>
    <w:rsid w:val="006D33EE"/>
    <w:rsid w:val="006D39EE"/>
    <w:rsid w:val="006E148A"/>
    <w:rsid w:val="006E174C"/>
    <w:rsid w:val="006E1B80"/>
    <w:rsid w:val="006E2471"/>
    <w:rsid w:val="006E253A"/>
    <w:rsid w:val="006E34F8"/>
    <w:rsid w:val="006E5591"/>
    <w:rsid w:val="006E6493"/>
    <w:rsid w:val="006F04D9"/>
    <w:rsid w:val="006F08A1"/>
    <w:rsid w:val="006F16F1"/>
    <w:rsid w:val="006F17A5"/>
    <w:rsid w:val="006F18C5"/>
    <w:rsid w:val="006F194F"/>
    <w:rsid w:val="006F1BD2"/>
    <w:rsid w:val="006F1E9B"/>
    <w:rsid w:val="006F225E"/>
    <w:rsid w:val="006F283A"/>
    <w:rsid w:val="006F557D"/>
    <w:rsid w:val="006F5ECA"/>
    <w:rsid w:val="006F74A4"/>
    <w:rsid w:val="0070070D"/>
    <w:rsid w:val="007019BD"/>
    <w:rsid w:val="007022E7"/>
    <w:rsid w:val="00705552"/>
    <w:rsid w:val="00705675"/>
    <w:rsid w:val="0070591A"/>
    <w:rsid w:val="00706379"/>
    <w:rsid w:val="0071047A"/>
    <w:rsid w:val="007104C4"/>
    <w:rsid w:val="00710FF0"/>
    <w:rsid w:val="00711C17"/>
    <w:rsid w:val="00711EF8"/>
    <w:rsid w:val="00716C08"/>
    <w:rsid w:val="00720768"/>
    <w:rsid w:val="00723404"/>
    <w:rsid w:val="007240F7"/>
    <w:rsid w:val="00727A60"/>
    <w:rsid w:val="007307CD"/>
    <w:rsid w:val="00730F82"/>
    <w:rsid w:val="007327CC"/>
    <w:rsid w:val="00733620"/>
    <w:rsid w:val="00733DAD"/>
    <w:rsid w:val="00733EBF"/>
    <w:rsid w:val="00734C3E"/>
    <w:rsid w:val="00736832"/>
    <w:rsid w:val="00740832"/>
    <w:rsid w:val="00740A53"/>
    <w:rsid w:val="00740BCE"/>
    <w:rsid w:val="0074118B"/>
    <w:rsid w:val="007418AD"/>
    <w:rsid w:val="0074212E"/>
    <w:rsid w:val="007424A8"/>
    <w:rsid w:val="00742A85"/>
    <w:rsid w:val="007431F8"/>
    <w:rsid w:val="00743532"/>
    <w:rsid w:val="00743C48"/>
    <w:rsid w:val="00745812"/>
    <w:rsid w:val="00746BA2"/>
    <w:rsid w:val="00747EEC"/>
    <w:rsid w:val="0075284F"/>
    <w:rsid w:val="00752BA4"/>
    <w:rsid w:val="00753B0A"/>
    <w:rsid w:val="00755398"/>
    <w:rsid w:val="00756C86"/>
    <w:rsid w:val="00757785"/>
    <w:rsid w:val="00760FBA"/>
    <w:rsid w:val="00762400"/>
    <w:rsid w:val="00764511"/>
    <w:rsid w:val="007652FA"/>
    <w:rsid w:val="00767053"/>
    <w:rsid w:val="0077004B"/>
    <w:rsid w:val="00771F63"/>
    <w:rsid w:val="0077207B"/>
    <w:rsid w:val="00772FA8"/>
    <w:rsid w:val="00773ED7"/>
    <w:rsid w:val="00776152"/>
    <w:rsid w:val="0077630D"/>
    <w:rsid w:val="00776551"/>
    <w:rsid w:val="00782B4F"/>
    <w:rsid w:val="007844FF"/>
    <w:rsid w:val="007851F6"/>
    <w:rsid w:val="0078527B"/>
    <w:rsid w:val="00786FE6"/>
    <w:rsid w:val="007904B9"/>
    <w:rsid w:val="007911DC"/>
    <w:rsid w:val="0079222E"/>
    <w:rsid w:val="00792309"/>
    <w:rsid w:val="00793911"/>
    <w:rsid w:val="00793A23"/>
    <w:rsid w:val="00793CD8"/>
    <w:rsid w:val="00795D01"/>
    <w:rsid w:val="00797125"/>
    <w:rsid w:val="00797312"/>
    <w:rsid w:val="00797659"/>
    <w:rsid w:val="00797B35"/>
    <w:rsid w:val="007A2EBB"/>
    <w:rsid w:val="007A4065"/>
    <w:rsid w:val="007A442D"/>
    <w:rsid w:val="007A6423"/>
    <w:rsid w:val="007A71F0"/>
    <w:rsid w:val="007B0387"/>
    <w:rsid w:val="007B0645"/>
    <w:rsid w:val="007B1126"/>
    <w:rsid w:val="007B1BB3"/>
    <w:rsid w:val="007B1EAF"/>
    <w:rsid w:val="007B2007"/>
    <w:rsid w:val="007B28C2"/>
    <w:rsid w:val="007B2ACD"/>
    <w:rsid w:val="007B57EE"/>
    <w:rsid w:val="007B5C47"/>
    <w:rsid w:val="007B650E"/>
    <w:rsid w:val="007B7137"/>
    <w:rsid w:val="007B7A88"/>
    <w:rsid w:val="007C15F7"/>
    <w:rsid w:val="007C1A1F"/>
    <w:rsid w:val="007C49CE"/>
    <w:rsid w:val="007C4A9B"/>
    <w:rsid w:val="007C517C"/>
    <w:rsid w:val="007C580E"/>
    <w:rsid w:val="007C7970"/>
    <w:rsid w:val="007C7D26"/>
    <w:rsid w:val="007D2258"/>
    <w:rsid w:val="007D37A9"/>
    <w:rsid w:val="007D37ED"/>
    <w:rsid w:val="007D4194"/>
    <w:rsid w:val="007D4B9B"/>
    <w:rsid w:val="007D7099"/>
    <w:rsid w:val="007D784F"/>
    <w:rsid w:val="007E0CB4"/>
    <w:rsid w:val="007E1379"/>
    <w:rsid w:val="007E3651"/>
    <w:rsid w:val="007E393D"/>
    <w:rsid w:val="007E3B97"/>
    <w:rsid w:val="007E4A87"/>
    <w:rsid w:val="007E4AF1"/>
    <w:rsid w:val="007E4D5F"/>
    <w:rsid w:val="007E707E"/>
    <w:rsid w:val="007E72AF"/>
    <w:rsid w:val="007F026E"/>
    <w:rsid w:val="007F24A6"/>
    <w:rsid w:val="007F2542"/>
    <w:rsid w:val="007F71A7"/>
    <w:rsid w:val="0080014C"/>
    <w:rsid w:val="0080041A"/>
    <w:rsid w:val="008004C9"/>
    <w:rsid w:val="0080299E"/>
    <w:rsid w:val="008029EA"/>
    <w:rsid w:val="00802F51"/>
    <w:rsid w:val="008045D3"/>
    <w:rsid w:val="00804B98"/>
    <w:rsid w:val="0080602E"/>
    <w:rsid w:val="00806E6F"/>
    <w:rsid w:val="00807BFB"/>
    <w:rsid w:val="00807FB4"/>
    <w:rsid w:val="0081011E"/>
    <w:rsid w:val="00811AA5"/>
    <w:rsid w:val="008128EA"/>
    <w:rsid w:val="00813747"/>
    <w:rsid w:val="008147D6"/>
    <w:rsid w:val="00814F8E"/>
    <w:rsid w:val="00815577"/>
    <w:rsid w:val="00816F2B"/>
    <w:rsid w:val="00821E83"/>
    <w:rsid w:val="00821FC8"/>
    <w:rsid w:val="00823358"/>
    <w:rsid w:val="00823B95"/>
    <w:rsid w:val="0082710D"/>
    <w:rsid w:val="00831FA7"/>
    <w:rsid w:val="00832F72"/>
    <w:rsid w:val="008337E7"/>
    <w:rsid w:val="00834588"/>
    <w:rsid w:val="00834B59"/>
    <w:rsid w:val="00835940"/>
    <w:rsid w:val="00836231"/>
    <w:rsid w:val="0083639E"/>
    <w:rsid w:val="008369EC"/>
    <w:rsid w:val="00836A1B"/>
    <w:rsid w:val="00841739"/>
    <w:rsid w:val="008417D3"/>
    <w:rsid w:val="00841C40"/>
    <w:rsid w:val="008421C4"/>
    <w:rsid w:val="00842355"/>
    <w:rsid w:val="00842AC7"/>
    <w:rsid w:val="00842C44"/>
    <w:rsid w:val="0084382A"/>
    <w:rsid w:val="00844B2A"/>
    <w:rsid w:val="00844FFD"/>
    <w:rsid w:val="008454B3"/>
    <w:rsid w:val="00846B70"/>
    <w:rsid w:val="00846C16"/>
    <w:rsid w:val="00846E0D"/>
    <w:rsid w:val="008474D3"/>
    <w:rsid w:val="00847B91"/>
    <w:rsid w:val="00847E0F"/>
    <w:rsid w:val="0085223C"/>
    <w:rsid w:val="0085229A"/>
    <w:rsid w:val="00852CC0"/>
    <w:rsid w:val="008536C9"/>
    <w:rsid w:val="00854187"/>
    <w:rsid w:val="00854E23"/>
    <w:rsid w:val="00857E6C"/>
    <w:rsid w:val="00860F2F"/>
    <w:rsid w:val="00860F86"/>
    <w:rsid w:val="00861886"/>
    <w:rsid w:val="00861B3F"/>
    <w:rsid w:val="008622FE"/>
    <w:rsid w:val="0086257C"/>
    <w:rsid w:val="008636C9"/>
    <w:rsid w:val="00864D60"/>
    <w:rsid w:val="00864DAE"/>
    <w:rsid w:val="0086655D"/>
    <w:rsid w:val="0086709D"/>
    <w:rsid w:val="0086772D"/>
    <w:rsid w:val="008677BE"/>
    <w:rsid w:val="0087105D"/>
    <w:rsid w:val="00872440"/>
    <w:rsid w:val="00872446"/>
    <w:rsid w:val="0087285A"/>
    <w:rsid w:val="00872FA4"/>
    <w:rsid w:val="00877096"/>
    <w:rsid w:val="00877228"/>
    <w:rsid w:val="008772F2"/>
    <w:rsid w:val="0088073C"/>
    <w:rsid w:val="0088083D"/>
    <w:rsid w:val="00880892"/>
    <w:rsid w:val="008814A4"/>
    <w:rsid w:val="00881EC8"/>
    <w:rsid w:val="008827A0"/>
    <w:rsid w:val="00885E16"/>
    <w:rsid w:val="00885F86"/>
    <w:rsid w:val="0089177C"/>
    <w:rsid w:val="00891BC0"/>
    <w:rsid w:val="00891EAC"/>
    <w:rsid w:val="0089273D"/>
    <w:rsid w:val="0089280C"/>
    <w:rsid w:val="008929FC"/>
    <w:rsid w:val="00892ECB"/>
    <w:rsid w:val="00895026"/>
    <w:rsid w:val="00896AEF"/>
    <w:rsid w:val="00897507"/>
    <w:rsid w:val="008A02CC"/>
    <w:rsid w:val="008A0CA3"/>
    <w:rsid w:val="008A1640"/>
    <w:rsid w:val="008A18FC"/>
    <w:rsid w:val="008A1E71"/>
    <w:rsid w:val="008A1F3B"/>
    <w:rsid w:val="008A1FFB"/>
    <w:rsid w:val="008A2D00"/>
    <w:rsid w:val="008A376E"/>
    <w:rsid w:val="008A4859"/>
    <w:rsid w:val="008A4FA3"/>
    <w:rsid w:val="008A5B36"/>
    <w:rsid w:val="008A690F"/>
    <w:rsid w:val="008A7496"/>
    <w:rsid w:val="008A75A1"/>
    <w:rsid w:val="008B02E8"/>
    <w:rsid w:val="008B1385"/>
    <w:rsid w:val="008B3562"/>
    <w:rsid w:val="008B4823"/>
    <w:rsid w:val="008B505A"/>
    <w:rsid w:val="008B77B8"/>
    <w:rsid w:val="008C1377"/>
    <w:rsid w:val="008C1402"/>
    <w:rsid w:val="008C503B"/>
    <w:rsid w:val="008C7046"/>
    <w:rsid w:val="008C7FA6"/>
    <w:rsid w:val="008D0D43"/>
    <w:rsid w:val="008D14AF"/>
    <w:rsid w:val="008D27F5"/>
    <w:rsid w:val="008D2EDD"/>
    <w:rsid w:val="008D3C0E"/>
    <w:rsid w:val="008E053A"/>
    <w:rsid w:val="008E117D"/>
    <w:rsid w:val="008E30E6"/>
    <w:rsid w:val="008E3191"/>
    <w:rsid w:val="008E3413"/>
    <w:rsid w:val="008E3B10"/>
    <w:rsid w:val="008E51DA"/>
    <w:rsid w:val="008E5969"/>
    <w:rsid w:val="008E6213"/>
    <w:rsid w:val="008E7C29"/>
    <w:rsid w:val="008F032D"/>
    <w:rsid w:val="008F1675"/>
    <w:rsid w:val="008F179D"/>
    <w:rsid w:val="008F2E66"/>
    <w:rsid w:val="008F30CF"/>
    <w:rsid w:val="008F4306"/>
    <w:rsid w:val="008F6EFB"/>
    <w:rsid w:val="008F77DC"/>
    <w:rsid w:val="008F7AE0"/>
    <w:rsid w:val="0090287B"/>
    <w:rsid w:val="00902D6C"/>
    <w:rsid w:val="009034C6"/>
    <w:rsid w:val="00903560"/>
    <w:rsid w:val="00905E81"/>
    <w:rsid w:val="00906423"/>
    <w:rsid w:val="00907886"/>
    <w:rsid w:val="0091033A"/>
    <w:rsid w:val="00911021"/>
    <w:rsid w:val="009117DC"/>
    <w:rsid w:val="0091242C"/>
    <w:rsid w:val="009131AC"/>
    <w:rsid w:val="00913725"/>
    <w:rsid w:val="00913A57"/>
    <w:rsid w:val="0091402F"/>
    <w:rsid w:val="009140EA"/>
    <w:rsid w:val="00914AE1"/>
    <w:rsid w:val="00916B52"/>
    <w:rsid w:val="009170D0"/>
    <w:rsid w:val="00921E9B"/>
    <w:rsid w:val="00923865"/>
    <w:rsid w:val="00923C14"/>
    <w:rsid w:val="00924583"/>
    <w:rsid w:val="00926680"/>
    <w:rsid w:val="0092715A"/>
    <w:rsid w:val="00927454"/>
    <w:rsid w:val="0092763E"/>
    <w:rsid w:val="0093100E"/>
    <w:rsid w:val="00931B7F"/>
    <w:rsid w:val="00931FA9"/>
    <w:rsid w:val="00935A7C"/>
    <w:rsid w:val="00936A87"/>
    <w:rsid w:val="00936DE7"/>
    <w:rsid w:val="0093780F"/>
    <w:rsid w:val="00940821"/>
    <w:rsid w:val="00944737"/>
    <w:rsid w:val="009464CA"/>
    <w:rsid w:val="00946891"/>
    <w:rsid w:val="00946BBC"/>
    <w:rsid w:val="00950027"/>
    <w:rsid w:val="00950370"/>
    <w:rsid w:val="00951D03"/>
    <w:rsid w:val="009525AB"/>
    <w:rsid w:val="00952D09"/>
    <w:rsid w:val="00953299"/>
    <w:rsid w:val="009549E6"/>
    <w:rsid w:val="0095509F"/>
    <w:rsid w:val="009559E4"/>
    <w:rsid w:val="00955DE9"/>
    <w:rsid w:val="00955FDF"/>
    <w:rsid w:val="00956A6C"/>
    <w:rsid w:val="009572D3"/>
    <w:rsid w:val="0095746A"/>
    <w:rsid w:val="0096029C"/>
    <w:rsid w:val="009636E8"/>
    <w:rsid w:val="009648C1"/>
    <w:rsid w:val="00964D94"/>
    <w:rsid w:val="00965B2D"/>
    <w:rsid w:val="009669DF"/>
    <w:rsid w:val="0096711F"/>
    <w:rsid w:val="0096715A"/>
    <w:rsid w:val="00970A6F"/>
    <w:rsid w:val="00972774"/>
    <w:rsid w:val="00973E0A"/>
    <w:rsid w:val="00974F71"/>
    <w:rsid w:val="00975081"/>
    <w:rsid w:val="00975894"/>
    <w:rsid w:val="00975A3E"/>
    <w:rsid w:val="0097722C"/>
    <w:rsid w:val="00980561"/>
    <w:rsid w:val="0098159E"/>
    <w:rsid w:val="00982CED"/>
    <w:rsid w:val="00982F24"/>
    <w:rsid w:val="0098317C"/>
    <w:rsid w:val="009838B8"/>
    <w:rsid w:val="00983CE6"/>
    <w:rsid w:val="0098443B"/>
    <w:rsid w:val="00984484"/>
    <w:rsid w:val="00984A8E"/>
    <w:rsid w:val="00986B0C"/>
    <w:rsid w:val="0099041E"/>
    <w:rsid w:val="009904E6"/>
    <w:rsid w:val="00991A08"/>
    <w:rsid w:val="00991C05"/>
    <w:rsid w:val="0099245F"/>
    <w:rsid w:val="00993616"/>
    <w:rsid w:val="0099364B"/>
    <w:rsid w:val="009941E4"/>
    <w:rsid w:val="009943F5"/>
    <w:rsid w:val="009945C4"/>
    <w:rsid w:val="00994AFC"/>
    <w:rsid w:val="00994FAF"/>
    <w:rsid w:val="009954B1"/>
    <w:rsid w:val="00995CD3"/>
    <w:rsid w:val="00996F07"/>
    <w:rsid w:val="009A2548"/>
    <w:rsid w:val="009A29D9"/>
    <w:rsid w:val="009A2A9F"/>
    <w:rsid w:val="009A30BC"/>
    <w:rsid w:val="009A38BC"/>
    <w:rsid w:val="009A5697"/>
    <w:rsid w:val="009A595D"/>
    <w:rsid w:val="009A678A"/>
    <w:rsid w:val="009A691A"/>
    <w:rsid w:val="009A6A45"/>
    <w:rsid w:val="009A6DE7"/>
    <w:rsid w:val="009B0068"/>
    <w:rsid w:val="009B1177"/>
    <w:rsid w:val="009B21B2"/>
    <w:rsid w:val="009B38D3"/>
    <w:rsid w:val="009B4EC0"/>
    <w:rsid w:val="009B69DD"/>
    <w:rsid w:val="009B773C"/>
    <w:rsid w:val="009C07B4"/>
    <w:rsid w:val="009C0DED"/>
    <w:rsid w:val="009C3A4D"/>
    <w:rsid w:val="009C61C7"/>
    <w:rsid w:val="009C67A5"/>
    <w:rsid w:val="009C697D"/>
    <w:rsid w:val="009C6EB0"/>
    <w:rsid w:val="009C7B7D"/>
    <w:rsid w:val="009D0B36"/>
    <w:rsid w:val="009D1B24"/>
    <w:rsid w:val="009D52FC"/>
    <w:rsid w:val="009D6466"/>
    <w:rsid w:val="009D7CAD"/>
    <w:rsid w:val="009E03CB"/>
    <w:rsid w:val="009E08FD"/>
    <w:rsid w:val="009E092C"/>
    <w:rsid w:val="009E0DF5"/>
    <w:rsid w:val="009E148C"/>
    <w:rsid w:val="009E24BF"/>
    <w:rsid w:val="009E3AC3"/>
    <w:rsid w:val="009E488B"/>
    <w:rsid w:val="009E48A9"/>
    <w:rsid w:val="009E598D"/>
    <w:rsid w:val="009E6544"/>
    <w:rsid w:val="009F1026"/>
    <w:rsid w:val="009F1680"/>
    <w:rsid w:val="009F18ED"/>
    <w:rsid w:val="009F6A72"/>
    <w:rsid w:val="00A01863"/>
    <w:rsid w:val="00A020ED"/>
    <w:rsid w:val="00A0311D"/>
    <w:rsid w:val="00A033F9"/>
    <w:rsid w:val="00A03F53"/>
    <w:rsid w:val="00A04DF8"/>
    <w:rsid w:val="00A05123"/>
    <w:rsid w:val="00A056B5"/>
    <w:rsid w:val="00A06353"/>
    <w:rsid w:val="00A0771A"/>
    <w:rsid w:val="00A1024D"/>
    <w:rsid w:val="00A10D31"/>
    <w:rsid w:val="00A12646"/>
    <w:rsid w:val="00A172B9"/>
    <w:rsid w:val="00A17FF4"/>
    <w:rsid w:val="00A20B01"/>
    <w:rsid w:val="00A21831"/>
    <w:rsid w:val="00A219A5"/>
    <w:rsid w:val="00A219AE"/>
    <w:rsid w:val="00A22BA4"/>
    <w:rsid w:val="00A23FDC"/>
    <w:rsid w:val="00A24B43"/>
    <w:rsid w:val="00A2556C"/>
    <w:rsid w:val="00A25E10"/>
    <w:rsid w:val="00A25E8D"/>
    <w:rsid w:val="00A27ABC"/>
    <w:rsid w:val="00A27E8E"/>
    <w:rsid w:val="00A33C6D"/>
    <w:rsid w:val="00A35F74"/>
    <w:rsid w:val="00A405CE"/>
    <w:rsid w:val="00A40FF8"/>
    <w:rsid w:val="00A41143"/>
    <w:rsid w:val="00A42099"/>
    <w:rsid w:val="00A4341A"/>
    <w:rsid w:val="00A444E4"/>
    <w:rsid w:val="00A456C3"/>
    <w:rsid w:val="00A4595D"/>
    <w:rsid w:val="00A51F77"/>
    <w:rsid w:val="00A5258F"/>
    <w:rsid w:val="00A53465"/>
    <w:rsid w:val="00A61AEF"/>
    <w:rsid w:val="00A66103"/>
    <w:rsid w:val="00A6640A"/>
    <w:rsid w:val="00A667BA"/>
    <w:rsid w:val="00A672F1"/>
    <w:rsid w:val="00A6752E"/>
    <w:rsid w:val="00A70AA5"/>
    <w:rsid w:val="00A70B9A"/>
    <w:rsid w:val="00A70DB5"/>
    <w:rsid w:val="00A7269E"/>
    <w:rsid w:val="00A72942"/>
    <w:rsid w:val="00A73400"/>
    <w:rsid w:val="00A74618"/>
    <w:rsid w:val="00A74B21"/>
    <w:rsid w:val="00A7569A"/>
    <w:rsid w:val="00A76150"/>
    <w:rsid w:val="00A771BD"/>
    <w:rsid w:val="00A77CBE"/>
    <w:rsid w:val="00A80012"/>
    <w:rsid w:val="00A806C8"/>
    <w:rsid w:val="00A81A7B"/>
    <w:rsid w:val="00A81B58"/>
    <w:rsid w:val="00A82628"/>
    <w:rsid w:val="00A82D70"/>
    <w:rsid w:val="00A85A85"/>
    <w:rsid w:val="00A87673"/>
    <w:rsid w:val="00A9013C"/>
    <w:rsid w:val="00A931D0"/>
    <w:rsid w:val="00A96122"/>
    <w:rsid w:val="00A9619D"/>
    <w:rsid w:val="00A96818"/>
    <w:rsid w:val="00AA0982"/>
    <w:rsid w:val="00AA0CDF"/>
    <w:rsid w:val="00AA0E59"/>
    <w:rsid w:val="00AA16C0"/>
    <w:rsid w:val="00AA3B6B"/>
    <w:rsid w:val="00AA5181"/>
    <w:rsid w:val="00AA5390"/>
    <w:rsid w:val="00AA5F27"/>
    <w:rsid w:val="00AA635D"/>
    <w:rsid w:val="00AA6E0C"/>
    <w:rsid w:val="00AB0777"/>
    <w:rsid w:val="00AB14E4"/>
    <w:rsid w:val="00AB2E9D"/>
    <w:rsid w:val="00AB30AA"/>
    <w:rsid w:val="00AB4EDE"/>
    <w:rsid w:val="00AB5FD9"/>
    <w:rsid w:val="00AB7D37"/>
    <w:rsid w:val="00AC0567"/>
    <w:rsid w:val="00AC0B87"/>
    <w:rsid w:val="00AC1EFE"/>
    <w:rsid w:val="00AC261B"/>
    <w:rsid w:val="00AC2968"/>
    <w:rsid w:val="00AC4EC3"/>
    <w:rsid w:val="00AC5BC1"/>
    <w:rsid w:val="00AC7C68"/>
    <w:rsid w:val="00AD10CF"/>
    <w:rsid w:val="00AD122E"/>
    <w:rsid w:val="00AD185D"/>
    <w:rsid w:val="00AD1988"/>
    <w:rsid w:val="00AD2BA3"/>
    <w:rsid w:val="00AD372F"/>
    <w:rsid w:val="00AD6074"/>
    <w:rsid w:val="00AD6A9B"/>
    <w:rsid w:val="00AE07C8"/>
    <w:rsid w:val="00AE1C2F"/>
    <w:rsid w:val="00AE2BC9"/>
    <w:rsid w:val="00AE419D"/>
    <w:rsid w:val="00AE4619"/>
    <w:rsid w:val="00AE6F98"/>
    <w:rsid w:val="00AF0284"/>
    <w:rsid w:val="00AF09B0"/>
    <w:rsid w:val="00AF10E5"/>
    <w:rsid w:val="00AF1586"/>
    <w:rsid w:val="00AF1EED"/>
    <w:rsid w:val="00AF247D"/>
    <w:rsid w:val="00AF312D"/>
    <w:rsid w:val="00AF417F"/>
    <w:rsid w:val="00AF44C7"/>
    <w:rsid w:val="00AF5181"/>
    <w:rsid w:val="00AF65BF"/>
    <w:rsid w:val="00B007E6"/>
    <w:rsid w:val="00B0149E"/>
    <w:rsid w:val="00B01C48"/>
    <w:rsid w:val="00B02146"/>
    <w:rsid w:val="00B03351"/>
    <w:rsid w:val="00B058B2"/>
    <w:rsid w:val="00B06427"/>
    <w:rsid w:val="00B07992"/>
    <w:rsid w:val="00B07BBC"/>
    <w:rsid w:val="00B10631"/>
    <w:rsid w:val="00B119C8"/>
    <w:rsid w:val="00B11D22"/>
    <w:rsid w:val="00B12FBE"/>
    <w:rsid w:val="00B13F7D"/>
    <w:rsid w:val="00B1449A"/>
    <w:rsid w:val="00B1544A"/>
    <w:rsid w:val="00B160A5"/>
    <w:rsid w:val="00B161AE"/>
    <w:rsid w:val="00B20500"/>
    <w:rsid w:val="00B21B69"/>
    <w:rsid w:val="00B2306D"/>
    <w:rsid w:val="00B2388F"/>
    <w:rsid w:val="00B257C5"/>
    <w:rsid w:val="00B25CC8"/>
    <w:rsid w:val="00B26E09"/>
    <w:rsid w:val="00B31C08"/>
    <w:rsid w:val="00B31DE3"/>
    <w:rsid w:val="00B3253F"/>
    <w:rsid w:val="00B33440"/>
    <w:rsid w:val="00B3638D"/>
    <w:rsid w:val="00B377C1"/>
    <w:rsid w:val="00B41174"/>
    <w:rsid w:val="00B42B52"/>
    <w:rsid w:val="00B44D21"/>
    <w:rsid w:val="00B44E09"/>
    <w:rsid w:val="00B45711"/>
    <w:rsid w:val="00B45B41"/>
    <w:rsid w:val="00B45DDE"/>
    <w:rsid w:val="00B463D5"/>
    <w:rsid w:val="00B51198"/>
    <w:rsid w:val="00B51F79"/>
    <w:rsid w:val="00B534B1"/>
    <w:rsid w:val="00B56308"/>
    <w:rsid w:val="00B56C88"/>
    <w:rsid w:val="00B5763A"/>
    <w:rsid w:val="00B60F3C"/>
    <w:rsid w:val="00B61FF3"/>
    <w:rsid w:val="00B63FCB"/>
    <w:rsid w:val="00B6427F"/>
    <w:rsid w:val="00B67665"/>
    <w:rsid w:val="00B67A45"/>
    <w:rsid w:val="00B71F39"/>
    <w:rsid w:val="00B74FCF"/>
    <w:rsid w:val="00B75054"/>
    <w:rsid w:val="00B757B8"/>
    <w:rsid w:val="00B7650F"/>
    <w:rsid w:val="00B77229"/>
    <w:rsid w:val="00B77436"/>
    <w:rsid w:val="00B77EA1"/>
    <w:rsid w:val="00B81138"/>
    <w:rsid w:val="00B8363C"/>
    <w:rsid w:val="00B847D2"/>
    <w:rsid w:val="00B85BFF"/>
    <w:rsid w:val="00B85C9E"/>
    <w:rsid w:val="00B85DB0"/>
    <w:rsid w:val="00B905A9"/>
    <w:rsid w:val="00B924D3"/>
    <w:rsid w:val="00B9288F"/>
    <w:rsid w:val="00B92C6D"/>
    <w:rsid w:val="00B933D7"/>
    <w:rsid w:val="00B95009"/>
    <w:rsid w:val="00B9651E"/>
    <w:rsid w:val="00B96CFB"/>
    <w:rsid w:val="00B97E97"/>
    <w:rsid w:val="00BA145A"/>
    <w:rsid w:val="00BA2012"/>
    <w:rsid w:val="00BA2066"/>
    <w:rsid w:val="00BA3205"/>
    <w:rsid w:val="00BA3E13"/>
    <w:rsid w:val="00BA4D89"/>
    <w:rsid w:val="00BA5A68"/>
    <w:rsid w:val="00BA6963"/>
    <w:rsid w:val="00BA6D73"/>
    <w:rsid w:val="00BA7321"/>
    <w:rsid w:val="00BB1138"/>
    <w:rsid w:val="00BB14B3"/>
    <w:rsid w:val="00BB5376"/>
    <w:rsid w:val="00BB5CF7"/>
    <w:rsid w:val="00BB75EF"/>
    <w:rsid w:val="00BC0241"/>
    <w:rsid w:val="00BC04C5"/>
    <w:rsid w:val="00BC11EA"/>
    <w:rsid w:val="00BC2E4A"/>
    <w:rsid w:val="00BC435F"/>
    <w:rsid w:val="00BC5851"/>
    <w:rsid w:val="00BC5B15"/>
    <w:rsid w:val="00BC5BAA"/>
    <w:rsid w:val="00BC5C95"/>
    <w:rsid w:val="00BC68F5"/>
    <w:rsid w:val="00BC6A24"/>
    <w:rsid w:val="00BC7530"/>
    <w:rsid w:val="00BC7BD4"/>
    <w:rsid w:val="00BC7CC5"/>
    <w:rsid w:val="00BD00B9"/>
    <w:rsid w:val="00BD056B"/>
    <w:rsid w:val="00BD05E8"/>
    <w:rsid w:val="00BD15BE"/>
    <w:rsid w:val="00BD2A71"/>
    <w:rsid w:val="00BD35FB"/>
    <w:rsid w:val="00BD3B4D"/>
    <w:rsid w:val="00BD4B36"/>
    <w:rsid w:val="00BD6289"/>
    <w:rsid w:val="00BD6721"/>
    <w:rsid w:val="00BD72A7"/>
    <w:rsid w:val="00BD7744"/>
    <w:rsid w:val="00BE0000"/>
    <w:rsid w:val="00BE0449"/>
    <w:rsid w:val="00BE0DE6"/>
    <w:rsid w:val="00BE1175"/>
    <w:rsid w:val="00BE16F1"/>
    <w:rsid w:val="00BE24D0"/>
    <w:rsid w:val="00BE2A51"/>
    <w:rsid w:val="00BE3CFB"/>
    <w:rsid w:val="00BE6932"/>
    <w:rsid w:val="00BE6B2A"/>
    <w:rsid w:val="00BF08F8"/>
    <w:rsid w:val="00BF0C25"/>
    <w:rsid w:val="00BF2EDB"/>
    <w:rsid w:val="00BF3BBD"/>
    <w:rsid w:val="00BF4876"/>
    <w:rsid w:val="00BF6777"/>
    <w:rsid w:val="00BF7CC6"/>
    <w:rsid w:val="00C00DEA"/>
    <w:rsid w:val="00C02E5C"/>
    <w:rsid w:val="00C037BC"/>
    <w:rsid w:val="00C06438"/>
    <w:rsid w:val="00C068EF"/>
    <w:rsid w:val="00C06E27"/>
    <w:rsid w:val="00C12F75"/>
    <w:rsid w:val="00C13148"/>
    <w:rsid w:val="00C13992"/>
    <w:rsid w:val="00C14796"/>
    <w:rsid w:val="00C163C4"/>
    <w:rsid w:val="00C17998"/>
    <w:rsid w:val="00C20ADC"/>
    <w:rsid w:val="00C20C01"/>
    <w:rsid w:val="00C22CA8"/>
    <w:rsid w:val="00C23B2B"/>
    <w:rsid w:val="00C24227"/>
    <w:rsid w:val="00C25A8B"/>
    <w:rsid w:val="00C2780F"/>
    <w:rsid w:val="00C30375"/>
    <w:rsid w:val="00C31D8B"/>
    <w:rsid w:val="00C341B3"/>
    <w:rsid w:val="00C3489E"/>
    <w:rsid w:val="00C34F42"/>
    <w:rsid w:val="00C367A6"/>
    <w:rsid w:val="00C36F84"/>
    <w:rsid w:val="00C37E00"/>
    <w:rsid w:val="00C40AFE"/>
    <w:rsid w:val="00C41331"/>
    <w:rsid w:val="00C4154F"/>
    <w:rsid w:val="00C41BF8"/>
    <w:rsid w:val="00C42BA3"/>
    <w:rsid w:val="00C42ED2"/>
    <w:rsid w:val="00C437C7"/>
    <w:rsid w:val="00C45598"/>
    <w:rsid w:val="00C46970"/>
    <w:rsid w:val="00C4781B"/>
    <w:rsid w:val="00C47EDE"/>
    <w:rsid w:val="00C506C7"/>
    <w:rsid w:val="00C524D9"/>
    <w:rsid w:val="00C5361D"/>
    <w:rsid w:val="00C5488E"/>
    <w:rsid w:val="00C612B6"/>
    <w:rsid w:val="00C61D3F"/>
    <w:rsid w:val="00C62627"/>
    <w:rsid w:val="00C6264C"/>
    <w:rsid w:val="00C669DC"/>
    <w:rsid w:val="00C66AFB"/>
    <w:rsid w:val="00C66D87"/>
    <w:rsid w:val="00C71733"/>
    <w:rsid w:val="00C72149"/>
    <w:rsid w:val="00C728CD"/>
    <w:rsid w:val="00C7347B"/>
    <w:rsid w:val="00C73FBC"/>
    <w:rsid w:val="00C744FD"/>
    <w:rsid w:val="00C74C88"/>
    <w:rsid w:val="00C75660"/>
    <w:rsid w:val="00C75683"/>
    <w:rsid w:val="00C756B6"/>
    <w:rsid w:val="00C76ED2"/>
    <w:rsid w:val="00C7711D"/>
    <w:rsid w:val="00C772D6"/>
    <w:rsid w:val="00C802CC"/>
    <w:rsid w:val="00C81000"/>
    <w:rsid w:val="00C8198F"/>
    <w:rsid w:val="00C83101"/>
    <w:rsid w:val="00C8337F"/>
    <w:rsid w:val="00C841AC"/>
    <w:rsid w:val="00C846A1"/>
    <w:rsid w:val="00C86223"/>
    <w:rsid w:val="00C865EE"/>
    <w:rsid w:val="00C86BA7"/>
    <w:rsid w:val="00C90077"/>
    <w:rsid w:val="00C90292"/>
    <w:rsid w:val="00C92BEC"/>
    <w:rsid w:val="00C9388F"/>
    <w:rsid w:val="00C952D0"/>
    <w:rsid w:val="00CA2837"/>
    <w:rsid w:val="00CA34E4"/>
    <w:rsid w:val="00CA3643"/>
    <w:rsid w:val="00CA3698"/>
    <w:rsid w:val="00CA4628"/>
    <w:rsid w:val="00CA4EC8"/>
    <w:rsid w:val="00CA5255"/>
    <w:rsid w:val="00CA6AB9"/>
    <w:rsid w:val="00CA6D6B"/>
    <w:rsid w:val="00CA7B42"/>
    <w:rsid w:val="00CB09D3"/>
    <w:rsid w:val="00CB09F4"/>
    <w:rsid w:val="00CB1110"/>
    <w:rsid w:val="00CB228C"/>
    <w:rsid w:val="00CB3CD0"/>
    <w:rsid w:val="00CB3F97"/>
    <w:rsid w:val="00CB43F7"/>
    <w:rsid w:val="00CB4771"/>
    <w:rsid w:val="00CB57BE"/>
    <w:rsid w:val="00CB5C8B"/>
    <w:rsid w:val="00CB5DC8"/>
    <w:rsid w:val="00CB5EDD"/>
    <w:rsid w:val="00CB6B7B"/>
    <w:rsid w:val="00CB7F30"/>
    <w:rsid w:val="00CC013B"/>
    <w:rsid w:val="00CC3E63"/>
    <w:rsid w:val="00CC4CBE"/>
    <w:rsid w:val="00CD0BFC"/>
    <w:rsid w:val="00CD1E39"/>
    <w:rsid w:val="00CD6B25"/>
    <w:rsid w:val="00CE2084"/>
    <w:rsid w:val="00CE365F"/>
    <w:rsid w:val="00CE3878"/>
    <w:rsid w:val="00CE4E70"/>
    <w:rsid w:val="00CE5AC1"/>
    <w:rsid w:val="00CE6871"/>
    <w:rsid w:val="00CE69DE"/>
    <w:rsid w:val="00CE7493"/>
    <w:rsid w:val="00CF1700"/>
    <w:rsid w:val="00CF3203"/>
    <w:rsid w:val="00CF3688"/>
    <w:rsid w:val="00CF4539"/>
    <w:rsid w:val="00CF488B"/>
    <w:rsid w:val="00CF67ED"/>
    <w:rsid w:val="00CF680B"/>
    <w:rsid w:val="00CF6B15"/>
    <w:rsid w:val="00CF7584"/>
    <w:rsid w:val="00CF7B40"/>
    <w:rsid w:val="00D00D26"/>
    <w:rsid w:val="00D02AD5"/>
    <w:rsid w:val="00D03F7C"/>
    <w:rsid w:val="00D03FDB"/>
    <w:rsid w:val="00D047E0"/>
    <w:rsid w:val="00D04818"/>
    <w:rsid w:val="00D04D19"/>
    <w:rsid w:val="00D051D1"/>
    <w:rsid w:val="00D07863"/>
    <w:rsid w:val="00D10EE5"/>
    <w:rsid w:val="00D128A6"/>
    <w:rsid w:val="00D148CE"/>
    <w:rsid w:val="00D1528D"/>
    <w:rsid w:val="00D16A7E"/>
    <w:rsid w:val="00D20735"/>
    <w:rsid w:val="00D20E22"/>
    <w:rsid w:val="00D225ED"/>
    <w:rsid w:val="00D22F25"/>
    <w:rsid w:val="00D2330D"/>
    <w:rsid w:val="00D247E3"/>
    <w:rsid w:val="00D27D50"/>
    <w:rsid w:val="00D3016F"/>
    <w:rsid w:val="00D31368"/>
    <w:rsid w:val="00D313D9"/>
    <w:rsid w:val="00D31DCF"/>
    <w:rsid w:val="00D328A5"/>
    <w:rsid w:val="00D32D60"/>
    <w:rsid w:val="00D3350B"/>
    <w:rsid w:val="00D33C6D"/>
    <w:rsid w:val="00D3408D"/>
    <w:rsid w:val="00D360B7"/>
    <w:rsid w:val="00D36543"/>
    <w:rsid w:val="00D36D1D"/>
    <w:rsid w:val="00D37F5D"/>
    <w:rsid w:val="00D40037"/>
    <w:rsid w:val="00D418B0"/>
    <w:rsid w:val="00D4271E"/>
    <w:rsid w:val="00D42785"/>
    <w:rsid w:val="00D4476C"/>
    <w:rsid w:val="00D45356"/>
    <w:rsid w:val="00D4575D"/>
    <w:rsid w:val="00D45869"/>
    <w:rsid w:val="00D45DCF"/>
    <w:rsid w:val="00D46D65"/>
    <w:rsid w:val="00D474A3"/>
    <w:rsid w:val="00D47EBF"/>
    <w:rsid w:val="00D50521"/>
    <w:rsid w:val="00D518CD"/>
    <w:rsid w:val="00D51A29"/>
    <w:rsid w:val="00D528EA"/>
    <w:rsid w:val="00D53553"/>
    <w:rsid w:val="00D53BF2"/>
    <w:rsid w:val="00D53C17"/>
    <w:rsid w:val="00D54244"/>
    <w:rsid w:val="00D54B83"/>
    <w:rsid w:val="00D55B2C"/>
    <w:rsid w:val="00D55C43"/>
    <w:rsid w:val="00D60608"/>
    <w:rsid w:val="00D61F28"/>
    <w:rsid w:val="00D6214B"/>
    <w:rsid w:val="00D62169"/>
    <w:rsid w:val="00D63187"/>
    <w:rsid w:val="00D64085"/>
    <w:rsid w:val="00D64A09"/>
    <w:rsid w:val="00D66343"/>
    <w:rsid w:val="00D7186D"/>
    <w:rsid w:val="00D728DE"/>
    <w:rsid w:val="00D73D4A"/>
    <w:rsid w:val="00D75C7E"/>
    <w:rsid w:val="00D75CA6"/>
    <w:rsid w:val="00D761C6"/>
    <w:rsid w:val="00D7667E"/>
    <w:rsid w:val="00D76C71"/>
    <w:rsid w:val="00D80978"/>
    <w:rsid w:val="00D80DB6"/>
    <w:rsid w:val="00D8158F"/>
    <w:rsid w:val="00D8189B"/>
    <w:rsid w:val="00D835E2"/>
    <w:rsid w:val="00D83E2C"/>
    <w:rsid w:val="00D83FAE"/>
    <w:rsid w:val="00D85896"/>
    <w:rsid w:val="00D8741F"/>
    <w:rsid w:val="00D915B3"/>
    <w:rsid w:val="00D91D9F"/>
    <w:rsid w:val="00D95C44"/>
    <w:rsid w:val="00D95D05"/>
    <w:rsid w:val="00D96A6B"/>
    <w:rsid w:val="00D973D7"/>
    <w:rsid w:val="00D97510"/>
    <w:rsid w:val="00D97666"/>
    <w:rsid w:val="00D97740"/>
    <w:rsid w:val="00DA0573"/>
    <w:rsid w:val="00DA0D8D"/>
    <w:rsid w:val="00DA22AC"/>
    <w:rsid w:val="00DA28DB"/>
    <w:rsid w:val="00DA31DE"/>
    <w:rsid w:val="00DA4747"/>
    <w:rsid w:val="00DA494A"/>
    <w:rsid w:val="00DA52B8"/>
    <w:rsid w:val="00DA5BDD"/>
    <w:rsid w:val="00DA5DC4"/>
    <w:rsid w:val="00DA7BD8"/>
    <w:rsid w:val="00DB1115"/>
    <w:rsid w:val="00DB1610"/>
    <w:rsid w:val="00DB26AB"/>
    <w:rsid w:val="00DB2C5F"/>
    <w:rsid w:val="00DB36BD"/>
    <w:rsid w:val="00DB4922"/>
    <w:rsid w:val="00DB5897"/>
    <w:rsid w:val="00DB59A3"/>
    <w:rsid w:val="00DB6EF4"/>
    <w:rsid w:val="00DB7E1A"/>
    <w:rsid w:val="00DC0BA6"/>
    <w:rsid w:val="00DC0F01"/>
    <w:rsid w:val="00DC31C6"/>
    <w:rsid w:val="00DC62B0"/>
    <w:rsid w:val="00DC62F9"/>
    <w:rsid w:val="00DC647B"/>
    <w:rsid w:val="00DC65EB"/>
    <w:rsid w:val="00DC7046"/>
    <w:rsid w:val="00DD003C"/>
    <w:rsid w:val="00DD1A4C"/>
    <w:rsid w:val="00DD238F"/>
    <w:rsid w:val="00DD2E34"/>
    <w:rsid w:val="00DD38F9"/>
    <w:rsid w:val="00DD485E"/>
    <w:rsid w:val="00DD495A"/>
    <w:rsid w:val="00DD4B42"/>
    <w:rsid w:val="00DD4E28"/>
    <w:rsid w:val="00DD5297"/>
    <w:rsid w:val="00DD5AEF"/>
    <w:rsid w:val="00DD739E"/>
    <w:rsid w:val="00DD7864"/>
    <w:rsid w:val="00DE0C37"/>
    <w:rsid w:val="00DE10EC"/>
    <w:rsid w:val="00DE3CFD"/>
    <w:rsid w:val="00DE477B"/>
    <w:rsid w:val="00DE4A4D"/>
    <w:rsid w:val="00DE4BDE"/>
    <w:rsid w:val="00DE7552"/>
    <w:rsid w:val="00DE7B84"/>
    <w:rsid w:val="00DF1DE8"/>
    <w:rsid w:val="00DF1EA0"/>
    <w:rsid w:val="00DF2330"/>
    <w:rsid w:val="00DF3851"/>
    <w:rsid w:val="00DF3BA9"/>
    <w:rsid w:val="00DF3DB6"/>
    <w:rsid w:val="00DF4BBC"/>
    <w:rsid w:val="00DF5985"/>
    <w:rsid w:val="00DF6664"/>
    <w:rsid w:val="00DF6DB9"/>
    <w:rsid w:val="00DF7ADE"/>
    <w:rsid w:val="00E00580"/>
    <w:rsid w:val="00E00CCD"/>
    <w:rsid w:val="00E00D34"/>
    <w:rsid w:val="00E0108C"/>
    <w:rsid w:val="00E01CDE"/>
    <w:rsid w:val="00E035CA"/>
    <w:rsid w:val="00E04764"/>
    <w:rsid w:val="00E062A8"/>
    <w:rsid w:val="00E067E9"/>
    <w:rsid w:val="00E06B35"/>
    <w:rsid w:val="00E07AE8"/>
    <w:rsid w:val="00E07BA1"/>
    <w:rsid w:val="00E116AA"/>
    <w:rsid w:val="00E11833"/>
    <w:rsid w:val="00E125DE"/>
    <w:rsid w:val="00E139D5"/>
    <w:rsid w:val="00E13E2E"/>
    <w:rsid w:val="00E1439B"/>
    <w:rsid w:val="00E16088"/>
    <w:rsid w:val="00E16972"/>
    <w:rsid w:val="00E16EC8"/>
    <w:rsid w:val="00E17642"/>
    <w:rsid w:val="00E17A76"/>
    <w:rsid w:val="00E203F5"/>
    <w:rsid w:val="00E20871"/>
    <w:rsid w:val="00E211E1"/>
    <w:rsid w:val="00E21817"/>
    <w:rsid w:val="00E2228C"/>
    <w:rsid w:val="00E24179"/>
    <w:rsid w:val="00E2721C"/>
    <w:rsid w:val="00E2754D"/>
    <w:rsid w:val="00E312B3"/>
    <w:rsid w:val="00E32BCC"/>
    <w:rsid w:val="00E34550"/>
    <w:rsid w:val="00E35F19"/>
    <w:rsid w:val="00E36194"/>
    <w:rsid w:val="00E36A30"/>
    <w:rsid w:val="00E374E4"/>
    <w:rsid w:val="00E4052F"/>
    <w:rsid w:val="00E41148"/>
    <w:rsid w:val="00E41331"/>
    <w:rsid w:val="00E45C7E"/>
    <w:rsid w:val="00E471E2"/>
    <w:rsid w:val="00E508BE"/>
    <w:rsid w:val="00E5150A"/>
    <w:rsid w:val="00E51B28"/>
    <w:rsid w:val="00E520DC"/>
    <w:rsid w:val="00E522FE"/>
    <w:rsid w:val="00E52692"/>
    <w:rsid w:val="00E53324"/>
    <w:rsid w:val="00E53B10"/>
    <w:rsid w:val="00E56611"/>
    <w:rsid w:val="00E56B31"/>
    <w:rsid w:val="00E57B06"/>
    <w:rsid w:val="00E60C63"/>
    <w:rsid w:val="00E61484"/>
    <w:rsid w:val="00E63C28"/>
    <w:rsid w:val="00E63FAE"/>
    <w:rsid w:val="00E64D6C"/>
    <w:rsid w:val="00E66666"/>
    <w:rsid w:val="00E678CA"/>
    <w:rsid w:val="00E67A0A"/>
    <w:rsid w:val="00E70D2B"/>
    <w:rsid w:val="00E70F88"/>
    <w:rsid w:val="00E715C3"/>
    <w:rsid w:val="00E727F2"/>
    <w:rsid w:val="00E72C4E"/>
    <w:rsid w:val="00E73582"/>
    <w:rsid w:val="00E7412D"/>
    <w:rsid w:val="00E743E4"/>
    <w:rsid w:val="00E756D7"/>
    <w:rsid w:val="00E75818"/>
    <w:rsid w:val="00E75B2C"/>
    <w:rsid w:val="00E77931"/>
    <w:rsid w:val="00E816C5"/>
    <w:rsid w:val="00E8231F"/>
    <w:rsid w:val="00E84765"/>
    <w:rsid w:val="00E84DAE"/>
    <w:rsid w:val="00E854EB"/>
    <w:rsid w:val="00E85B86"/>
    <w:rsid w:val="00E8618B"/>
    <w:rsid w:val="00E8677D"/>
    <w:rsid w:val="00E8720B"/>
    <w:rsid w:val="00E9099B"/>
    <w:rsid w:val="00E90B9D"/>
    <w:rsid w:val="00E91B5B"/>
    <w:rsid w:val="00E93875"/>
    <w:rsid w:val="00E9465F"/>
    <w:rsid w:val="00E95AB3"/>
    <w:rsid w:val="00E9750C"/>
    <w:rsid w:val="00E975A9"/>
    <w:rsid w:val="00E97D42"/>
    <w:rsid w:val="00EA04AC"/>
    <w:rsid w:val="00EA1017"/>
    <w:rsid w:val="00EA2F7F"/>
    <w:rsid w:val="00EA4481"/>
    <w:rsid w:val="00EA48FF"/>
    <w:rsid w:val="00EA49AF"/>
    <w:rsid w:val="00EA565B"/>
    <w:rsid w:val="00EA647A"/>
    <w:rsid w:val="00EA6D3C"/>
    <w:rsid w:val="00EA7324"/>
    <w:rsid w:val="00EA76C2"/>
    <w:rsid w:val="00EA7E85"/>
    <w:rsid w:val="00EB190A"/>
    <w:rsid w:val="00EB21B0"/>
    <w:rsid w:val="00EB2740"/>
    <w:rsid w:val="00EB29F2"/>
    <w:rsid w:val="00EB2B7E"/>
    <w:rsid w:val="00EB55EF"/>
    <w:rsid w:val="00EB5A1C"/>
    <w:rsid w:val="00EB5F76"/>
    <w:rsid w:val="00EB681B"/>
    <w:rsid w:val="00EC1142"/>
    <w:rsid w:val="00EC2D1B"/>
    <w:rsid w:val="00EC3798"/>
    <w:rsid w:val="00EC5039"/>
    <w:rsid w:val="00EC5839"/>
    <w:rsid w:val="00EC6690"/>
    <w:rsid w:val="00EC70EB"/>
    <w:rsid w:val="00EC7742"/>
    <w:rsid w:val="00EC7EE6"/>
    <w:rsid w:val="00ED02DD"/>
    <w:rsid w:val="00ED0449"/>
    <w:rsid w:val="00ED20DD"/>
    <w:rsid w:val="00ED2322"/>
    <w:rsid w:val="00ED3181"/>
    <w:rsid w:val="00ED3D5A"/>
    <w:rsid w:val="00ED5A2B"/>
    <w:rsid w:val="00ED6A0C"/>
    <w:rsid w:val="00ED6D23"/>
    <w:rsid w:val="00ED714B"/>
    <w:rsid w:val="00ED774A"/>
    <w:rsid w:val="00ED7D77"/>
    <w:rsid w:val="00EE0FCA"/>
    <w:rsid w:val="00EE1591"/>
    <w:rsid w:val="00EE276D"/>
    <w:rsid w:val="00EE469C"/>
    <w:rsid w:val="00EE5A16"/>
    <w:rsid w:val="00EE5B64"/>
    <w:rsid w:val="00EE795A"/>
    <w:rsid w:val="00EF14C7"/>
    <w:rsid w:val="00EF3BDB"/>
    <w:rsid w:val="00EF3CFE"/>
    <w:rsid w:val="00EF429C"/>
    <w:rsid w:val="00EF4C4A"/>
    <w:rsid w:val="00EF53DB"/>
    <w:rsid w:val="00EF721B"/>
    <w:rsid w:val="00EF7556"/>
    <w:rsid w:val="00F00476"/>
    <w:rsid w:val="00F0157C"/>
    <w:rsid w:val="00F02709"/>
    <w:rsid w:val="00F02E9D"/>
    <w:rsid w:val="00F03198"/>
    <w:rsid w:val="00F03F70"/>
    <w:rsid w:val="00F04812"/>
    <w:rsid w:val="00F05119"/>
    <w:rsid w:val="00F05FA4"/>
    <w:rsid w:val="00F101AC"/>
    <w:rsid w:val="00F120B7"/>
    <w:rsid w:val="00F12166"/>
    <w:rsid w:val="00F13B9D"/>
    <w:rsid w:val="00F13C41"/>
    <w:rsid w:val="00F14E22"/>
    <w:rsid w:val="00F15FEE"/>
    <w:rsid w:val="00F160E7"/>
    <w:rsid w:val="00F162D0"/>
    <w:rsid w:val="00F16AC6"/>
    <w:rsid w:val="00F17D84"/>
    <w:rsid w:val="00F20FBC"/>
    <w:rsid w:val="00F215BA"/>
    <w:rsid w:val="00F21B56"/>
    <w:rsid w:val="00F221C0"/>
    <w:rsid w:val="00F22DB2"/>
    <w:rsid w:val="00F24024"/>
    <w:rsid w:val="00F246E3"/>
    <w:rsid w:val="00F24A32"/>
    <w:rsid w:val="00F25111"/>
    <w:rsid w:val="00F26491"/>
    <w:rsid w:val="00F27528"/>
    <w:rsid w:val="00F277D9"/>
    <w:rsid w:val="00F27E58"/>
    <w:rsid w:val="00F30429"/>
    <w:rsid w:val="00F30597"/>
    <w:rsid w:val="00F31E18"/>
    <w:rsid w:val="00F31F65"/>
    <w:rsid w:val="00F366AC"/>
    <w:rsid w:val="00F37C59"/>
    <w:rsid w:val="00F40A90"/>
    <w:rsid w:val="00F40F3D"/>
    <w:rsid w:val="00F42334"/>
    <w:rsid w:val="00F42496"/>
    <w:rsid w:val="00F43337"/>
    <w:rsid w:val="00F4497E"/>
    <w:rsid w:val="00F44E39"/>
    <w:rsid w:val="00F45575"/>
    <w:rsid w:val="00F4578C"/>
    <w:rsid w:val="00F4767F"/>
    <w:rsid w:val="00F5005E"/>
    <w:rsid w:val="00F51DDE"/>
    <w:rsid w:val="00F525CE"/>
    <w:rsid w:val="00F54F9D"/>
    <w:rsid w:val="00F5551A"/>
    <w:rsid w:val="00F564EF"/>
    <w:rsid w:val="00F57879"/>
    <w:rsid w:val="00F57A7F"/>
    <w:rsid w:val="00F57AB9"/>
    <w:rsid w:val="00F607D7"/>
    <w:rsid w:val="00F61A9B"/>
    <w:rsid w:val="00F62267"/>
    <w:rsid w:val="00F64532"/>
    <w:rsid w:val="00F645ED"/>
    <w:rsid w:val="00F64B56"/>
    <w:rsid w:val="00F6775E"/>
    <w:rsid w:val="00F67CED"/>
    <w:rsid w:val="00F7240D"/>
    <w:rsid w:val="00F728CA"/>
    <w:rsid w:val="00F72CC3"/>
    <w:rsid w:val="00F7379F"/>
    <w:rsid w:val="00F73FA7"/>
    <w:rsid w:val="00F759F1"/>
    <w:rsid w:val="00F77DE2"/>
    <w:rsid w:val="00F80023"/>
    <w:rsid w:val="00F81E82"/>
    <w:rsid w:val="00F820D3"/>
    <w:rsid w:val="00F8216D"/>
    <w:rsid w:val="00F824D1"/>
    <w:rsid w:val="00F86637"/>
    <w:rsid w:val="00F869F8"/>
    <w:rsid w:val="00F8763F"/>
    <w:rsid w:val="00F91428"/>
    <w:rsid w:val="00F922E6"/>
    <w:rsid w:val="00F93235"/>
    <w:rsid w:val="00F93F3E"/>
    <w:rsid w:val="00F9567C"/>
    <w:rsid w:val="00FA0CFC"/>
    <w:rsid w:val="00FA20B5"/>
    <w:rsid w:val="00FA2665"/>
    <w:rsid w:val="00FA38CE"/>
    <w:rsid w:val="00FA40F9"/>
    <w:rsid w:val="00FA44D8"/>
    <w:rsid w:val="00FA4789"/>
    <w:rsid w:val="00FA49FB"/>
    <w:rsid w:val="00FA4D5A"/>
    <w:rsid w:val="00FA54A5"/>
    <w:rsid w:val="00FA6511"/>
    <w:rsid w:val="00FA733F"/>
    <w:rsid w:val="00FB03CE"/>
    <w:rsid w:val="00FB0D36"/>
    <w:rsid w:val="00FB1700"/>
    <w:rsid w:val="00FB4E14"/>
    <w:rsid w:val="00FB5709"/>
    <w:rsid w:val="00FB57C3"/>
    <w:rsid w:val="00FB5BE3"/>
    <w:rsid w:val="00FB76C7"/>
    <w:rsid w:val="00FC09DA"/>
    <w:rsid w:val="00FC0B85"/>
    <w:rsid w:val="00FC17E5"/>
    <w:rsid w:val="00FC2180"/>
    <w:rsid w:val="00FC2BF3"/>
    <w:rsid w:val="00FC4A73"/>
    <w:rsid w:val="00FC68E0"/>
    <w:rsid w:val="00FC6AE1"/>
    <w:rsid w:val="00FC6DFD"/>
    <w:rsid w:val="00FD09D9"/>
    <w:rsid w:val="00FD09F3"/>
    <w:rsid w:val="00FD0D04"/>
    <w:rsid w:val="00FD1536"/>
    <w:rsid w:val="00FD20B1"/>
    <w:rsid w:val="00FD3128"/>
    <w:rsid w:val="00FD3424"/>
    <w:rsid w:val="00FD3EB0"/>
    <w:rsid w:val="00FD592D"/>
    <w:rsid w:val="00FD7C83"/>
    <w:rsid w:val="00FD7D24"/>
    <w:rsid w:val="00FE247A"/>
    <w:rsid w:val="00FE2945"/>
    <w:rsid w:val="00FE39FE"/>
    <w:rsid w:val="00FE5F2E"/>
    <w:rsid w:val="00FE620A"/>
    <w:rsid w:val="00FE6AA7"/>
    <w:rsid w:val="00FE7C7A"/>
    <w:rsid w:val="00FE7E2B"/>
    <w:rsid w:val="00FF028D"/>
    <w:rsid w:val="00FF096C"/>
    <w:rsid w:val="00FF0E13"/>
    <w:rsid w:val="00FF178D"/>
    <w:rsid w:val="00FF23DD"/>
    <w:rsid w:val="00FF2D76"/>
    <w:rsid w:val="00FF328A"/>
    <w:rsid w:val="00FF3CD8"/>
    <w:rsid w:val="00FF4C93"/>
    <w:rsid w:val="00FF538D"/>
    <w:rsid w:val="00FF66DC"/>
    <w:rsid w:val="00FF6C8C"/>
    <w:rsid w:val="00FF76F4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59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59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844B2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44B2A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844B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4B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B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6E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91A0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4292E"/>
    <w:rPr>
      <w:color w:val="800080"/>
      <w:u w:val="single"/>
    </w:rPr>
  </w:style>
  <w:style w:type="paragraph" w:customStyle="1" w:styleId="font5">
    <w:name w:val="font5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8">
    <w:name w:val="font8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  <w:u w:val="single"/>
    </w:rPr>
  </w:style>
  <w:style w:type="paragraph" w:customStyle="1" w:styleId="xl64">
    <w:name w:val="xl64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4292E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77">
    <w:name w:val="xl7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86">
    <w:name w:val="xl8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7">
    <w:name w:val="xl13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54292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54292E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54292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5">
    <w:name w:val="xl18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188">
    <w:name w:val="xl18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92">
    <w:name w:val="xl19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93">
    <w:name w:val="xl19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4">
    <w:name w:val="xl19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7">
    <w:name w:val="xl19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0">
    <w:name w:val="xl20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D0D0D"/>
      <w:sz w:val="28"/>
      <w:szCs w:val="28"/>
    </w:rPr>
  </w:style>
  <w:style w:type="paragraph" w:customStyle="1" w:styleId="xl201">
    <w:name w:val="xl20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D0D0D"/>
      <w:sz w:val="28"/>
      <w:szCs w:val="28"/>
    </w:rPr>
  </w:style>
  <w:style w:type="paragraph" w:customStyle="1" w:styleId="xl202">
    <w:name w:val="xl20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203">
    <w:name w:val="xl20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04">
    <w:name w:val="xl20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05">
    <w:name w:val="xl20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6">
    <w:name w:val="xl20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8">
    <w:name w:val="xl20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9">
    <w:name w:val="xl20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5">
    <w:name w:val="xl21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6">
    <w:name w:val="xl21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7">
    <w:name w:val="xl217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18">
    <w:name w:val="xl21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1">
    <w:name w:val="xl221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22">
    <w:name w:val="xl22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3">
    <w:name w:val="xl22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  <w:u w:val="single"/>
    </w:rPr>
  </w:style>
  <w:style w:type="paragraph" w:customStyle="1" w:styleId="xl224">
    <w:name w:val="xl22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5">
    <w:name w:val="xl225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6">
    <w:name w:val="xl226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7">
    <w:name w:val="xl22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8">
    <w:name w:val="xl22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1">
    <w:name w:val="xl231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2">
    <w:name w:val="xl23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3">
    <w:name w:val="xl233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4">
    <w:name w:val="xl234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6">
    <w:name w:val="xl23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7">
    <w:name w:val="xl23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8">
    <w:name w:val="xl238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2">
    <w:name w:val="xl242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3">
    <w:name w:val="xl243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4">
    <w:name w:val="xl244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5">
    <w:name w:val="xl24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7">
    <w:name w:val="xl247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8">
    <w:name w:val="xl24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1">
    <w:name w:val="xl25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2">
    <w:name w:val="xl252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3">
    <w:name w:val="xl25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54">
    <w:name w:val="xl25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255">
    <w:name w:val="xl25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6">
    <w:name w:val="xl256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257">
    <w:name w:val="xl257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58">
    <w:name w:val="xl25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259">
    <w:name w:val="xl25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60">
    <w:name w:val="xl26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61">
    <w:name w:val="xl26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7"/>
      <w:szCs w:val="27"/>
    </w:rPr>
  </w:style>
  <w:style w:type="paragraph" w:styleId="ab">
    <w:name w:val="header"/>
    <w:basedOn w:val="a"/>
    <w:link w:val="ac"/>
    <w:uiPriority w:val="99"/>
    <w:unhideWhenUsed/>
    <w:rsid w:val="0054292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4292E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4292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4292E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32006"/>
  </w:style>
  <w:style w:type="paragraph" w:customStyle="1" w:styleId="110">
    <w:name w:val="Заголовок 11"/>
    <w:basedOn w:val="a"/>
    <w:next w:val="a"/>
    <w:uiPriority w:val="9"/>
    <w:rsid w:val="00632006"/>
    <w:pPr>
      <w:keepNext/>
      <w:keepLines/>
      <w:widowControl/>
      <w:autoSpaceDE/>
      <w:autoSpaceDN/>
      <w:adjustRightInd/>
      <w:spacing w:before="240"/>
      <w:ind w:left="680"/>
      <w:outlineLvl w:val="0"/>
    </w:pPr>
    <w:rPr>
      <w:rFonts w:ascii="Times New Roman" w:hAnsi="Times New Roman" w:cs="Times New Roman"/>
      <w:sz w:val="28"/>
      <w:szCs w:val="3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632006"/>
  </w:style>
  <w:style w:type="paragraph" w:customStyle="1" w:styleId="12">
    <w:name w:val="Текст выноски1"/>
    <w:basedOn w:val="a"/>
    <w:next w:val="a6"/>
    <w:uiPriority w:val="99"/>
    <w:semiHidden/>
    <w:unhideWhenUsed/>
    <w:rsid w:val="00632006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12">
    <w:name w:val="Заголовок 1 Знак1"/>
    <w:uiPriority w:val="9"/>
    <w:rsid w:val="0063200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3">
    <w:name w:val="Текст выноски Знак1"/>
    <w:uiPriority w:val="99"/>
    <w:semiHidden/>
    <w:rsid w:val="006320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259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59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annotation reference"/>
    <w:basedOn w:val="a0"/>
    <w:uiPriority w:val="99"/>
    <w:unhideWhenUsed/>
    <w:rsid w:val="00844B2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44B2A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844B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4B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B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6E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91A0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4292E"/>
    <w:rPr>
      <w:color w:val="800080"/>
      <w:u w:val="single"/>
    </w:rPr>
  </w:style>
  <w:style w:type="paragraph" w:customStyle="1" w:styleId="font5">
    <w:name w:val="font5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8">
    <w:name w:val="font8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  <w:u w:val="single"/>
    </w:rPr>
  </w:style>
  <w:style w:type="paragraph" w:customStyle="1" w:styleId="xl64">
    <w:name w:val="xl64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4292E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77">
    <w:name w:val="xl7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5429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86">
    <w:name w:val="xl8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7">
    <w:name w:val="xl13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54292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a"/>
    <w:rsid w:val="0054292E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54292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54292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54292E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5">
    <w:name w:val="xl18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188">
    <w:name w:val="xl18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92">
    <w:name w:val="xl19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93">
    <w:name w:val="xl19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4">
    <w:name w:val="xl19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97">
    <w:name w:val="xl19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0">
    <w:name w:val="xl20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D0D0D"/>
      <w:sz w:val="28"/>
      <w:szCs w:val="28"/>
    </w:rPr>
  </w:style>
  <w:style w:type="paragraph" w:customStyle="1" w:styleId="xl201">
    <w:name w:val="xl20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D0D0D"/>
      <w:sz w:val="28"/>
      <w:szCs w:val="28"/>
    </w:rPr>
  </w:style>
  <w:style w:type="paragraph" w:customStyle="1" w:styleId="xl202">
    <w:name w:val="xl20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203">
    <w:name w:val="xl20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04">
    <w:name w:val="xl20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05">
    <w:name w:val="xl20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6">
    <w:name w:val="xl20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8">
    <w:name w:val="xl20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09">
    <w:name w:val="xl20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5">
    <w:name w:val="xl21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16">
    <w:name w:val="xl216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7">
    <w:name w:val="xl217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18">
    <w:name w:val="xl21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1">
    <w:name w:val="xl221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22">
    <w:name w:val="xl222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3">
    <w:name w:val="xl223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  <w:u w:val="single"/>
    </w:rPr>
  </w:style>
  <w:style w:type="paragraph" w:customStyle="1" w:styleId="xl224">
    <w:name w:val="xl224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5">
    <w:name w:val="xl225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6">
    <w:name w:val="xl226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27">
    <w:name w:val="xl22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8">
    <w:name w:val="xl22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1">
    <w:name w:val="xl231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2">
    <w:name w:val="xl232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3">
    <w:name w:val="xl233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4">
    <w:name w:val="xl234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36">
    <w:name w:val="xl236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7">
    <w:name w:val="xl237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8">
    <w:name w:val="xl238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2">
    <w:name w:val="xl242"/>
    <w:basedOn w:val="a"/>
    <w:rsid w:val="0054292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3">
    <w:name w:val="xl243"/>
    <w:basedOn w:val="a"/>
    <w:rsid w:val="0054292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4">
    <w:name w:val="xl244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5">
    <w:name w:val="xl245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7">
    <w:name w:val="xl247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48">
    <w:name w:val="xl24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1">
    <w:name w:val="xl25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2">
    <w:name w:val="xl252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253">
    <w:name w:val="xl253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54">
    <w:name w:val="xl254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255">
    <w:name w:val="xl255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56">
    <w:name w:val="xl256"/>
    <w:basedOn w:val="a"/>
    <w:rsid w:val="0054292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257">
    <w:name w:val="xl257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58">
    <w:name w:val="xl258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259">
    <w:name w:val="xl259"/>
    <w:basedOn w:val="a"/>
    <w:rsid w:val="005429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260">
    <w:name w:val="xl260"/>
    <w:basedOn w:val="a"/>
    <w:rsid w:val="005429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61">
    <w:name w:val="xl261"/>
    <w:basedOn w:val="a"/>
    <w:rsid w:val="005429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7"/>
      <w:szCs w:val="27"/>
    </w:rPr>
  </w:style>
  <w:style w:type="paragraph" w:styleId="ab">
    <w:name w:val="header"/>
    <w:basedOn w:val="a"/>
    <w:link w:val="ac"/>
    <w:uiPriority w:val="99"/>
    <w:unhideWhenUsed/>
    <w:rsid w:val="0054292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4292E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4292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4292E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32006"/>
  </w:style>
  <w:style w:type="paragraph" w:customStyle="1" w:styleId="110">
    <w:name w:val="Заголовок 11"/>
    <w:basedOn w:val="a"/>
    <w:next w:val="a"/>
    <w:uiPriority w:val="9"/>
    <w:rsid w:val="00632006"/>
    <w:pPr>
      <w:keepNext/>
      <w:keepLines/>
      <w:widowControl/>
      <w:autoSpaceDE/>
      <w:autoSpaceDN/>
      <w:adjustRightInd/>
      <w:spacing w:before="240"/>
      <w:ind w:left="680"/>
      <w:outlineLvl w:val="0"/>
    </w:pPr>
    <w:rPr>
      <w:rFonts w:ascii="Times New Roman" w:hAnsi="Times New Roman" w:cs="Times New Roman"/>
      <w:sz w:val="28"/>
      <w:szCs w:val="3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632006"/>
  </w:style>
  <w:style w:type="paragraph" w:customStyle="1" w:styleId="12">
    <w:name w:val="Текст выноски1"/>
    <w:basedOn w:val="a"/>
    <w:next w:val="a6"/>
    <w:uiPriority w:val="99"/>
    <w:semiHidden/>
    <w:unhideWhenUsed/>
    <w:rsid w:val="00632006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12">
    <w:name w:val="Заголовок 1 Знак1"/>
    <w:uiPriority w:val="9"/>
    <w:rsid w:val="0063200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13">
    <w:name w:val="Текст выноски Знак1"/>
    <w:uiPriority w:val="99"/>
    <w:semiHidden/>
    <w:rsid w:val="0063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../../../../../../tsaregradskiy_dv/AppData/Local/Microsoft/Windows/Temporary%20Internet%20Files/Content.MSO/ABDDA311.xls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483-38D5-4E01-B2E6-F81C7E00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30722</Words>
  <Characters>175122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Лариса Анатольевна</dc:creator>
  <cp:lastModifiedBy>Чернявская Светлана Сергеевна</cp:lastModifiedBy>
  <cp:revision>192</cp:revision>
  <cp:lastPrinted>2016-07-12T09:42:00Z</cp:lastPrinted>
  <dcterms:created xsi:type="dcterms:W3CDTF">2014-12-19T10:10:00Z</dcterms:created>
  <dcterms:modified xsi:type="dcterms:W3CDTF">2017-02-13T11:08:00Z</dcterms:modified>
</cp:coreProperties>
</file>