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998" w:rsidRDefault="009F0998">
      <w:pPr>
        <w:pStyle w:val="ConsPlusTitlePage"/>
      </w:pPr>
      <w:r>
        <w:t xml:space="preserve">Документ предоставлен </w:t>
      </w:r>
      <w:hyperlink r:id="rId5" w:history="1">
        <w:r>
          <w:rPr>
            <w:color w:val="0000FF"/>
          </w:rPr>
          <w:t>КонсультантПлюс</w:t>
        </w:r>
      </w:hyperlink>
      <w:r>
        <w:br/>
      </w:r>
    </w:p>
    <w:p w:rsidR="009F0998" w:rsidRDefault="009F0998">
      <w:pPr>
        <w:pStyle w:val="ConsPlusNormal"/>
        <w:jc w:val="both"/>
        <w:outlineLvl w:val="0"/>
      </w:pPr>
    </w:p>
    <w:p w:rsidR="009F0998" w:rsidRDefault="009F0998">
      <w:pPr>
        <w:pStyle w:val="ConsPlusTitle"/>
        <w:jc w:val="center"/>
        <w:outlineLvl w:val="0"/>
      </w:pPr>
      <w:r>
        <w:t>ПРАВИТЕЛЬСТВО ХАНТЫ-МАНСИЙСКОГО АВТОНОМНОГО ОКРУГА - ЮГРЫ</w:t>
      </w:r>
    </w:p>
    <w:p w:rsidR="009F0998" w:rsidRDefault="009F0998">
      <w:pPr>
        <w:pStyle w:val="ConsPlusTitle"/>
        <w:jc w:val="center"/>
      </w:pPr>
    </w:p>
    <w:p w:rsidR="009F0998" w:rsidRDefault="009F0998">
      <w:pPr>
        <w:pStyle w:val="ConsPlusTitle"/>
        <w:jc w:val="center"/>
      </w:pPr>
      <w:r>
        <w:t>ПОСТАНОВЛЕНИЕ</w:t>
      </w:r>
    </w:p>
    <w:p w:rsidR="009F0998" w:rsidRDefault="009F0998">
      <w:pPr>
        <w:pStyle w:val="ConsPlusTitle"/>
        <w:jc w:val="center"/>
      </w:pPr>
      <w:r>
        <w:t>от 9 октября 2013 г. N 420-п</w:t>
      </w:r>
    </w:p>
    <w:p w:rsidR="009F0998" w:rsidRDefault="009F0998">
      <w:pPr>
        <w:pStyle w:val="ConsPlusTitle"/>
        <w:jc w:val="center"/>
      </w:pPr>
    </w:p>
    <w:p w:rsidR="009F0998" w:rsidRDefault="009F0998">
      <w:pPr>
        <w:pStyle w:val="ConsPlusTitle"/>
        <w:jc w:val="center"/>
      </w:pPr>
      <w:r>
        <w:t>О ГОСУДАРСТВЕННОЙ ПРОГРАММЕ ХАНТЫ-МАНСИЙСКОГО АВТОНОМНОГО</w:t>
      </w:r>
    </w:p>
    <w:p w:rsidR="009F0998" w:rsidRDefault="009F0998">
      <w:pPr>
        <w:pStyle w:val="ConsPlusTitle"/>
        <w:jc w:val="center"/>
      </w:pPr>
      <w:r>
        <w:t>ОКРУГА - ЮГРЫ "РАЗВИТИЕ АГРОПРОМЫШЛЕННОГО КОМПЛЕКСА И РЫНКОВ</w:t>
      </w:r>
    </w:p>
    <w:p w:rsidR="009F0998" w:rsidRDefault="009F0998">
      <w:pPr>
        <w:pStyle w:val="ConsPlusTitle"/>
        <w:jc w:val="center"/>
      </w:pPr>
      <w:r>
        <w:t>СЕЛЬСКОХОЗЯЙСТВЕННОЙ ПРОДУКЦИИ, СЫРЬЯ И ПРОДОВОЛЬСТВИЯ</w:t>
      </w:r>
    </w:p>
    <w:p w:rsidR="009F0998" w:rsidRDefault="009F0998">
      <w:pPr>
        <w:pStyle w:val="ConsPlusTitle"/>
        <w:jc w:val="center"/>
      </w:pPr>
      <w:r>
        <w:t>В ХАНТЫ-МАНСИЙСКОМ АВТОНОМНОМ ОКРУГЕ - ЮГРЕ</w:t>
      </w:r>
    </w:p>
    <w:p w:rsidR="009F0998" w:rsidRDefault="009F0998">
      <w:pPr>
        <w:pStyle w:val="ConsPlusTitle"/>
        <w:jc w:val="center"/>
      </w:pPr>
      <w:r>
        <w:t>В 2016 - 2020 ГОДАХ"</w:t>
      </w:r>
    </w:p>
    <w:p w:rsidR="009F0998" w:rsidRDefault="009F0998">
      <w:pPr>
        <w:pStyle w:val="ConsPlusNormal"/>
        <w:jc w:val="center"/>
      </w:pPr>
    </w:p>
    <w:p w:rsidR="009F0998" w:rsidRDefault="009F0998">
      <w:pPr>
        <w:pStyle w:val="ConsPlusNormal"/>
        <w:jc w:val="center"/>
      </w:pPr>
      <w:r>
        <w:t>Список изменяющих документов</w:t>
      </w:r>
    </w:p>
    <w:p w:rsidR="009F0998" w:rsidRDefault="009F0998">
      <w:pPr>
        <w:pStyle w:val="ConsPlusNormal"/>
        <w:jc w:val="center"/>
      </w:pPr>
      <w:r>
        <w:t xml:space="preserve">(в ред. постановлений Правительства ХМАО - Югры от 07.03.2014 </w:t>
      </w:r>
      <w:hyperlink r:id="rId6" w:history="1">
        <w:r>
          <w:rPr>
            <w:color w:val="0000FF"/>
          </w:rPr>
          <w:t>N 79-п</w:t>
        </w:r>
      </w:hyperlink>
      <w:r>
        <w:t>,</w:t>
      </w:r>
    </w:p>
    <w:p w:rsidR="009F0998" w:rsidRDefault="009F0998">
      <w:pPr>
        <w:pStyle w:val="ConsPlusNormal"/>
        <w:jc w:val="center"/>
      </w:pPr>
      <w:r>
        <w:t xml:space="preserve">от 03.10.2014 </w:t>
      </w:r>
      <w:hyperlink r:id="rId7" w:history="1">
        <w:r>
          <w:rPr>
            <w:color w:val="0000FF"/>
          </w:rPr>
          <w:t>N 365-п</w:t>
        </w:r>
      </w:hyperlink>
      <w:r>
        <w:t xml:space="preserve"> (ред. 19.06.2015), от 31.10.2014 </w:t>
      </w:r>
      <w:hyperlink r:id="rId8" w:history="1">
        <w:r>
          <w:rPr>
            <w:color w:val="0000FF"/>
          </w:rPr>
          <w:t>N 402-п</w:t>
        </w:r>
      </w:hyperlink>
      <w:r>
        <w:t>,</w:t>
      </w:r>
    </w:p>
    <w:p w:rsidR="009F0998" w:rsidRDefault="009F0998">
      <w:pPr>
        <w:pStyle w:val="ConsPlusNormal"/>
        <w:jc w:val="center"/>
      </w:pPr>
      <w:r>
        <w:t xml:space="preserve">от 26.12.2014 </w:t>
      </w:r>
      <w:hyperlink r:id="rId9" w:history="1">
        <w:r>
          <w:rPr>
            <w:color w:val="0000FF"/>
          </w:rPr>
          <w:t>N 524-п</w:t>
        </w:r>
      </w:hyperlink>
      <w:r>
        <w:t xml:space="preserve">, от 19.06.2015 </w:t>
      </w:r>
      <w:hyperlink r:id="rId10" w:history="1">
        <w:r>
          <w:rPr>
            <w:color w:val="0000FF"/>
          </w:rPr>
          <w:t>N 176-п</w:t>
        </w:r>
      </w:hyperlink>
      <w:r>
        <w:t xml:space="preserve">, от 14.08.2015 </w:t>
      </w:r>
      <w:hyperlink r:id="rId11" w:history="1">
        <w:r>
          <w:rPr>
            <w:color w:val="0000FF"/>
          </w:rPr>
          <w:t>N 265-п</w:t>
        </w:r>
      </w:hyperlink>
      <w:r>
        <w:t>,</w:t>
      </w:r>
    </w:p>
    <w:p w:rsidR="009F0998" w:rsidRDefault="009F0998">
      <w:pPr>
        <w:pStyle w:val="ConsPlusNormal"/>
        <w:jc w:val="center"/>
      </w:pPr>
      <w:r>
        <w:t xml:space="preserve">от 28.08.2015 </w:t>
      </w:r>
      <w:hyperlink r:id="rId12" w:history="1">
        <w:r>
          <w:rPr>
            <w:color w:val="0000FF"/>
          </w:rPr>
          <w:t>N 300-п</w:t>
        </w:r>
      </w:hyperlink>
      <w:r>
        <w:t xml:space="preserve">, от 11.09.2015 </w:t>
      </w:r>
      <w:hyperlink r:id="rId13" w:history="1">
        <w:r>
          <w:rPr>
            <w:color w:val="0000FF"/>
          </w:rPr>
          <w:t>N 322-п</w:t>
        </w:r>
      </w:hyperlink>
      <w:r>
        <w:t xml:space="preserve">, от 13.11.2015 </w:t>
      </w:r>
      <w:hyperlink r:id="rId14" w:history="1">
        <w:r>
          <w:rPr>
            <w:color w:val="0000FF"/>
          </w:rPr>
          <w:t>N 405-п</w:t>
        </w:r>
      </w:hyperlink>
      <w:r>
        <w:t>,</w:t>
      </w:r>
    </w:p>
    <w:p w:rsidR="009F0998" w:rsidRDefault="009F0998">
      <w:pPr>
        <w:pStyle w:val="ConsPlusNormal"/>
        <w:jc w:val="center"/>
      </w:pPr>
      <w:r>
        <w:t xml:space="preserve">от 25.12.2015 </w:t>
      </w:r>
      <w:hyperlink r:id="rId15" w:history="1">
        <w:r>
          <w:rPr>
            <w:color w:val="0000FF"/>
          </w:rPr>
          <w:t>N 496-п</w:t>
        </w:r>
      </w:hyperlink>
      <w:r>
        <w:t xml:space="preserve">, от 26.02.2016 </w:t>
      </w:r>
      <w:hyperlink r:id="rId16" w:history="1">
        <w:r>
          <w:rPr>
            <w:color w:val="0000FF"/>
          </w:rPr>
          <w:t>N 51-п</w:t>
        </w:r>
      </w:hyperlink>
      <w:r>
        <w:t xml:space="preserve">, от 27.05.2016 </w:t>
      </w:r>
      <w:hyperlink r:id="rId17" w:history="1">
        <w:r>
          <w:rPr>
            <w:color w:val="0000FF"/>
          </w:rPr>
          <w:t>N 177-п</w:t>
        </w:r>
      </w:hyperlink>
      <w:r>
        <w:t>,</w:t>
      </w:r>
    </w:p>
    <w:p w:rsidR="009F0998" w:rsidRDefault="009F0998">
      <w:pPr>
        <w:pStyle w:val="ConsPlusNormal"/>
        <w:jc w:val="center"/>
      </w:pPr>
      <w:r>
        <w:t xml:space="preserve">от 10.06.2016 </w:t>
      </w:r>
      <w:hyperlink r:id="rId18" w:history="1">
        <w:r>
          <w:rPr>
            <w:color w:val="0000FF"/>
          </w:rPr>
          <w:t>N 207-п</w:t>
        </w:r>
      </w:hyperlink>
      <w:r>
        <w:t xml:space="preserve">, от 07.10.2016 </w:t>
      </w:r>
      <w:hyperlink r:id="rId19" w:history="1">
        <w:r>
          <w:rPr>
            <w:color w:val="0000FF"/>
          </w:rPr>
          <w:t>N 388-п</w:t>
        </w:r>
      </w:hyperlink>
      <w:r>
        <w:t xml:space="preserve">, от 03.11.2016 </w:t>
      </w:r>
      <w:hyperlink r:id="rId20" w:history="1">
        <w:r>
          <w:rPr>
            <w:color w:val="0000FF"/>
          </w:rPr>
          <w:t>N 442-п</w:t>
        </w:r>
      </w:hyperlink>
      <w:r>
        <w:t>,</w:t>
      </w:r>
    </w:p>
    <w:p w:rsidR="009F0998" w:rsidRDefault="009F0998">
      <w:pPr>
        <w:pStyle w:val="ConsPlusNormal"/>
        <w:jc w:val="center"/>
      </w:pPr>
      <w:r>
        <w:t xml:space="preserve">от 16.12.2016 </w:t>
      </w:r>
      <w:hyperlink r:id="rId21" w:history="1">
        <w:r>
          <w:rPr>
            <w:color w:val="0000FF"/>
          </w:rPr>
          <w:t>N 513-п</w:t>
        </w:r>
      </w:hyperlink>
      <w:r>
        <w:t xml:space="preserve">, от 19.01.2017 </w:t>
      </w:r>
      <w:hyperlink r:id="rId22" w:history="1">
        <w:r>
          <w:rPr>
            <w:color w:val="0000FF"/>
          </w:rPr>
          <w:t>N 9-п</w:t>
        </w:r>
      </w:hyperlink>
      <w:r>
        <w:t xml:space="preserve">, от 02.02.2017 </w:t>
      </w:r>
      <w:hyperlink r:id="rId23" w:history="1">
        <w:r>
          <w:rPr>
            <w:color w:val="0000FF"/>
          </w:rPr>
          <w:t>N 35-п</w:t>
        </w:r>
      </w:hyperlink>
      <w:r>
        <w:t>,</w:t>
      </w:r>
    </w:p>
    <w:p w:rsidR="009F0998" w:rsidRDefault="009F0998">
      <w:pPr>
        <w:pStyle w:val="ConsPlusNormal"/>
        <w:jc w:val="center"/>
      </w:pPr>
      <w:r>
        <w:t xml:space="preserve">от 22.02.2017 </w:t>
      </w:r>
      <w:hyperlink r:id="rId24" w:history="1">
        <w:r>
          <w:rPr>
            <w:color w:val="0000FF"/>
          </w:rPr>
          <w:t>N 69-п</w:t>
        </w:r>
      </w:hyperlink>
      <w:r>
        <w:t xml:space="preserve">, от 20.03.2017 </w:t>
      </w:r>
      <w:hyperlink r:id="rId25" w:history="1">
        <w:r>
          <w:rPr>
            <w:color w:val="0000FF"/>
          </w:rPr>
          <w:t>N 98-п</w:t>
        </w:r>
      </w:hyperlink>
      <w:r>
        <w:t xml:space="preserve">, от 05.05.2017 </w:t>
      </w:r>
      <w:hyperlink r:id="rId26" w:history="1">
        <w:r>
          <w:rPr>
            <w:color w:val="0000FF"/>
          </w:rPr>
          <w:t>N 186-п</w:t>
        </w:r>
      </w:hyperlink>
      <w:r>
        <w:t>,</w:t>
      </w:r>
    </w:p>
    <w:p w:rsidR="009F0998" w:rsidRDefault="009F0998">
      <w:pPr>
        <w:pStyle w:val="ConsPlusNormal"/>
        <w:jc w:val="center"/>
      </w:pPr>
      <w:r>
        <w:t xml:space="preserve">от 30.06.2017 </w:t>
      </w:r>
      <w:hyperlink r:id="rId27" w:history="1">
        <w:r>
          <w:rPr>
            <w:color w:val="0000FF"/>
          </w:rPr>
          <w:t>N 249-п</w:t>
        </w:r>
      </w:hyperlink>
      <w:r>
        <w:t>)</w:t>
      </w:r>
    </w:p>
    <w:p w:rsidR="009F0998" w:rsidRDefault="009F0998">
      <w:pPr>
        <w:pStyle w:val="ConsPlusNormal"/>
        <w:jc w:val="both"/>
      </w:pPr>
    </w:p>
    <w:p w:rsidR="009F0998" w:rsidRDefault="009F0998">
      <w:pPr>
        <w:pStyle w:val="ConsPlusNormal"/>
        <w:ind w:firstLine="540"/>
        <w:jc w:val="both"/>
      </w:pPr>
      <w:r>
        <w:t xml:space="preserve">В соответствии со </w:t>
      </w:r>
      <w:hyperlink r:id="rId28" w:history="1">
        <w:r>
          <w:rPr>
            <w:color w:val="0000FF"/>
          </w:rPr>
          <w:t>статьей 179</w:t>
        </w:r>
      </w:hyperlink>
      <w:r>
        <w:t xml:space="preserve"> Бюджетного кодекса Российской Федерации, руководствуясь </w:t>
      </w:r>
      <w:hyperlink r:id="rId29" w:history="1">
        <w:r>
          <w:rPr>
            <w:color w:val="0000FF"/>
          </w:rPr>
          <w:t>постановлением</w:t>
        </w:r>
      </w:hyperlink>
      <w:r>
        <w:t xml:space="preserve"> Правительства Ханты-Мансийского автономного округа - Югры от 12 июля 2013 года N 247-п "О государственных и ведомственных целевых программах Ханты-Мансийского автономного округа - Югры", Правительство Ханты-Мансийского автономного округа - Югры постановляет:</w:t>
      </w:r>
    </w:p>
    <w:p w:rsidR="009F0998" w:rsidRDefault="009F0998">
      <w:pPr>
        <w:pStyle w:val="ConsPlusNormal"/>
        <w:spacing w:before="220"/>
        <w:ind w:firstLine="540"/>
        <w:jc w:val="both"/>
      </w:pPr>
      <w:r>
        <w:t xml:space="preserve">1. Утвердить прилагаемую государственную </w:t>
      </w:r>
      <w:hyperlink w:anchor="P48" w:history="1">
        <w:r>
          <w:rPr>
            <w:color w:val="0000FF"/>
          </w:rPr>
          <w:t>программу</w:t>
        </w:r>
      </w:hyperlink>
      <w:r>
        <w:t xml:space="preserve"> Ханты-Мансийского автономного округа - Югры "Развитие агропромышленного комплекса и рынков сельскохозяйственной продукции, сырья и продовольствия в Ханты-Мансийском автономном округе - Югре на 2016 - 2020 годы" (далее - государственная программа).</w:t>
      </w:r>
    </w:p>
    <w:p w:rsidR="009F0998" w:rsidRDefault="009F0998">
      <w:pPr>
        <w:pStyle w:val="ConsPlusNormal"/>
        <w:jc w:val="both"/>
      </w:pPr>
      <w:r>
        <w:t xml:space="preserve">(в ред. </w:t>
      </w:r>
      <w:hyperlink r:id="rId30"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 xml:space="preserve">2. Определить Департамент промышленности Ханты-Мансийского автономного округа - Югры ответственным исполнителем государственной </w:t>
      </w:r>
      <w:hyperlink w:anchor="P48" w:history="1">
        <w:r>
          <w:rPr>
            <w:color w:val="0000FF"/>
          </w:rPr>
          <w:t>программы</w:t>
        </w:r>
      </w:hyperlink>
      <w:r>
        <w:t>.</w:t>
      </w:r>
    </w:p>
    <w:p w:rsidR="009F0998" w:rsidRDefault="009F0998">
      <w:pPr>
        <w:pStyle w:val="ConsPlusNormal"/>
        <w:jc w:val="both"/>
      </w:pPr>
      <w:r>
        <w:t xml:space="preserve">(в ред. </w:t>
      </w:r>
      <w:hyperlink r:id="rId31"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3. Признать утратившими силу постановления Правительства Ханты-Мансийского автономного округа - Югры:</w:t>
      </w:r>
    </w:p>
    <w:p w:rsidR="009F0998" w:rsidRDefault="009F0998">
      <w:pPr>
        <w:pStyle w:val="ConsPlusNormal"/>
        <w:spacing w:before="220"/>
        <w:ind w:firstLine="540"/>
        <w:jc w:val="both"/>
      </w:pPr>
      <w:r>
        <w:t xml:space="preserve">от 15 февраля 2013 года </w:t>
      </w:r>
      <w:hyperlink r:id="rId32" w:history="1">
        <w:r>
          <w:rPr>
            <w:color w:val="0000FF"/>
          </w:rPr>
          <w:t>N 51-п</w:t>
        </w:r>
      </w:hyperlink>
      <w:r>
        <w:t xml:space="preserve"> "О государственной программе Ханты-Мансийского автономного округа - Югры "Развитие агропромышленного комплекса и рынков сельскохозяйственной продукции, сырья и продовольствия в Ханты-Мансийском автономном округе - Югре в 2014 - 2020 годах";</w:t>
      </w:r>
    </w:p>
    <w:p w:rsidR="009F0998" w:rsidRDefault="009F0998">
      <w:pPr>
        <w:pStyle w:val="ConsPlusNormal"/>
        <w:spacing w:before="220"/>
        <w:ind w:firstLine="540"/>
        <w:jc w:val="both"/>
      </w:pPr>
      <w:r>
        <w:t xml:space="preserve">от 30 мая 2013 года </w:t>
      </w:r>
      <w:hyperlink r:id="rId33" w:history="1">
        <w:r>
          <w:rPr>
            <w:color w:val="0000FF"/>
          </w:rPr>
          <w:t>N 199-п</w:t>
        </w:r>
      </w:hyperlink>
      <w:r>
        <w:t xml:space="preserve"> "О внесении изменений в постановление Правительства Ханты-Мансийского автономного округа - Югры от 15 февраля 2013 года N 51-п "О государственной программе Ханты-Мансийского автономного округа - Югры "Развитие агропромышленного комплекса и рынков сельскохозяйственной продукции, сырья и продовольствия в Ханты-Мансийском автономном округе - Югре в 2014 - 2020 годах".</w:t>
      </w:r>
    </w:p>
    <w:p w:rsidR="009F0998" w:rsidRDefault="009F0998">
      <w:pPr>
        <w:pStyle w:val="ConsPlusNormal"/>
        <w:spacing w:before="220"/>
        <w:ind w:firstLine="540"/>
        <w:jc w:val="both"/>
      </w:pPr>
      <w:r>
        <w:lastRenderedPageBreak/>
        <w:t xml:space="preserve">4. Утратил силу с 1 января 2016 года. - </w:t>
      </w:r>
      <w:hyperlink r:id="rId34" w:history="1">
        <w:r>
          <w:rPr>
            <w:color w:val="0000FF"/>
          </w:rPr>
          <w:t>Постановление</w:t>
        </w:r>
      </w:hyperlink>
      <w:r>
        <w:t xml:space="preserve"> Правительства ХМАО - Югры от 13.11.2015 N 405-п.</w:t>
      </w:r>
    </w:p>
    <w:p w:rsidR="009F0998" w:rsidRDefault="009F0998">
      <w:pPr>
        <w:pStyle w:val="ConsPlusNormal"/>
        <w:jc w:val="both"/>
      </w:pPr>
    </w:p>
    <w:p w:rsidR="009F0998" w:rsidRDefault="009F0998">
      <w:pPr>
        <w:pStyle w:val="ConsPlusNormal"/>
        <w:jc w:val="right"/>
      </w:pPr>
      <w:r>
        <w:t>Губернатор</w:t>
      </w:r>
    </w:p>
    <w:p w:rsidR="009F0998" w:rsidRDefault="009F0998">
      <w:pPr>
        <w:pStyle w:val="ConsPlusNormal"/>
        <w:jc w:val="right"/>
      </w:pPr>
      <w:r>
        <w:t>Ханты-Мансийского</w:t>
      </w:r>
    </w:p>
    <w:p w:rsidR="009F0998" w:rsidRDefault="009F0998">
      <w:pPr>
        <w:pStyle w:val="ConsPlusNormal"/>
        <w:jc w:val="right"/>
      </w:pPr>
      <w:r>
        <w:t>автономного округа - Югры</w:t>
      </w:r>
    </w:p>
    <w:p w:rsidR="009F0998" w:rsidRDefault="009F0998">
      <w:pPr>
        <w:pStyle w:val="ConsPlusNormal"/>
        <w:jc w:val="right"/>
      </w:pPr>
      <w:r>
        <w:t>Н.В.КОМАРОВА</w:t>
      </w: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right"/>
        <w:outlineLvl w:val="0"/>
      </w:pPr>
      <w:r>
        <w:t>Приложение</w:t>
      </w:r>
    </w:p>
    <w:p w:rsidR="009F0998" w:rsidRDefault="009F0998">
      <w:pPr>
        <w:pStyle w:val="ConsPlusNormal"/>
        <w:jc w:val="right"/>
      </w:pPr>
      <w:r>
        <w:t>к постановлению Правительства</w:t>
      </w:r>
    </w:p>
    <w:p w:rsidR="009F0998" w:rsidRDefault="009F0998">
      <w:pPr>
        <w:pStyle w:val="ConsPlusNormal"/>
        <w:jc w:val="right"/>
      </w:pPr>
      <w:r>
        <w:t>Ханты-Мансийского</w:t>
      </w:r>
    </w:p>
    <w:p w:rsidR="009F0998" w:rsidRDefault="009F0998">
      <w:pPr>
        <w:pStyle w:val="ConsPlusNormal"/>
        <w:jc w:val="right"/>
      </w:pPr>
      <w:r>
        <w:t>автономного округа - Югры</w:t>
      </w:r>
    </w:p>
    <w:p w:rsidR="009F0998" w:rsidRDefault="009F0998">
      <w:pPr>
        <w:pStyle w:val="ConsPlusNormal"/>
        <w:jc w:val="right"/>
      </w:pPr>
      <w:r>
        <w:t>от 9 октября 2013 года N 420-п</w:t>
      </w:r>
    </w:p>
    <w:p w:rsidR="009F0998" w:rsidRDefault="009F0998">
      <w:pPr>
        <w:pStyle w:val="ConsPlusNormal"/>
        <w:jc w:val="both"/>
      </w:pPr>
    </w:p>
    <w:p w:rsidR="009F0998" w:rsidRDefault="009F0998">
      <w:pPr>
        <w:pStyle w:val="ConsPlusTitle"/>
        <w:jc w:val="center"/>
      </w:pPr>
      <w:bookmarkStart w:id="0" w:name="P48"/>
      <w:bookmarkEnd w:id="0"/>
      <w:r>
        <w:t>ГОСУДАРСТВЕННАЯ ПРОГРАММА</w:t>
      </w:r>
    </w:p>
    <w:p w:rsidR="009F0998" w:rsidRDefault="009F0998">
      <w:pPr>
        <w:pStyle w:val="ConsPlusTitle"/>
        <w:jc w:val="center"/>
      </w:pPr>
      <w:r>
        <w:t>ХАНТЫ-МАНСИЙСКОГО АВТОНОМНОГО ОКРУГА - ЮГРЫ</w:t>
      </w:r>
    </w:p>
    <w:p w:rsidR="009F0998" w:rsidRDefault="009F0998">
      <w:pPr>
        <w:pStyle w:val="ConsPlusTitle"/>
        <w:jc w:val="center"/>
      </w:pPr>
      <w:r>
        <w:t>"РАЗВИТИЕ АГРОПРОМЫШЛЕННОГО КОМПЛЕКСА И РЫНКОВ</w:t>
      </w:r>
    </w:p>
    <w:p w:rsidR="009F0998" w:rsidRDefault="009F0998">
      <w:pPr>
        <w:pStyle w:val="ConsPlusTitle"/>
        <w:jc w:val="center"/>
      </w:pPr>
      <w:r>
        <w:t>СЕЛЬСКОХОЗЯЙСТВЕННОЙ ПРОДУКЦИИ, СЫРЬЯ И ПРОДОВОЛЬСТВИЯ</w:t>
      </w:r>
    </w:p>
    <w:p w:rsidR="009F0998" w:rsidRDefault="009F0998">
      <w:pPr>
        <w:pStyle w:val="ConsPlusTitle"/>
        <w:jc w:val="center"/>
      </w:pPr>
      <w:r>
        <w:t>В ХАНТЫ-МАНСИЙСКОМ АВТОНОМНОМ ОКРУГЕ - ЮГРЕ</w:t>
      </w:r>
    </w:p>
    <w:p w:rsidR="009F0998" w:rsidRDefault="009F0998">
      <w:pPr>
        <w:pStyle w:val="ConsPlusTitle"/>
        <w:jc w:val="center"/>
      </w:pPr>
      <w:r>
        <w:t>В 2016 - 2020 ГОДАХ" (ДАЛЕЕ - ГОСУДАРСТВЕННАЯ ПРОГРАММА)</w:t>
      </w:r>
    </w:p>
    <w:p w:rsidR="009F0998" w:rsidRDefault="009F0998">
      <w:pPr>
        <w:pStyle w:val="ConsPlusNormal"/>
        <w:jc w:val="center"/>
      </w:pPr>
    </w:p>
    <w:p w:rsidR="009F0998" w:rsidRDefault="009F0998">
      <w:pPr>
        <w:pStyle w:val="ConsPlusNormal"/>
        <w:jc w:val="center"/>
      </w:pPr>
      <w:r>
        <w:t>Список изменяющих документов</w:t>
      </w:r>
    </w:p>
    <w:p w:rsidR="009F0998" w:rsidRDefault="009F0998">
      <w:pPr>
        <w:pStyle w:val="ConsPlusNormal"/>
        <w:jc w:val="center"/>
      </w:pPr>
      <w:r>
        <w:t xml:space="preserve">(в ред. постановлений Правительства ХМАО - Югры от 07.03.2014 </w:t>
      </w:r>
      <w:hyperlink r:id="rId35" w:history="1">
        <w:r>
          <w:rPr>
            <w:color w:val="0000FF"/>
          </w:rPr>
          <w:t>N 79-п</w:t>
        </w:r>
      </w:hyperlink>
      <w:r>
        <w:t>,</w:t>
      </w:r>
    </w:p>
    <w:p w:rsidR="009F0998" w:rsidRDefault="009F0998">
      <w:pPr>
        <w:pStyle w:val="ConsPlusNormal"/>
        <w:jc w:val="center"/>
      </w:pPr>
      <w:r>
        <w:t xml:space="preserve">от 03.10.2014 </w:t>
      </w:r>
      <w:hyperlink r:id="rId36" w:history="1">
        <w:r>
          <w:rPr>
            <w:color w:val="0000FF"/>
          </w:rPr>
          <w:t>N 365-п</w:t>
        </w:r>
      </w:hyperlink>
      <w:r>
        <w:t xml:space="preserve"> (ред. 19.06.2015), от 31.10.2014 </w:t>
      </w:r>
      <w:hyperlink r:id="rId37" w:history="1">
        <w:r>
          <w:rPr>
            <w:color w:val="0000FF"/>
          </w:rPr>
          <w:t>N 402-п</w:t>
        </w:r>
      </w:hyperlink>
      <w:r>
        <w:t>,</w:t>
      </w:r>
    </w:p>
    <w:p w:rsidR="009F0998" w:rsidRDefault="009F0998">
      <w:pPr>
        <w:pStyle w:val="ConsPlusNormal"/>
        <w:jc w:val="center"/>
      </w:pPr>
      <w:r>
        <w:t xml:space="preserve">от 26.12.2014 </w:t>
      </w:r>
      <w:hyperlink r:id="rId38" w:history="1">
        <w:r>
          <w:rPr>
            <w:color w:val="0000FF"/>
          </w:rPr>
          <w:t>N 524-п</w:t>
        </w:r>
      </w:hyperlink>
      <w:r>
        <w:t xml:space="preserve">, от 19.06.2015 </w:t>
      </w:r>
      <w:hyperlink r:id="rId39" w:history="1">
        <w:r>
          <w:rPr>
            <w:color w:val="0000FF"/>
          </w:rPr>
          <w:t>N 176-п</w:t>
        </w:r>
      </w:hyperlink>
      <w:r>
        <w:t xml:space="preserve">, от 14.08.2015 </w:t>
      </w:r>
      <w:hyperlink r:id="rId40" w:history="1">
        <w:r>
          <w:rPr>
            <w:color w:val="0000FF"/>
          </w:rPr>
          <w:t>N 265-п</w:t>
        </w:r>
      </w:hyperlink>
      <w:r>
        <w:t>,</w:t>
      </w:r>
    </w:p>
    <w:p w:rsidR="009F0998" w:rsidRDefault="009F0998">
      <w:pPr>
        <w:pStyle w:val="ConsPlusNormal"/>
        <w:jc w:val="center"/>
      </w:pPr>
      <w:r>
        <w:t xml:space="preserve">от 28.08.2015 </w:t>
      </w:r>
      <w:hyperlink r:id="rId41" w:history="1">
        <w:r>
          <w:rPr>
            <w:color w:val="0000FF"/>
          </w:rPr>
          <w:t>N 300-п</w:t>
        </w:r>
      </w:hyperlink>
      <w:r>
        <w:t xml:space="preserve">, от 11.09.2015 </w:t>
      </w:r>
      <w:hyperlink r:id="rId42" w:history="1">
        <w:r>
          <w:rPr>
            <w:color w:val="0000FF"/>
          </w:rPr>
          <w:t>N 322-п</w:t>
        </w:r>
      </w:hyperlink>
      <w:r>
        <w:t xml:space="preserve">, от 13.11.2015 </w:t>
      </w:r>
      <w:hyperlink r:id="rId43" w:history="1">
        <w:r>
          <w:rPr>
            <w:color w:val="0000FF"/>
          </w:rPr>
          <w:t>N 405-п</w:t>
        </w:r>
      </w:hyperlink>
      <w:r>
        <w:t>,</w:t>
      </w:r>
    </w:p>
    <w:p w:rsidR="009F0998" w:rsidRDefault="009F0998">
      <w:pPr>
        <w:pStyle w:val="ConsPlusNormal"/>
        <w:jc w:val="center"/>
      </w:pPr>
      <w:r>
        <w:t xml:space="preserve">от 25.12.2015 </w:t>
      </w:r>
      <w:hyperlink r:id="rId44" w:history="1">
        <w:r>
          <w:rPr>
            <w:color w:val="0000FF"/>
          </w:rPr>
          <w:t>N 496-п</w:t>
        </w:r>
      </w:hyperlink>
      <w:r>
        <w:t xml:space="preserve">, от 26.02.2016 </w:t>
      </w:r>
      <w:hyperlink r:id="rId45" w:history="1">
        <w:r>
          <w:rPr>
            <w:color w:val="0000FF"/>
          </w:rPr>
          <w:t>N 51-п</w:t>
        </w:r>
      </w:hyperlink>
      <w:r>
        <w:t xml:space="preserve">, от 27.05.2016 </w:t>
      </w:r>
      <w:hyperlink r:id="rId46" w:history="1">
        <w:r>
          <w:rPr>
            <w:color w:val="0000FF"/>
          </w:rPr>
          <w:t>N 177-п</w:t>
        </w:r>
      </w:hyperlink>
      <w:r>
        <w:t>,</w:t>
      </w:r>
    </w:p>
    <w:p w:rsidR="009F0998" w:rsidRDefault="009F0998">
      <w:pPr>
        <w:pStyle w:val="ConsPlusNormal"/>
        <w:jc w:val="center"/>
      </w:pPr>
      <w:r>
        <w:t xml:space="preserve">от 10.06.2016 </w:t>
      </w:r>
      <w:hyperlink r:id="rId47" w:history="1">
        <w:r>
          <w:rPr>
            <w:color w:val="0000FF"/>
          </w:rPr>
          <w:t>N 207-п</w:t>
        </w:r>
      </w:hyperlink>
      <w:r>
        <w:t xml:space="preserve">, от 07.10.2016 </w:t>
      </w:r>
      <w:hyperlink r:id="rId48" w:history="1">
        <w:r>
          <w:rPr>
            <w:color w:val="0000FF"/>
          </w:rPr>
          <w:t>N 388-п</w:t>
        </w:r>
      </w:hyperlink>
      <w:r>
        <w:t xml:space="preserve">, от 03.11.2016 </w:t>
      </w:r>
      <w:hyperlink r:id="rId49" w:history="1">
        <w:r>
          <w:rPr>
            <w:color w:val="0000FF"/>
          </w:rPr>
          <w:t>N 442-п</w:t>
        </w:r>
      </w:hyperlink>
      <w:r>
        <w:t>,</w:t>
      </w:r>
    </w:p>
    <w:p w:rsidR="009F0998" w:rsidRDefault="009F0998">
      <w:pPr>
        <w:pStyle w:val="ConsPlusNormal"/>
        <w:jc w:val="center"/>
      </w:pPr>
      <w:r>
        <w:t xml:space="preserve">от 16.12.2016 </w:t>
      </w:r>
      <w:hyperlink r:id="rId50" w:history="1">
        <w:r>
          <w:rPr>
            <w:color w:val="0000FF"/>
          </w:rPr>
          <w:t>N 513-п</w:t>
        </w:r>
      </w:hyperlink>
      <w:r>
        <w:t xml:space="preserve">, от 19.01.2017 </w:t>
      </w:r>
      <w:hyperlink r:id="rId51" w:history="1">
        <w:r>
          <w:rPr>
            <w:color w:val="0000FF"/>
          </w:rPr>
          <w:t>N 9-п</w:t>
        </w:r>
      </w:hyperlink>
      <w:r>
        <w:t xml:space="preserve">, от 02.02.2017 </w:t>
      </w:r>
      <w:hyperlink r:id="rId52" w:history="1">
        <w:r>
          <w:rPr>
            <w:color w:val="0000FF"/>
          </w:rPr>
          <w:t>N 35-п</w:t>
        </w:r>
      </w:hyperlink>
      <w:r>
        <w:t>,</w:t>
      </w:r>
    </w:p>
    <w:p w:rsidR="009F0998" w:rsidRDefault="009F0998">
      <w:pPr>
        <w:pStyle w:val="ConsPlusNormal"/>
        <w:jc w:val="center"/>
      </w:pPr>
      <w:r>
        <w:t xml:space="preserve">от 22.02.2017 </w:t>
      </w:r>
      <w:hyperlink r:id="rId53" w:history="1">
        <w:r>
          <w:rPr>
            <w:color w:val="0000FF"/>
          </w:rPr>
          <w:t>N 69-п</w:t>
        </w:r>
      </w:hyperlink>
      <w:r>
        <w:t xml:space="preserve">, от 20.03.2017 </w:t>
      </w:r>
      <w:hyperlink r:id="rId54" w:history="1">
        <w:r>
          <w:rPr>
            <w:color w:val="0000FF"/>
          </w:rPr>
          <w:t>N 98-п</w:t>
        </w:r>
      </w:hyperlink>
      <w:r>
        <w:t xml:space="preserve">, от 05.05.2017 </w:t>
      </w:r>
      <w:hyperlink r:id="rId55" w:history="1">
        <w:r>
          <w:rPr>
            <w:color w:val="0000FF"/>
          </w:rPr>
          <w:t>N 186-п</w:t>
        </w:r>
      </w:hyperlink>
      <w:r>
        <w:t>,</w:t>
      </w:r>
    </w:p>
    <w:p w:rsidR="009F0998" w:rsidRDefault="009F0998">
      <w:pPr>
        <w:pStyle w:val="ConsPlusNormal"/>
        <w:jc w:val="center"/>
      </w:pPr>
      <w:r>
        <w:t xml:space="preserve">от 30.06.2017 </w:t>
      </w:r>
      <w:hyperlink r:id="rId56" w:history="1">
        <w:r>
          <w:rPr>
            <w:color w:val="0000FF"/>
          </w:rPr>
          <w:t>N 249-п</w:t>
        </w:r>
      </w:hyperlink>
      <w:r>
        <w:t>)</w:t>
      </w:r>
    </w:p>
    <w:p w:rsidR="009F0998" w:rsidRDefault="009F0998">
      <w:pPr>
        <w:pStyle w:val="ConsPlusNormal"/>
        <w:jc w:val="both"/>
      </w:pPr>
    </w:p>
    <w:p w:rsidR="009F0998" w:rsidRDefault="009F0998">
      <w:pPr>
        <w:pStyle w:val="ConsPlusNormal"/>
        <w:jc w:val="center"/>
        <w:outlineLvl w:val="1"/>
      </w:pPr>
      <w:r>
        <w:t>Паспорт государственной программы</w:t>
      </w:r>
    </w:p>
    <w:p w:rsidR="009F0998" w:rsidRDefault="009F0998">
      <w:pPr>
        <w:pStyle w:val="ConsPlusNormal"/>
        <w:jc w:val="center"/>
      </w:pPr>
    </w:p>
    <w:p w:rsidR="009F0998" w:rsidRDefault="009F0998">
      <w:pPr>
        <w:pStyle w:val="ConsPlusNormal"/>
        <w:jc w:val="center"/>
      </w:pPr>
      <w:r>
        <w:t xml:space="preserve">(в ред. </w:t>
      </w:r>
      <w:hyperlink r:id="rId57" w:history="1">
        <w:r>
          <w:rPr>
            <w:color w:val="0000FF"/>
          </w:rPr>
          <w:t>постановления</w:t>
        </w:r>
      </w:hyperlink>
      <w:r>
        <w:t xml:space="preserve"> Правительства ХМАО - Югры</w:t>
      </w:r>
    </w:p>
    <w:p w:rsidR="009F0998" w:rsidRDefault="009F0998">
      <w:pPr>
        <w:pStyle w:val="ConsPlusNormal"/>
        <w:jc w:val="center"/>
      </w:pPr>
      <w:r>
        <w:t>от 13.11.2015 N 405-п)</w:t>
      </w:r>
    </w:p>
    <w:p w:rsidR="009F0998" w:rsidRDefault="009F099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860"/>
      </w:tblGrid>
      <w:tr w:rsidR="009F0998">
        <w:tc>
          <w:tcPr>
            <w:tcW w:w="2154" w:type="dxa"/>
          </w:tcPr>
          <w:p w:rsidR="009F0998" w:rsidRDefault="009F0998">
            <w:pPr>
              <w:pStyle w:val="ConsPlusNormal"/>
            </w:pPr>
            <w:r>
              <w:t>Наименование государственной программы</w:t>
            </w:r>
          </w:p>
        </w:tc>
        <w:tc>
          <w:tcPr>
            <w:tcW w:w="6860" w:type="dxa"/>
          </w:tcPr>
          <w:p w:rsidR="009F0998" w:rsidRDefault="009F0998">
            <w:pPr>
              <w:pStyle w:val="ConsPlusNormal"/>
            </w:pPr>
            <w:r>
              <w:t>Развитие агропромышленного комплекса и рынков сельскохозяйственной продукции, сырья и продовольствия в Ханты-Мансийском автономном округе - Югре в 2016 - 2020 годах</w:t>
            </w:r>
          </w:p>
        </w:tc>
      </w:tr>
      <w:tr w:rsidR="009F0998">
        <w:tblPrEx>
          <w:tblBorders>
            <w:insideH w:val="nil"/>
          </w:tblBorders>
        </w:tblPrEx>
        <w:tc>
          <w:tcPr>
            <w:tcW w:w="2154" w:type="dxa"/>
            <w:tcBorders>
              <w:bottom w:val="nil"/>
            </w:tcBorders>
          </w:tcPr>
          <w:p w:rsidR="009F0998" w:rsidRDefault="009F0998">
            <w:pPr>
              <w:pStyle w:val="ConsPlusNormal"/>
            </w:pPr>
            <w:r>
              <w:t xml:space="preserve">Дата утверждения государственной программы (наименование и номер соответствующего нормативного акта) </w:t>
            </w:r>
            <w:hyperlink w:anchor="P146" w:history="1">
              <w:r>
                <w:rPr>
                  <w:color w:val="0000FF"/>
                </w:rPr>
                <w:t>&lt;*&gt;</w:t>
              </w:r>
            </w:hyperlink>
          </w:p>
        </w:tc>
        <w:tc>
          <w:tcPr>
            <w:tcW w:w="6860" w:type="dxa"/>
            <w:tcBorders>
              <w:bottom w:val="nil"/>
            </w:tcBorders>
          </w:tcPr>
          <w:p w:rsidR="009F0998" w:rsidRDefault="009F0998">
            <w:pPr>
              <w:pStyle w:val="ConsPlusNormal"/>
            </w:pPr>
            <w:hyperlink r:id="rId58" w:history="1">
              <w:r>
                <w:rPr>
                  <w:color w:val="0000FF"/>
                </w:rPr>
                <w:t>постановление</w:t>
              </w:r>
            </w:hyperlink>
            <w:r>
              <w:t xml:space="preserve"> Правительства Ханты-Мансийского автономного округа - Югры от 13 ноября 2015 года N 405-п "О внесении изменений в постановление Правительства Ханты-Мансийского автономного округа - Югры от 9 октября 2013 года N 420-п "О государственной программе Ханты-Мансийского автономного округа - Югры "Развитие агропромышленного комплекса и рынков сельскохозяйственной продукции, сырья и продовольствия в Ханты-Мансийском автономном округе - Югре в 2014 - 2020 годах"</w:t>
            </w:r>
          </w:p>
        </w:tc>
      </w:tr>
      <w:tr w:rsidR="009F0998">
        <w:tblPrEx>
          <w:tblBorders>
            <w:insideH w:val="nil"/>
          </w:tblBorders>
        </w:tblPrEx>
        <w:tc>
          <w:tcPr>
            <w:tcW w:w="9014" w:type="dxa"/>
            <w:gridSpan w:val="2"/>
            <w:tcBorders>
              <w:top w:val="nil"/>
            </w:tcBorders>
          </w:tcPr>
          <w:p w:rsidR="009F0998" w:rsidRDefault="009F0998">
            <w:pPr>
              <w:pStyle w:val="ConsPlusNormal"/>
              <w:jc w:val="both"/>
            </w:pPr>
            <w:r>
              <w:lastRenderedPageBreak/>
              <w:t xml:space="preserve">(в ред. </w:t>
            </w:r>
            <w:hyperlink r:id="rId59" w:history="1">
              <w:r>
                <w:rPr>
                  <w:color w:val="0000FF"/>
                </w:rPr>
                <w:t>постановления</w:t>
              </w:r>
            </w:hyperlink>
            <w:r>
              <w:t xml:space="preserve"> Правительства ХМАО - Югры от 27.05.2016 N 177-п)</w:t>
            </w:r>
          </w:p>
        </w:tc>
      </w:tr>
      <w:tr w:rsidR="009F0998">
        <w:tblPrEx>
          <w:tblBorders>
            <w:insideH w:val="nil"/>
          </w:tblBorders>
        </w:tblPrEx>
        <w:tc>
          <w:tcPr>
            <w:tcW w:w="2154" w:type="dxa"/>
            <w:tcBorders>
              <w:bottom w:val="nil"/>
            </w:tcBorders>
          </w:tcPr>
          <w:p w:rsidR="009F0998" w:rsidRDefault="009F0998">
            <w:pPr>
              <w:pStyle w:val="ConsPlusNormal"/>
            </w:pPr>
            <w:r>
              <w:t>Ответственный исполнитель государственной программы</w:t>
            </w:r>
          </w:p>
        </w:tc>
        <w:tc>
          <w:tcPr>
            <w:tcW w:w="6860" w:type="dxa"/>
            <w:tcBorders>
              <w:bottom w:val="nil"/>
            </w:tcBorders>
          </w:tcPr>
          <w:p w:rsidR="009F0998" w:rsidRDefault="009F0998">
            <w:pPr>
              <w:pStyle w:val="ConsPlusNormal"/>
            </w:pPr>
            <w:r>
              <w:t>Департамент промышленности Ханты-Мансийского автономного округа - Югры (далее также - автономный округ)</w:t>
            </w:r>
          </w:p>
        </w:tc>
      </w:tr>
      <w:tr w:rsidR="009F0998">
        <w:tblPrEx>
          <w:tblBorders>
            <w:insideH w:val="nil"/>
          </w:tblBorders>
        </w:tblPrEx>
        <w:tc>
          <w:tcPr>
            <w:tcW w:w="9014" w:type="dxa"/>
            <w:gridSpan w:val="2"/>
            <w:tcBorders>
              <w:top w:val="nil"/>
            </w:tcBorders>
          </w:tcPr>
          <w:p w:rsidR="009F0998" w:rsidRDefault="009F0998">
            <w:pPr>
              <w:pStyle w:val="ConsPlusNormal"/>
              <w:jc w:val="both"/>
            </w:pPr>
            <w:r>
              <w:t xml:space="preserve">(в ред. </w:t>
            </w:r>
            <w:hyperlink r:id="rId60" w:history="1">
              <w:r>
                <w:rPr>
                  <w:color w:val="0000FF"/>
                </w:rPr>
                <w:t>постановления</w:t>
              </w:r>
            </w:hyperlink>
            <w:r>
              <w:t xml:space="preserve"> Правительства ХМАО - Югры от 02.02.2017 N 35-п)</w:t>
            </w:r>
          </w:p>
        </w:tc>
      </w:tr>
      <w:tr w:rsidR="009F0998">
        <w:tblPrEx>
          <w:tblBorders>
            <w:insideH w:val="nil"/>
          </w:tblBorders>
        </w:tblPrEx>
        <w:tc>
          <w:tcPr>
            <w:tcW w:w="2154" w:type="dxa"/>
            <w:tcBorders>
              <w:bottom w:val="nil"/>
            </w:tcBorders>
          </w:tcPr>
          <w:p w:rsidR="009F0998" w:rsidRDefault="009F0998">
            <w:pPr>
              <w:pStyle w:val="ConsPlusNormal"/>
            </w:pPr>
            <w:r>
              <w:t>Соисполнители государственной программы</w:t>
            </w:r>
          </w:p>
        </w:tc>
        <w:tc>
          <w:tcPr>
            <w:tcW w:w="6860" w:type="dxa"/>
            <w:tcBorders>
              <w:bottom w:val="nil"/>
            </w:tcBorders>
          </w:tcPr>
          <w:p w:rsidR="009F0998" w:rsidRDefault="009F0998">
            <w:pPr>
              <w:pStyle w:val="ConsPlusNormal"/>
            </w:pPr>
            <w:r>
              <w:t>Департамент строительства автономного округа</w:t>
            </w:r>
          </w:p>
          <w:p w:rsidR="009F0998" w:rsidRDefault="009F0998">
            <w:pPr>
              <w:pStyle w:val="ConsPlusNormal"/>
            </w:pPr>
            <w:r>
              <w:t>Ветеринарная служба автономного округа</w:t>
            </w:r>
          </w:p>
          <w:p w:rsidR="009F0998" w:rsidRDefault="009F0998">
            <w:pPr>
              <w:pStyle w:val="ConsPlusNormal"/>
              <w:jc w:val="both"/>
            </w:pPr>
            <w:r>
              <w:t xml:space="preserve">Абзац исключен. - </w:t>
            </w:r>
            <w:hyperlink r:id="rId61" w:history="1">
              <w:r>
                <w:rPr>
                  <w:color w:val="0000FF"/>
                </w:rPr>
                <w:t>Постановление</w:t>
              </w:r>
            </w:hyperlink>
            <w:r>
              <w:t xml:space="preserve"> Правительства ХМАО - Югры от 10.06.2016 N 207-п</w:t>
            </w:r>
          </w:p>
          <w:p w:rsidR="009F0998" w:rsidRDefault="009F0998">
            <w:pPr>
              <w:pStyle w:val="ConsPlusNormal"/>
            </w:pPr>
            <w:r>
              <w:t>Департамент дорожного хозяйства и транспорта автономного округа</w:t>
            </w:r>
          </w:p>
        </w:tc>
      </w:tr>
      <w:tr w:rsidR="009F0998">
        <w:tblPrEx>
          <w:tblBorders>
            <w:insideH w:val="nil"/>
          </w:tblBorders>
        </w:tblPrEx>
        <w:tc>
          <w:tcPr>
            <w:tcW w:w="9014" w:type="dxa"/>
            <w:gridSpan w:val="2"/>
            <w:tcBorders>
              <w:top w:val="nil"/>
            </w:tcBorders>
          </w:tcPr>
          <w:p w:rsidR="009F0998" w:rsidRDefault="009F0998">
            <w:pPr>
              <w:pStyle w:val="ConsPlusNormal"/>
              <w:jc w:val="both"/>
            </w:pPr>
            <w:r>
              <w:t xml:space="preserve">(в ред. </w:t>
            </w:r>
            <w:hyperlink r:id="rId62" w:history="1">
              <w:r>
                <w:rPr>
                  <w:color w:val="0000FF"/>
                </w:rPr>
                <w:t>постановления</w:t>
              </w:r>
            </w:hyperlink>
            <w:r>
              <w:t xml:space="preserve"> Правительства ХМАО - Югры от 10.06.2016 N 207-п)</w:t>
            </w:r>
          </w:p>
        </w:tc>
      </w:tr>
      <w:tr w:rsidR="009F0998">
        <w:tc>
          <w:tcPr>
            <w:tcW w:w="2154" w:type="dxa"/>
          </w:tcPr>
          <w:p w:rsidR="009F0998" w:rsidRDefault="009F0998">
            <w:pPr>
              <w:pStyle w:val="ConsPlusNormal"/>
            </w:pPr>
            <w:r>
              <w:t>Цель государственной программы</w:t>
            </w:r>
          </w:p>
        </w:tc>
        <w:tc>
          <w:tcPr>
            <w:tcW w:w="6860" w:type="dxa"/>
          </w:tcPr>
          <w:p w:rsidR="009F0998" w:rsidRDefault="009F0998">
            <w:pPr>
              <w:pStyle w:val="ConsPlusNormal"/>
            </w:pPr>
            <w:r>
              <w:t>устойчивое развитие агропромышленного комплекса и сельских территорий, повышение конкурентоспособности продукции, произведенной в автономном округе</w:t>
            </w:r>
          </w:p>
        </w:tc>
      </w:tr>
      <w:tr w:rsidR="009F0998">
        <w:tblPrEx>
          <w:tblBorders>
            <w:insideH w:val="nil"/>
          </w:tblBorders>
        </w:tblPrEx>
        <w:tc>
          <w:tcPr>
            <w:tcW w:w="2154" w:type="dxa"/>
            <w:tcBorders>
              <w:bottom w:val="nil"/>
            </w:tcBorders>
          </w:tcPr>
          <w:p w:rsidR="009F0998" w:rsidRDefault="009F0998">
            <w:pPr>
              <w:pStyle w:val="ConsPlusNormal"/>
            </w:pPr>
            <w:r>
              <w:t>Задачи государственной программы</w:t>
            </w:r>
          </w:p>
        </w:tc>
        <w:tc>
          <w:tcPr>
            <w:tcW w:w="6860" w:type="dxa"/>
            <w:tcBorders>
              <w:bottom w:val="nil"/>
            </w:tcBorders>
          </w:tcPr>
          <w:p w:rsidR="009F0998" w:rsidRDefault="009F0998">
            <w:pPr>
              <w:pStyle w:val="ConsPlusNormal"/>
            </w:pPr>
            <w:r>
              <w:t>увеличение объемов производства и переработки основных видов продукции растениеводства;</w:t>
            </w:r>
          </w:p>
          <w:p w:rsidR="009F0998" w:rsidRDefault="009F0998">
            <w:pPr>
              <w:pStyle w:val="ConsPlusNormal"/>
            </w:pPr>
            <w:r>
              <w:t>развитие племенного животноводства;</w:t>
            </w:r>
          </w:p>
          <w:p w:rsidR="009F0998" w:rsidRDefault="009F0998">
            <w:pPr>
              <w:pStyle w:val="ConsPlusNormal"/>
            </w:pPr>
            <w:r>
              <w:t>развитие молочного животноводства;</w:t>
            </w:r>
          </w:p>
          <w:p w:rsidR="009F0998" w:rsidRDefault="009F0998">
            <w:pPr>
              <w:pStyle w:val="ConsPlusNormal"/>
            </w:pPr>
            <w:r>
              <w:t>развитие социально значимых отраслей животноводства;</w:t>
            </w:r>
          </w:p>
          <w:p w:rsidR="009F0998" w:rsidRDefault="009F0998">
            <w:pPr>
              <w:pStyle w:val="ConsPlusNormal"/>
            </w:pPr>
            <w:r>
              <w:t>развитие племенного мясного скотоводства;</w:t>
            </w:r>
          </w:p>
          <w:p w:rsidR="009F0998" w:rsidRDefault="009F0998">
            <w:pPr>
              <w:pStyle w:val="ConsPlusNormal"/>
            </w:pPr>
            <w:r>
              <w:t>развитие товарного мясного скотоводства;</w:t>
            </w:r>
          </w:p>
          <w:p w:rsidR="009F0998" w:rsidRDefault="009F0998">
            <w:pPr>
              <w:pStyle w:val="ConsPlusNormal"/>
            </w:pPr>
            <w:r>
              <w:t>создание условий для увеличения количества субъектов малого предпринимательства, занимающихся сельскохозяйственным производством;</w:t>
            </w:r>
          </w:p>
          <w:p w:rsidR="009F0998" w:rsidRDefault="009F0998">
            <w:pPr>
              <w:pStyle w:val="ConsPlusNormal"/>
            </w:pPr>
            <w:r>
              <w:t>поддержка дальнейшего развития малых форм хозяйствования;</w:t>
            </w:r>
          </w:p>
          <w:p w:rsidR="009F0998" w:rsidRDefault="009F0998">
            <w:pPr>
              <w:pStyle w:val="ConsPlusNormal"/>
            </w:pPr>
            <w:r>
              <w:t>техническое перевооружение рыбного промысла и флота, обеспечение воспроизводства и увеличение рыбных ресурсов;</w:t>
            </w:r>
          </w:p>
          <w:p w:rsidR="009F0998" w:rsidRDefault="009F0998">
            <w:pPr>
              <w:pStyle w:val="ConsPlusNormal"/>
            </w:pPr>
            <w:r>
              <w:t>создание благоприятных условий для развития заготовки и переработки дикоросов;</w:t>
            </w:r>
          </w:p>
          <w:p w:rsidR="009F0998" w:rsidRDefault="009F0998">
            <w:pPr>
              <w:pStyle w:val="ConsPlusNormal"/>
            </w:pPr>
            <w:r>
              <w:t>создание условий устойчивого развития сельских территорий;</w:t>
            </w:r>
          </w:p>
          <w:p w:rsidR="009F0998" w:rsidRDefault="009F0998">
            <w:pPr>
              <w:pStyle w:val="ConsPlusNormal"/>
            </w:pPr>
            <w:r>
              <w:t>обеспечение стабильной благополучной эпизоотической обстановки в автономном округе;</w:t>
            </w:r>
          </w:p>
          <w:p w:rsidR="009F0998" w:rsidRDefault="009F0998">
            <w:pPr>
              <w:pStyle w:val="ConsPlusNormal"/>
            </w:pPr>
            <w:r>
              <w:t>защита населения от болезней, общих для человека и животных;</w:t>
            </w:r>
          </w:p>
          <w:p w:rsidR="009F0998" w:rsidRDefault="009F0998">
            <w:pPr>
              <w:pStyle w:val="ConsPlusNormal"/>
            </w:pPr>
            <w:r>
              <w:t>осуществление мониторинга состояния продовольственной безопасности на территории автономного округа, прогнозирование, выявление и предотвращение внутренних и внешних угроз продовольственной безопасности; реализация государственной научно-технической политики в интересах развития сельского хозяйства</w:t>
            </w:r>
          </w:p>
        </w:tc>
      </w:tr>
      <w:tr w:rsidR="009F0998">
        <w:tblPrEx>
          <w:tblBorders>
            <w:insideH w:val="nil"/>
          </w:tblBorders>
        </w:tblPrEx>
        <w:tc>
          <w:tcPr>
            <w:tcW w:w="9014" w:type="dxa"/>
            <w:gridSpan w:val="2"/>
            <w:tcBorders>
              <w:top w:val="nil"/>
            </w:tcBorders>
          </w:tcPr>
          <w:p w:rsidR="009F0998" w:rsidRDefault="009F0998">
            <w:pPr>
              <w:pStyle w:val="ConsPlusNormal"/>
              <w:jc w:val="both"/>
            </w:pPr>
            <w:r>
              <w:t xml:space="preserve">(в ред. постановлений Правительства ХМАО - Югры от 03.11.2016 </w:t>
            </w:r>
            <w:hyperlink r:id="rId63" w:history="1">
              <w:r>
                <w:rPr>
                  <w:color w:val="0000FF"/>
                </w:rPr>
                <w:t>N 442-п</w:t>
              </w:r>
            </w:hyperlink>
            <w:r>
              <w:t xml:space="preserve">, от 02.02.2017 </w:t>
            </w:r>
            <w:hyperlink r:id="rId64" w:history="1">
              <w:r>
                <w:rPr>
                  <w:color w:val="0000FF"/>
                </w:rPr>
                <w:t>N 35-п</w:t>
              </w:r>
            </w:hyperlink>
            <w:r>
              <w:t>)</w:t>
            </w:r>
          </w:p>
        </w:tc>
      </w:tr>
      <w:tr w:rsidR="009F0998">
        <w:tc>
          <w:tcPr>
            <w:tcW w:w="2154" w:type="dxa"/>
          </w:tcPr>
          <w:p w:rsidR="009F0998" w:rsidRDefault="009F0998">
            <w:pPr>
              <w:pStyle w:val="ConsPlusNormal"/>
            </w:pPr>
            <w:r>
              <w:t>Подпрограммы или основные мероприятия</w:t>
            </w:r>
          </w:p>
        </w:tc>
        <w:tc>
          <w:tcPr>
            <w:tcW w:w="6860" w:type="dxa"/>
          </w:tcPr>
          <w:p w:rsidR="009F0998" w:rsidRDefault="009F0998">
            <w:pPr>
              <w:pStyle w:val="ConsPlusNormal"/>
            </w:pPr>
            <w:hyperlink w:anchor="P1417" w:history="1">
              <w:r>
                <w:rPr>
                  <w:color w:val="0000FF"/>
                </w:rPr>
                <w:t>подпрограмма I</w:t>
              </w:r>
            </w:hyperlink>
            <w:r>
              <w:t xml:space="preserve"> "Развитие растениеводства, переработки и реализации продукции растениеводства";</w:t>
            </w:r>
          </w:p>
          <w:p w:rsidR="009F0998" w:rsidRDefault="009F0998">
            <w:pPr>
              <w:pStyle w:val="ConsPlusNormal"/>
            </w:pPr>
            <w:hyperlink w:anchor="P1598" w:history="1">
              <w:r>
                <w:rPr>
                  <w:color w:val="0000FF"/>
                </w:rPr>
                <w:t>подпрограмма II</w:t>
              </w:r>
            </w:hyperlink>
            <w:r>
              <w:t xml:space="preserve"> "Развитие прочего животноводства";</w:t>
            </w:r>
          </w:p>
          <w:p w:rsidR="009F0998" w:rsidRDefault="009F0998">
            <w:pPr>
              <w:pStyle w:val="ConsPlusNormal"/>
            </w:pPr>
            <w:hyperlink w:anchor="P1914" w:history="1">
              <w:r>
                <w:rPr>
                  <w:color w:val="0000FF"/>
                </w:rPr>
                <w:t>подпрограмма III</w:t>
              </w:r>
            </w:hyperlink>
            <w:r>
              <w:t xml:space="preserve"> "Развитие мясного скотоводства";</w:t>
            </w:r>
          </w:p>
          <w:p w:rsidR="009F0998" w:rsidRDefault="009F0998">
            <w:pPr>
              <w:pStyle w:val="ConsPlusNormal"/>
            </w:pPr>
            <w:hyperlink w:anchor="P2050" w:history="1">
              <w:r>
                <w:rPr>
                  <w:color w:val="0000FF"/>
                </w:rPr>
                <w:t>подпрограмма IV</w:t>
              </w:r>
            </w:hyperlink>
            <w:r>
              <w:t xml:space="preserve"> "Поддержка малых форм хозяйствования";</w:t>
            </w:r>
          </w:p>
          <w:p w:rsidR="009F0998" w:rsidRDefault="009F0998">
            <w:pPr>
              <w:pStyle w:val="ConsPlusNormal"/>
            </w:pPr>
            <w:hyperlink w:anchor="P2187" w:history="1">
              <w:r>
                <w:rPr>
                  <w:color w:val="0000FF"/>
                </w:rPr>
                <w:t>подпрограмма V</w:t>
              </w:r>
            </w:hyperlink>
            <w:r>
              <w:t xml:space="preserve"> "Повышение эффективности использования и развитие ресурсного потенциала рыбохозяйственного комплекса";</w:t>
            </w:r>
          </w:p>
          <w:p w:rsidR="009F0998" w:rsidRDefault="009F0998">
            <w:pPr>
              <w:pStyle w:val="ConsPlusNormal"/>
            </w:pPr>
            <w:hyperlink w:anchor="P2278" w:history="1">
              <w:r>
                <w:rPr>
                  <w:color w:val="0000FF"/>
                </w:rPr>
                <w:t>подпрограмма VI</w:t>
              </w:r>
            </w:hyperlink>
            <w:r>
              <w:t xml:space="preserve"> "Развитие системы заготовки и переработки дикоросов";</w:t>
            </w:r>
          </w:p>
          <w:p w:rsidR="009F0998" w:rsidRDefault="009F0998">
            <w:pPr>
              <w:pStyle w:val="ConsPlusNormal"/>
            </w:pPr>
            <w:hyperlink w:anchor="P2369" w:history="1">
              <w:r>
                <w:rPr>
                  <w:color w:val="0000FF"/>
                </w:rPr>
                <w:t>подпрограмма VII</w:t>
              </w:r>
            </w:hyperlink>
            <w:r>
              <w:t xml:space="preserve"> "Устойчивое развитие сельских территорий";</w:t>
            </w:r>
          </w:p>
          <w:p w:rsidR="009F0998" w:rsidRDefault="009F0998">
            <w:pPr>
              <w:pStyle w:val="ConsPlusNormal"/>
            </w:pPr>
            <w:hyperlink w:anchor="P2564" w:history="1">
              <w:r>
                <w:rPr>
                  <w:color w:val="0000FF"/>
                </w:rPr>
                <w:t>подпрограмма VIII</w:t>
              </w:r>
            </w:hyperlink>
            <w:r>
              <w:t xml:space="preserve"> "Обеспечение стабильной благополучной эпизоотической обстановки в автономном округе и защита населения от болезней, общих для человека и животных";</w:t>
            </w:r>
          </w:p>
          <w:p w:rsidR="009F0998" w:rsidRDefault="009F0998">
            <w:pPr>
              <w:pStyle w:val="ConsPlusNormal"/>
            </w:pPr>
            <w:hyperlink w:anchor="P2700" w:history="1">
              <w:r>
                <w:rPr>
                  <w:color w:val="0000FF"/>
                </w:rPr>
                <w:t>мероприятия</w:t>
              </w:r>
            </w:hyperlink>
            <w:r>
              <w:t xml:space="preserve"> по обеспечению продовольственной безопасности</w:t>
            </w:r>
          </w:p>
        </w:tc>
      </w:tr>
      <w:tr w:rsidR="009F0998">
        <w:tblPrEx>
          <w:tblBorders>
            <w:insideH w:val="nil"/>
          </w:tblBorders>
        </w:tblPrEx>
        <w:tc>
          <w:tcPr>
            <w:tcW w:w="2154" w:type="dxa"/>
            <w:tcBorders>
              <w:bottom w:val="nil"/>
            </w:tcBorders>
          </w:tcPr>
          <w:p w:rsidR="009F0998" w:rsidRDefault="009F0998">
            <w:pPr>
              <w:pStyle w:val="ConsPlusNormal"/>
            </w:pPr>
            <w:r>
              <w:lastRenderedPageBreak/>
              <w:t>Целевые показатели государственной программы</w:t>
            </w:r>
          </w:p>
        </w:tc>
        <w:tc>
          <w:tcPr>
            <w:tcW w:w="6860" w:type="dxa"/>
            <w:tcBorders>
              <w:bottom w:val="nil"/>
            </w:tcBorders>
          </w:tcPr>
          <w:p w:rsidR="009F0998" w:rsidRDefault="009F0998">
            <w:pPr>
              <w:pStyle w:val="ConsPlusNormal"/>
              <w:ind w:firstLine="398"/>
              <w:jc w:val="both"/>
            </w:pPr>
            <w:r>
              <w:t>1. Количество крестьянских (фермерских) хозяйств, начинающих фермеров, осуществляющих проекты создания и развития своих хозяйств с помощью государственной поддержки, на момент окончания действия государственной программы - 7 единиц в год.</w:t>
            </w:r>
          </w:p>
          <w:p w:rsidR="009F0998" w:rsidRDefault="009F0998">
            <w:pPr>
              <w:pStyle w:val="ConsPlusNormal"/>
              <w:ind w:firstLine="398"/>
              <w:jc w:val="both"/>
            </w:pPr>
            <w:r>
              <w:t>2. Количество построенных или реконструированных семейных животноводческих ферм, осуществляющих проекты с помощью государственной поддержки, на момент окончания действия государственной программы - 3 единицы в год.</w:t>
            </w:r>
          </w:p>
          <w:p w:rsidR="009F0998" w:rsidRDefault="009F0998">
            <w:pPr>
              <w:pStyle w:val="ConsPlusNormal"/>
              <w:ind w:firstLine="398"/>
              <w:jc w:val="both"/>
            </w:pPr>
            <w:r>
              <w:t>3. Увеличение валового сбора картофеля в хозяйствах всех категорий с 74,8 до 77,0 тыс. тонн в год.</w:t>
            </w:r>
          </w:p>
          <w:p w:rsidR="009F0998" w:rsidRDefault="009F0998">
            <w:pPr>
              <w:pStyle w:val="ConsPlusNormal"/>
              <w:ind w:firstLine="398"/>
              <w:jc w:val="both"/>
            </w:pPr>
            <w:r>
              <w:t>4. Сохранение посевной площади кормовых культур по сельскохозяйственным организациям, крестьянским (фермерским) хозяйствам и индивидуальным предпринимателям в районах Крайнего Севера и приравненных к ним местностях на момент окончания действия государственной программы - 1.9 тыс. гектаров.</w:t>
            </w:r>
          </w:p>
          <w:p w:rsidR="009F0998" w:rsidRDefault="009F0998">
            <w:pPr>
              <w:pStyle w:val="ConsPlusNormal"/>
              <w:ind w:firstLine="398"/>
              <w:jc w:val="both"/>
            </w:pPr>
            <w:r>
              <w:t>5. Увеличение производства мяса (скота и птицы на убой) в хозяйствах всех категорий (в живом весе) с 14,3 до 16,3 тыс. тонн в год.</w:t>
            </w:r>
          </w:p>
          <w:p w:rsidR="009F0998" w:rsidRDefault="009F0998">
            <w:pPr>
              <w:pStyle w:val="ConsPlusNormal"/>
              <w:ind w:firstLine="398"/>
              <w:jc w:val="both"/>
            </w:pPr>
            <w:r>
              <w:t>6. Увеличение производства молока в хозяйствах всех категорий с 27,4 до 30,0 тыс. тонн в год.</w:t>
            </w:r>
          </w:p>
          <w:p w:rsidR="009F0998" w:rsidRDefault="009F0998">
            <w:pPr>
              <w:pStyle w:val="ConsPlusNormal"/>
              <w:ind w:firstLine="398"/>
              <w:jc w:val="both"/>
            </w:pPr>
            <w:r>
              <w:t>7. Увеличение поголовья северных оленей в сельскохозяйственных организациях, крестьянских (фермерских) хозяйствах, включая индивидуальных предпринимателей, с 23,3 до 27,2 тыс. голов.</w:t>
            </w:r>
          </w:p>
          <w:p w:rsidR="009F0998" w:rsidRDefault="009F0998">
            <w:pPr>
              <w:pStyle w:val="ConsPlusNormal"/>
              <w:ind w:firstLine="398"/>
              <w:jc w:val="both"/>
            </w:pPr>
            <w:r>
              <w:t>8. Увеличение добычи (вылова) рыбы с 10500 до 10700 тонн в год, в том числе увеличение товарного выращивания рыбы, с 300 до 600 тонн в год.</w:t>
            </w:r>
          </w:p>
          <w:p w:rsidR="009F0998" w:rsidRDefault="009F0998">
            <w:pPr>
              <w:pStyle w:val="ConsPlusNormal"/>
              <w:ind w:firstLine="398"/>
              <w:jc w:val="both"/>
            </w:pPr>
            <w:r>
              <w:t>9. Увеличение объемов заготовки дикоросов с 810 до 5660 тонн в год.</w:t>
            </w:r>
          </w:p>
          <w:p w:rsidR="009F0998" w:rsidRDefault="009F0998">
            <w:pPr>
              <w:pStyle w:val="ConsPlusNormal"/>
              <w:ind w:firstLine="398"/>
              <w:jc w:val="both"/>
            </w:pPr>
            <w:r>
              <w:t>10. Увеличение ввода (приобретения) жилья для граждан, проживающих в сельской местности, в том числе для молодых семей и молодых специалистов, с 0,3 до 0,5 тыс. кв. метров.</w:t>
            </w:r>
          </w:p>
          <w:p w:rsidR="009F0998" w:rsidRDefault="009F0998">
            <w:pPr>
              <w:pStyle w:val="ConsPlusNormal"/>
              <w:ind w:firstLine="398"/>
              <w:jc w:val="both"/>
            </w:pPr>
            <w:r>
              <w:t>11. Снижение падежа сельскохозяйственных животных и птиц от болезней с 1,6% до 1,0% к общему поголовью животных и птицы.</w:t>
            </w:r>
          </w:p>
          <w:p w:rsidR="009F0998" w:rsidRDefault="009F0998">
            <w:pPr>
              <w:pStyle w:val="ConsPlusNormal"/>
              <w:ind w:firstLine="398"/>
              <w:jc w:val="both"/>
            </w:pPr>
            <w:r>
              <w:t>12. Обеспечение реализованных проектов местных инициатив граждан, проживающих в сельской местности, с помощью государственной поддержки - не менее 1 единицы ежегодно.</w:t>
            </w:r>
          </w:p>
          <w:p w:rsidR="009F0998" w:rsidRDefault="009F0998">
            <w:pPr>
              <w:pStyle w:val="ConsPlusNormal"/>
              <w:ind w:firstLine="398"/>
              <w:jc w:val="both"/>
            </w:pPr>
            <w:r>
              <w:t>13. Ввод в эксплуатацию автомобильных дорог, ведущих к общественно значимым объектам сельских населенных пунктов, объектам производства и переработки сельскохозяйственной продукции на момент окончания действия государственной программы - в объеме не менее 6,12 километров.</w:t>
            </w:r>
          </w:p>
          <w:p w:rsidR="009F0998" w:rsidRDefault="009F0998">
            <w:pPr>
              <w:pStyle w:val="ConsPlusNormal"/>
              <w:ind w:firstLine="398"/>
              <w:jc w:val="both"/>
            </w:pPr>
            <w:r>
              <w:t xml:space="preserve">14. Уровень обеспеченности населения автономного округа сельскохозяйственной продукцией собственного производства на </w:t>
            </w:r>
            <w:r>
              <w:lastRenderedPageBreak/>
              <w:t>момент окончания действия государственной программы, в том числе:</w:t>
            </w:r>
          </w:p>
          <w:p w:rsidR="009F0998" w:rsidRDefault="009F0998">
            <w:pPr>
              <w:pStyle w:val="ConsPlusNormal"/>
              <w:ind w:firstLine="398"/>
              <w:jc w:val="both"/>
            </w:pPr>
            <w:r>
              <w:t>мясом 10,0%;</w:t>
            </w:r>
          </w:p>
          <w:p w:rsidR="009F0998" w:rsidRDefault="009F0998">
            <w:pPr>
              <w:pStyle w:val="ConsPlusNormal"/>
              <w:ind w:firstLine="398"/>
              <w:jc w:val="both"/>
            </w:pPr>
            <w:r>
              <w:t>молоком 5,3%;</w:t>
            </w:r>
          </w:p>
          <w:p w:rsidR="009F0998" w:rsidRDefault="009F0998">
            <w:pPr>
              <w:pStyle w:val="ConsPlusNormal"/>
              <w:ind w:firstLine="398"/>
              <w:jc w:val="both"/>
            </w:pPr>
            <w:r>
              <w:t>рыбной продукцией 50,0%;</w:t>
            </w:r>
          </w:p>
          <w:p w:rsidR="009F0998" w:rsidRDefault="009F0998">
            <w:pPr>
              <w:pStyle w:val="ConsPlusNormal"/>
              <w:ind w:firstLine="398"/>
              <w:jc w:val="both"/>
            </w:pPr>
            <w:r>
              <w:t>картофелем 48,1%.</w:t>
            </w:r>
          </w:p>
          <w:p w:rsidR="009F0998" w:rsidRDefault="009F0998">
            <w:pPr>
              <w:pStyle w:val="ConsPlusNormal"/>
              <w:ind w:firstLine="398"/>
              <w:jc w:val="both"/>
            </w:pPr>
            <w:r>
              <w:t>15. Отношение объема инвестиций в основной капитал к валовому региональному продукту по видам экономической деятельности агропромышленного комплекса - не менее 5,6% от валового регионального продукта агропромышленного комплекса</w:t>
            </w:r>
          </w:p>
        </w:tc>
      </w:tr>
      <w:tr w:rsidR="009F0998">
        <w:tblPrEx>
          <w:tblBorders>
            <w:insideH w:val="nil"/>
          </w:tblBorders>
        </w:tblPrEx>
        <w:tc>
          <w:tcPr>
            <w:tcW w:w="9014" w:type="dxa"/>
            <w:gridSpan w:val="2"/>
            <w:tcBorders>
              <w:top w:val="nil"/>
            </w:tcBorders>
          </w:tcPr>
          <w:p w:rsidR="009F0998" w:rsidRDefault="009F0998">
            <w:pPr>
              <w:pStyle w:val="ConsPlusNormal"/>
              <w:jc w:val="both"/>
            </w:pPr>
            <w:r>
              <w:lastRenderedPageBreak/>
              <w:t xml:space="preserve">(в ред. постановлений Правительства ХМАО - Югры от 03.11.2016 </w:t>
            </w:r>
            <w:hyperlink r:id="rId65" w:history="1">
              <w:r>
                <w:rPr>
                  <w:color w:val="0000FF"/>
                </w:rPr>
                <w:t>N 442-п</w:t>
              </w:r>
            </w:hyperlink>
            <w:r>
              <w:t xml:space="preserve">, от 20.03.2017 </w:t>
            </w:r>
            <w:hyperlink r:id="rId66" w:history="1">
              <w:r>
                <w:rPr>
                  <w:color w:val="0000FF"/>
                </w:rPr>
                <w:t>N 98-п</w:t>
              </w:r>
            </w:hyperlink>
            <w:r>
              <w:t xml:space="preserve">, от 05.05.2017 </w:t>
            </w:r>
            <w:hyperlink r:id="rId67" w:history="1">
              <w:r>
                <w:rPr>
                  <w:color w:val="0000FF"/>
                </w:rPr>
                <w:t>N 186-п</w:t>
              </w:r>
            </w:hyperlink>
            <w:r>
              <w:t xml:space="preserve">, от 30.06.2017 </w:t>
            </w:r>
            <w:hyperlink r:id="rId68" w:history="1">
              <w:r>
                <w:rPr>
                  <w:color w:val="0000FF"/>
                </w:rPr>
                <w:t>N 249-п</w:t>
              </w:r>
            </w:hyperlink>
            <w:r>
              <w:t>)</w:t>
            </w:r>
          </w:p>
        </w:tc>
      </w:tr>
      <w:tr w:rsidR="009F0998">
        <w:tc>
          <w:tcPr>
            <w:tcW w:w="2154" w:type="dxa"/>
          </w:tcPr>
          <w:p w:rsidR="009F0998" w:rsidRDefault="009F0998">
            <w:pPr>
              <w:pStyle w:val="ConsPlusNormal"/>
            </w:pPr>
            <w:r>
              <w:t>Сроки реализации государственной программы</w:t>
            </w:r>
          </w:p>
        </w:tc>
        <w:tc>
          <w:tcPr>
            <w:tcW w:w="6860" w:type="dxa"/>
          </w:tcPr>
          <w:p w:rsidR="009F0998" w:rsidRDefault="009F0998">
            <w:pPr>
              <w:pStyle w:val="ConsPlusNormal"/>
            </w:pPr>
            <w:r>
              <w:t>2016 - 2020 годы</w:t>
            </w:r>
          </w:p>
        </w:tc>
      </w:tr>
      <w:tr w:rsidR="009F0998">
        <w:tblPrEx>
          <w:tblBorders>
            <w:insideH w:val="nil"/>
          </w:tblBorders>
        </w:tblPrEx>
        <w:tc>
          <w:tcPr>
            <w:tcW w:w="2154" w:type="dxa"/>
            <w:tcBorders>
              <w:bottom w:val="nil"/>
            </w:tcBorders>
          </w:tcPr>
          <w:p w:rsidR="009F0998" w:rsidRDefault="009F0998">
            <w:pPr>
              <w:pStyle w:val="ConsPlusNormal"/>
            </w:pPr>
            <w:r>
              <w:t>Финансовое обеспечение Программы</w:t>
            </w:r>
          </w:p>
        </w:tc>
        <w:tc>
          <w:tcPr>
            <w:tcW w:w="6860" w:type="dxa"/>
            <w:tcBorders>
              <w:bottom w:val="nil"/>
            </w:tcBorders>
          </w:tcPr>
          <w:p w:rsidR="009F0998" w:rsidRDefault="009F0998">
            <w:pPr>
              <w:pStyle w:val="ConsPlusNormal"/>
            </w:pPr>
            <w:r>
              <w:t>общий объем финансирования Программы на 2016 - 2020 годы составляет 8572302,0 тыс. рублей, в том числе:</w:t>
            </w:r>
          </w:p>
          <w:p w:rsidR="009F0998" w:rsidRDefault="009F0998">
            <w:pPr>
              <w:pStyle w:val="ConsPlusNormal"/>
            </w:pPr>
            <w:r>
              <w:t>2016 год - 2060598,0 тыс. рублей;</w:t>
            </w:r>
          </w:p>
          <w:p w:rsidR="009F0998" w:rsidRDefault="009F0998">
            <w:pPr>
              <w:pStyle w:val="ConsPlusNormal"/>
            </w:pPr>
            <w:r>
              <w:t>2017 год - 1904046,0 тыс. рублей;</w:t>
            </w:r>
          </w:p>
          <w:p w:rsidR="009F0998" w:rsidRDefault="009F0998">
            <w:pPr>
              <w:pStyle w:val="ConsPlusNormal"/>
            </w:pPr>
            <w:r>
              <w:t>2018 год - 1791525,8 тыс. рублей;</w:t>
            </w:r>
          </w:p>
          <w:p w:rsidR="009F0998" w:rsidRDefault="009F0998">
            <w:pPr>
              <w:pStyle w:val="ConsPlusNormal"/>
            </w:pPr>
            <w:r>
              <w:t>2019 год - 1393412,7 тыс. рублей;</w:t>
            </w:r>
          </w:p>
          <w:p w:rsidR="009F0998" w:rsidRDefault="009F0998">
            <w:pPr>
              <w:pStyle w:val="ConsPlusNormal"/>
            </w:pPr>
            <w:r>
              <w:t>2020 год - 1422719,5 тыс. рублей</w:t>
            </w:r>
          </w:p>
        </w:tc>
      </w:tr>
      <w:tr w:rsidR="009F0998">
        <w:tblPrEx>
          <w:tblBorders>
            <w:insideH w:val="nil"/>
          </w:tblBorders>
        </w:tblPrEx>
        <w:tc>
          <w:tcPr>
            <w:tcW w:w="9014" w:type="dxa"/>
            <w:gridSpan w:val="2"/>
            <w:tcBorders>
              <w:top w:val="nil"/>
            </w:tcBorders>
          </w:tcPr>
          <w:p w:rsidR="009F0998" w:rsidRDefault="009F0998">
            <w:pPr>
              <w:pStyle w:val="ConsPlusNormal"/>
              <w:jc w:val="both"/>
            </w:pPr>
            <w:r>
              <w:t xml:space="preserve">(в ред. постановлений Правительства ХМАО - Югры от 03.11.2016 </w:t>
            </w:r>
            <w:hyperlink r:id="rId69" w:history="1">
              <w:r>
                <w:rPr>
                  <w:color w:val="0000FF"/>
                </w:rPr>
                <w:t>N 442-п</w:t>
              </w:r>
            </w:hyperlink>
            <w:r>
              <w:t xml:space="preserve">, от 05.05.2017 </w:t>
            </w:r>
            <w:hyperlink r:id="rId70" w:history="1">
              <w:r>
                <w:rPr>
                  <w:color w:val="0000FF"/>
                </w:rPr>
                <w:t>N 186-п</w:t>
              </w:r>
            </w:hyperlink>
            <w:r>
              <w:t>)</w:t>
            </w:r>
          </w:p>
        </w:tc>
      </w:tr>
    </w:tbl>
    <w:p w:rsidR="009F0998" w:rsidRDefault="009F0998">
      <w:pPr>
        <w:pStyle w:val="ConsPlusNormal"/>
        <w:jc w:val="both"/>
      </w:pPr>
    </w:p>
    <w:p w:rsidR="009F0998" w:rsidRDefault="009F0998">
      <w:pPr>
        <w:pStyle w:val="ConsPlusNormal"/>
        <w:ind w:firstLine="540"/>
        <w:jc w:val="both"/>
      </w:pPr>
      <w:r>
        <w:t>--------------------------------</w:t>
      </w:r>
    </w:p>
    <w:p w:rsidR="009F0998" w:rsidRDefault="009F0998">
      <w:pPr>
        <w:pStyle w:val="ConsPlusNormal"/>
        <w:spacing w:before="220"/>
        <w:ind w:firstLine="540"/>
        <w:jc w:val="both"/>
      </w:pPr>
      <w:bookmarkStart w:id="1" w:name="P146"/>
      <w:bookmarkEnd w:id="1"/>
      <w:r>
        <w:t>&lt;*&gt; Заполняется после утверждения Программы.</w:t>
      </w:r>
    </w:p>
    <w:p w:rsidR="009F0998" w:rsidRDefault="009F0998">
      <w:pPr>
        <w:pStyle w:val="ConsPlusNormal"/>
        <w:jc w:val="both"/>
      </w:pPr>
    </w:p>
    <w:p w:rsidR="009F0998" w:rsidRDefault="009F0998">
      <w:pPr>
        <w:pStyle w:val="ConsPlusNormal"/>
        <w:jc w:val="center"/>
        <w:outlineLvl w:val="1"/>
      </w:pPr>
      <w:r>
        <w:t>Раздел I. КРАТКАЯ ХАРАКТЕРИСТИКА ТЕКУЩЕГО СОСТОЯНИЯ</w:t>
      </w:r>
    </w:p>
    <w:p w:rsidR="009F0998" w:rsidRDefault="009F0998">
      <w:pPr>
        <w:pStyle w:val="ConsPlusNormal"/>
        <w:jc w:val="center"/>
      </w:pPr>
      <w:r>
        <w:t>АГРОПРОМЫШЛЕННОГО КОМПЛЕКСА И МЕРОПРИЯТИЙ В СФЕРЕ</w:t>
      </w:r>
    </w:p>
    <w:p w:rsidR="009F0998" w:rsidRDefault="009F0998">
      <w:pPr>
        <w:pStyle w:val="ConsPlusNormal"/>
        <w:jc w:val="center"/>
      </w:pPr>
      <w:r>
        <w:t>ВЕТЕРИНАРИИ АВТОНОМНОГО ОКРУГА</w:t>
      </w:r>
    </w:p>
    <w:p w:rsidR="009F0998" w:rsidRDefault="009F0998">
      <w:pPr>
        <w:pStyle w:val="ConsPlusNormal"/>
        <w:jc w:val="center"/>
      </w:pPr>
    </w:p>
    <w:p w:rsidR="009F0998" w:rsidRDefault="009F0998">
      <w:pPr>
        <w:pStyle w:val="ConsPlusNormal"/>
        <w:jc w:val="center"/>
      </w:pPr>
      <w:r>
        <w:t xml:space="preserve">(в ред. </w:t>
      </w:r>
      <w:hyperlink r:id="rId71" w:history="1">
        <w:r>
          <w:rPr>
            <w:color w:val="0000FF"/>
          </w:rPr>
          <w:t>постановления</w:t>
        </w:r>
      </w:hyperlink>
      <w:r>
        <w:t xml:space="preserve"> Правительства ХМАО - Югры</w:t>
      </w:r>
    </w:p>
    <w:p w:rsidR="009F0998" w:rsidRDefault="009F0998">
      <w:pPr>
        <w:pStyle w:val="ConsPlusNormal"/>
        <w:jc w:val="center"/>
      </w:pPr>
      <w:r>
        <w:t>от 13.11.2015 N 405-п)</w:t>
      </w:r>
    </w:p>
    <w:p w:rsidR="009F0998" w:rsidRDefault="009F0998">
      <w:pPr>
        <w:pStyle w:val="ConsPlusNormal"/>
        <w:jc w:val="both"/>
      </w:pPr>
    </w:p>
    <w:p w:rsidR="009F0998" w:rsidRDefault="009F0998">
      <w:pPr>
        <w:pStyle w:val="ConsPlusNormal"/>
        <w:ind w:firstLine="540"/>
        <w:jc w:val="both"/>
      </w:pPr>
      <w:r>
        <w:t>Агропромышленный комплекс автономного округа, являясь многоотраслевым сектором экономики, объединяет целый ряд жизнеобеспечивающих функций государства: экономических, социальных, экологических и политических. Современный уровень сельского хозяйства выдвигает на первый план задачу эффективного использования имеющегося экономического потенциала и мобилизации внутренних ресурсов.</w:t>
      </w:r>
    </w:p>
    <w:p w:rsidR="009F0998" w:rsidRDefault="009F0998">
      <w:pPr>
        <w:pStyle w:val="ConsPlusNormal"/>
        <w:spacing w:before="220"/>
        <w:ind w:firstLine="540"/>
        <w:jc w:val="both"/>
      </w:pPr>
      <w:r>
        <w:t>Программа определяет цели, задачи и основные направления развития аграрного сектора экономики, финансовое обеспечение и механизмы реализации предусматриваемых программных мероприятий, показатели их результативности.</w:t>
      </w:r>
    </w:p>
    <w:p w:rsidR="009F0998" w:rsidRDefault="009F0998">
      <w:pPr>
        <w:pStyle w:val="ConsPlusNormal"/>
        <w:spacing w:before="220"/>
        <w:ind w:firstLine="540"/>
        <w:jc w:val="both"/>
      </w:pPr>
      <w:r>
        <w:t xml:space="preserve">Финансирование задач, предусмотренных Программой, осуществляется за счет соответствующих бюджетных средств, с привлечением по ряду направлений, включая развитие материально-технической базы малых форм хозяйствования, внебюджетных средств. Характеристика текущего состояния социально-экономического развития автономного округа в установленных сферах деятельности представлена на основании аналитических данных, </w:t>
      </w:r>
      <w:r>
        <w:lastRenderedPageBreak/>
        <w:t>полученных в результате социологических исследований, статистических данных, сбора и анализа данных в динамике.</w:t>
      </w:r>
    </w:p>
    <w:p w:rsidR="009F0998" w:rsidRDefault="009F0998">
      <w:pPr>
        <w:pStyle w:val="ConsPlusNormal"/>
        <w:jc w:val="both"/>
      </w:pPr>
    </w:p>
    <w:p w:rsidR="009F0998" w:rsidRDefault="009F0998">
      <w:pPr>
        <w:pStyle w:val="ConsPlusNormal"/>
        <w:jc w:val="center"/>
        <w:outlineLvl w:val="2"/>
      </w:pPr>
      <w:r>
        <w:t>Глава I. СЕЛЬСКОЕ ХОЗЯЙСТВО</w:t>
      </w:r>
    </w:p>
    <w:p w:rsidR="009F0998" w:rsidRDefault="009F0998">
      <w:pPr>
        <w:pStyle w:val="ConsPlusNormal"/>
        <w:jc w:val="both"/>
      </w:pPr>
    </w:p>
    <w:p w:rsidR="009F0998" w:rsidRDefault="009F0998">
      <w:pPr>
        <w:pStyle w:val="ConsPlusNormal"/>
        <w:ind w:firstLine="540"/>
        <w:jc w:val="both"/>
      </w:pPr>
      <w:r>
        <w:t>Незначительность экономического роста в сельском хозяйстве, отсутствие условий для альтернативной занятости на селе, исторически сложившийся низкий уровень развития социальной и инженерной инфраструктуры обусловили обострение социальных проблем села.</w:t>
      </w:r>
    </w:p>
    <w:p w:rsidR="009F0998" w:rsidRDefault="009F0998">
      <w:pPr>
        <w:pStyle w:val="ConsPlusNormal"/>
        <w:spacing w:before="220"/>
        <w:ind w:firstLine="540"/>
        <w:jc w:val="both"/>
      </w:pPr>
      <w:r>
        <w:t>Уровень заработной платы в агропромышленном комплексе на протяжении многих лет остается одним из самых низких среди отраслей экономики автономного округа.</w:t>
      </w:r>
    </w:p>
    <w:p w:rsidR="009F0998" w:rsidRDefault="009F0998">
      <w:pPr>
        <w:pStyle w:val="ConsPlusNormal"/>
        <w:spacing w:before="220"/>
        <w:ind w:firstLine="540"/>
        <w:jc w:val="both"/>
      </w:pPr>
      <w:r>
        <w:t>В целом низкие темпы развития и финансовая неустойчивость отрасли обусловлены диспаритетом цен на сельскохозяйственную и промышленную продукцию, нестабильностью агропродовольственного рынка, ограниченным доступом сельскохозяйственных товаропроизводителей к рынкам финансовых, материально-технических и информационных ресурсов, слабым развитием страхования рисков в сельском хозяйстве, дефицитом квалифицированных кадров как менеджеров, так и работников массовых профессий.</w:t>
      </w:r>
    </w:p>
    <w:p w:rsidR="009F0998" w:rsidRDefault="009F0998">
      <w:pPr>
        <w:pStyle w:val="ConsPlusNormal"/>
        <w:spacing w:before="220"/>
        <w:ind w:firstLine="540"/>
        <w:jc w:val="both"/>
      </w:pPr>
      <w:r>
        <w:t>В данной ситуации государственная поддержка должна быть направлена на создание общих благоприятных условий функционирования субъектов отрасли, повышение эффективности использования имеющихся ресурсов.</w:t>
      </w:r>
    </w:p>
    <w:p w:rsidR="009F0998" w:rsidRDefault="009F0998">
      <w:pPr>
        <w:pStyle w:val="ConsPlusNormal"/>
        <w:jc w:val="both"/>
      </w:pPr>
    </w:p>
    <w:p w:rsidR="009F0998" w:rsidRDefault="009F0998">
      <w:pPr>
        <w:pStyle w:val="ConsPlusNormal"/>
        <w:jc w:val="center"/>
        <w:outlineLvl w:val="2"/>
      </w:pPr>
      <w:r>
        <w:t>Глава II. РЫБОХОЗЯЙСТВЕННЫЙ КОМПЛЕКС</w:t>
      </w:r>
    </w:p>
    <w:p w:rsidR="009F0998" w:rsidRDefault="009F0998">
      <w:pPr>
        <w:pStyle w:val="ConsPlusNormal"/>
        <w:jc w:val="both"/>
      </w:pPr>
    </w:p>
    <w:p w:rsidR="009F0998" w:rsidRDefault="009F0998">
      <w:pPr>
        <w:pStyle w:val="ConsPlusNormal"/>
        <w:ind w:firstLine="540"/>
        <w:jc w:val="both"/>
      </w:pPr>
      <w:r>
        <w:t>Рыбное хозяйство в экономике страны играет важную роль в качестве поставщика пищевой, кормовой и технической продукции, сырья и полуфабрикатов для медицинской, пищевой, легкой промышленности и других отраслей. При этом, прежде всего, рыбная отрасль рассматривается как источник обеспечения населения страны продуктами питания.</w:t>
      </w:r>
    </w:p>
    <w:p w:rsidR="009F0998" w:rsidRDefault="009F0998">
      <w:pPr>
        <w:pStyle w:val="ConsPlusNormal"/>
        <w:spacing w:before="220"/>
        <w:ind w:firstLine="540"/>
        <w:jc w:val="both"/>
      </w:pPr>
      <w:r>
        <w:t>Автономный округ обладает значительным рыбохозяйственным фондом водоемов. На его территории имеется более 20,5 тыс. рек общей протяженностью 164032 км и более 25,3 тыс. озер общей площадью 1725,5 тыс. га.</w:t>
      </w:r>
    </w:p>
    <w:p w:rsidR="009F0998" w:rsidRDefault="009F0998">
      <w:pPr>
        <w:pStyle w:val="ConsPlusNormal"/>
        <w:spacing w:before="220"/>
        <w:ind w:firstLine="540"/>
        <w:jc w:val="both"/>
      </w:pPr>
      <w:r>
        <w:t>В настоящее время рыбохозяйственный фонд водоемов автономного округа осваивается ориентировочно лишь на 4,91% по рекам и 3,25% по озерам.</w:t>
      </w:r>
    </w:p>
    <w:p w:rsidR="009F0998" w:rsidRDefault="009F0998">
      <w:pPr>
        <w:pStyle w:val="ConsPlusNormal"/>
        <w:spacing w:before="220"/>
        <w:ind w:firstLine="540"/>
        <w:jc w:val="both"/>
      </w:pPr>
      <w:r>
        <w:t>Таким образом, в целом по автономному округу имеется значительный резерв по освоению рыбохозяйственного фонда водоемов, следовательно, и по изъятию существенной части рыбных ресурсов.</w:t>
      </w:r>
    </w:p>
    <w:p w:rsidR="009F0998" w:rsidRDefault="009F0998">
      <w:pPr>
        <w:pStyle w:val="ConsPlusNormal"/>
        <w:jc w:val="both"/>
      </w:pPr>
    </w:p>
    <w:p w:rsidR="009F0998" w:rsidRDefault="009F0998">
      <w:pPr>
        <w:pStyle w:val="ConsPlusNormal"/>
        <w:jc w:val="center"/>
        <w:outlineLvl w:val="2"/>
      </w:pPr>
      <w:r>
        <w:t>Глава III. УСТОЙЧИВОЕ РАЗВИТИЕ СЕЛЬСКИХ ТЕРРИТОРИЙ</w:t>
      </w:r>
    </w:p>
    <w:p w:rsidR="009F0998" w:rsidRDefault="009F0998">
      <w:pPr>
        <w:pStyle w:val="ConsPlusNormal"/>
        <w:jc w:val="both"/>
      </w:pPr>
    </w:p>
    <w:p w:rsidR="009F0998" w:rsidRDefault="009F0998">
      <w:pPr>
        <w:pStyle w:val="ConsPlusNormal"/>
        <w:ind w:firstLine="540"/>
        <w:jc w:val="both"/>
      </w:pPr>
      <w:r>
        <w:t>Сельская местность автономного округа состоит из 165 сельских населенных пунктов, расположенных на территории 57 сельских и 7 городских поселений.</w:t>
      </w:r>
    </w:p>
    <w:p w:rsidR="009F0998" w:rsidRDefault="009F0998">
      <w:pPr>
        <w:pStyle w:val="ConsPlusNormal"/>
        <w:jc w:val="both"/>
      </w:pPr>
      <w:r>
        <w:t xml:space="preserve">(в ред. </w:t>
      </w:r>
      <w:hyperlink r:id="rId72" w:history="1">
        <w:r>
          <w:rPr>
            <w:color w:val="0000FF"/>
          </w:rPr>
          <w:t>постановления</w:t>
        </w:r>
      </w:hyperlink>
      <w:r>
        <w:t xml:space="preserve"> Правительства ХМАО - Югры от 30.06.2017 N 249-п)</w:t>
      </w:r>
    </w:p>
    <w:p w:rsidR="009F0998" w:rsidRDefault="009F0998">
      <w:pPr>
        <w:pStyle w:val="ConsPlusNormal"/>
        <w:spacing w:before="220"/>
        <w:ind w:firstLine="540"/>
        <w:jc w:val="both"/>
      </w:pPr>
      <w:r>
        <w:t>Численность сельского населения автономного округа на 1 января 2016 года составила 126,4 тыс. человек (7,8% общей численности постоянного населения). Это одна из особенностей социально-экономического развития сельской местности автономного округа, которая обусловлена устойчивым снижением доли сельского населения в связи с ростом городов и промышленных зон с начала активного промышленного освоения топливно-энергетического комплекса автономного округа.</w:t>
      </w:r>
    </w:p>
    <w:p w:rsidR="009F0998" w:rsidRDefault="009F0998">
      <w:pPr>
        <w:pStyle w:val="ConsPlusNormal"/>
        <w:jc w:val="both"/>
      </w:pPr>
      <w:r>
        <w:t xml:space="preserve">(в ред. </w:t>
      </w:r>
      <w:hyperlink r:id="rId73" w:history="1">
        <w:r>
          <w:rPr>
            <w:color w:val="0000FF"/>
          </w:rPr>
          <w:t>постановления</w:t>
        </w:r>
      </w:hyperlink>
      <w:r>
        <w:t xml:space="preserve"> Правительства ХМАО - Югры от 30.06.2017 N 249-п)</w:t>
      </w:r>
    </w:p>
    <w:p w:rsidR="009F0998" w:rsidRDefault="009F0998">
      <w:pPr>
        <w:pStyle w:val="ConsPlusNormal"/>
        <w:spacing w:before="220"/>
        <w:ind w:firstLine="540"/>
        <w:jc w:val="both"/>
      </w:pPr>
      <w:r>
        <w:lastRenderedPageBreak/>
        <w:t>Основными проблемами социально-экономического развития сельских населенных пунктов, характерными для большинства поселений в среднесрочной перспективе, являются:</w:t>
      </w:r>
    </w:p>
    <w:p w:rsidR="009F0998" w:rsidRDefault="009F0998">
      <w:pPr>
        <w:pStyle w:val="ConsPlusNormal"/>
        <w:spacing w:before="220"/>
        <w:ind w:firstLine="540"/>
        <w:jc w:val="both"/>
      </w:pPr>
      <w:r>
        <w:t>1) сокращение численности и старение населения, отток молодежи из села;</w:t>
      </w:r>
    </w:p>
    <w:p w:rsidR="009F0998" w:rsidRDefault="009F0998">
      <w:pPr>
        <w:pStyle w:val="ConsPlusNormal"/>
        <w:spacing w:before="220"/>
        <w:ind w:firstLine="540"/>
        <w:jc w:val="both"/>
      </w:pPr>
      <w:r>
        <w:t>2) низкий уровень жизни в сельских населенных пунктах при значительной социальной и экономической дифференциации - уровень среднедушевых доходов сельского населения значительно ниже среднеокружного;</w:t>
      </w:r>
    </w:p>
    <w:p w:rsidR="009F0998" w:rsidRDefault="009F0998">
      <w:pPr>
        <w:pStyle w:val="ConsPlusNormal"/>
        <w:spacing w:before="220"/>
        <w:ind w:firstLine="540"/>
        <w:jc w:val="both"/>
      </w:pPr>
      <w:r>
        <w:t>3) высокий уровень официально зарегистрированной безработицы в связи с отсутствием развитой системы рабочих мест на территории сельских поселений. Усиливается дефицит квалифицированных рабочих кадров;</w:t>
      </w:r>
    </w:p>
    <w:p w:rsidR="009F0998" w:rsidRDefault="009F0998">
      <w:pPr>
        <w:pStyle w:val="ConsPlusNormal"/>
        <w:spacing w:before="220"/>
        <w:ind w:firstLine="540"/>
        <w:jc w:val="both"/>
      </w:pPr>
      <w:r>
        <w:t>4) низкий уровень состояния материально-технической базы социальной сферы, который обеспечивает минимальные потребности сельского населения в получении социальных услуг. Качество общедоступной социальной инфраструктуры недостаточное;</w:t>
      </w:r>
    </w:p>
    <w:p w:rsidR="009F0998" w:rsidRDefault="009F0998">
      <w:pPr>
        <w:pStyle w:val="ConsPlusNormal"/>
        <w:spacing w:before="220"/>
        <w:ind w:firstLine="540"/>
        <w:jc w:val="both"/>
      </w:pPr>
      <w:r>
        <w:t>5) недостаточный уровень инвестирования, что приводит к высокому износу основных производственных фондов (более 60%);</w:t>
      </w:r>
    </w:p>
    <w:p w:rsidR="009F0998" w:rsidRDefault="009F0998">
      <w:pPr>
        <w:pStyle w:val="ConsPlusNormal"/>
        <w:spacing w:before="220"/>
        <w:ind w:firstLine="540"/>
        <w:jc w:val="both"/>
      </w:pPr>
      <w:r>
        <w:t>6) сложное финансовое положение организаций агропромышленного комплекса, что обусловлено диспаритетом цен на производимую продукцию и материально-технические ресурсы, низкой концентрацией сельскохозяйственного производства, отсутствием прочной кормовой базы (завоз 100% концентрированных кормов из-за пределов автономного округа), недостатком оборотных средств, отсутствием источников инвестиций, значительной кредиторской задолженностью, недостатком квалифицированных кадров руководителей и специалистов;</w:t>
      </w:r>
    </w:p>
    <w:p w:rsidR="009F0998" w:rsidRDefault="009F0998">
      <w:pPr>
        <w:pStyle w:val="ConsPlusNormal"/>
        <w:spacing w:before="220"/>
        <w:ind w:firstLine="540"/>
        <w:jc w:val="both"/>
      </w:pPr>
      <w:r>
        <w:t>7) недостаточно развита деятельность по заготовке и переработке дикорастущей продукции;</w:t>
      </w:r>
    </w:p>
    <w:p w:rsidR="009F0998" w:rsidRDefault="009F0998">
      <w:pPr>
        <w:pStyle w:val="ConsPlusNormal"/>
        <w:spacing w:before="220"/>
        <w:ind w:firstLine="540"/>
        <w:jc w:val="both"/>
      </w:pPr>
      <w:r>
        <w:t>8) ограниченный доступ малого бизнеса к материальным ресурсам, отсутствие необходимой рыночной инфраструктуры, затруднен сбыт продукции;</w:t>
      </w:r>
    </w:p>
    <w:p w:rsidR="009F0998" w:rsidRDefault="009F0998">
      <w:pPr>
        <w:pStyle w:val="ConsPlusNormal"/>
        <w:spacing w:before="220"/>
        <w:ind w:firstLine="540"/>
        <w:jc w:val="both"/>
      </w:pPr>
      <w:r>
        <w:t>9) утрачены позиции потребительской кооперации в обеспечении сельского населения товарами повседневного спроса;</w:t>
      </w:r>
    </w:p>
    <w:p w:rsidR="009F0998" w:rsidRDefault="009F0998">
      <w:pPr>
        <w:pStyle w:val="ConsPlusNormal"/>
        <w:spacing w:before="220"/>
        <w:ind w:firstLine="540"/>
        <w:jc w:val="both"/>
      </w:pPr>
      <w:r>
        <w:t>10) отсутствие транспортной доступности некоторых сельских населенных пунктов с административными центрами;</w:t>
      </w:r>
    </w:p>
    <w:p w:rsidR="009F0998" w:rsidRDefault="009F0998">
      <w:pPr>
        <w:pStyle w:val="ConsPlusNormal"/>
        <w:spacing w:before="220"/>
        <w:ind w:firstLine="540"/>
        <w:jc w:val="both"/>
      </w:pPr>
      <w:r>
        <w:t>11) отсутствие удовлетворенности сельского населения в услугах телефонной и телекоммуникационной связи;</w:t>
      </w:r>
    </w:p>
    <w:p w:rsidR="009F0998" w:rsidRDefault="009F0998">
      <w:pPr>
        <w:pStyle w:val="ConsPlusNormal"/>
        <w:spacing w:before="220"/>
        <w:ind w:firstLine="540"/>
        <w:jc w:val="both"/>
      </w:pPr>
      <w:r>
        <w:t>12) усиление дифференциации в социально-экономическом развитии сельских поселений и городов - все сельские поселения автономного округа являются дотационными.</w:t>
      </w:r>
    </w:p>
    <w:p w:rsidR="009F0998" w:rsidRDefault="009F0998">
      <w:pPr>
        <w:pStyle w:val="ConsPlusNormal"/>
        <w:jc w:val="both"/>
      </w:pPr>
    </w:p>
    <w:p w:rsidR="009F0998" w:rsidRDefault="009F0998">
      <w:pPr>
        <w:pStyle w:val="ConsPlusNormal"/>
        <w:jc w:val="center"/>
        <w:outlineLvl w:val="2"/>
      </w:pPr>
      <w:r>
        <w:t>Глава IV. ВЕТЕРИНАРНЫЕ МЕРОПРИЯТИЯ</w:t>
      </w:r>
    </w:p>
    <w:p w:rsidR="009F0998" w:rsidRDefault="009F0998">
      <w:pPr>
        <w:pStyle w:val="ConsPlusNormal"/>
        <w:jc w:val="both"/>
      </w:pPr>
    </w:p>
    <w:p w:rsidR="009F0998" w:rsidRDefault="009F0998">
      <w:pPr>
        <w:pStyle w:val="ConsPlusNormal"/>
        <w:ind w:firstLine="540"/>
        <w:jc w:val="both"/>
      </w:pPr>
      <w:r>
        <w:t>Проблема возникновения на территории Российской Федерации очагов заразных болезней животных остается актуальной.</w:t>
      </w:r>
    </w:p>
    <w:p w:rsidR="009F0998" w:rsidRDefault="009F0998">
      <w:pPr>
        <w:pStyle w:val="ConsPlusNormal"/>
        <w:spacing w:before="220"/>
        <w:ind w:firstLine="540"/>
        <w:jc w:val="both"/>
      </w:pPr>
      <w:r>
        <w:t>Периодически как на территории Российской Федерации, так и на территории автономного округа возникают очаги заразных болезней животных.</w:t>
      </w:r>
    </w:p>
    <w:p w:rsidR="009F0998" w:rsidRDefault="009F0998">
      <w:pPr>
        <w:pStyle w:val="ConsPlusNormal"/>
        <w:spacing w:before="220"/>
        <w:ind w:firstLine="540"/>
        <w:jc w:val="both"/>
      </w:pPr>
      <w:r>
        <w:t>Одним из приоритетных направлений государственной политики является повышение качества жизни граждан, что не может быть реализовано без достижения высокого уровня продовольственной безопасности.</w:t>
      </w:r>
    </w:p>
    <w:p w:rsidR="009F0998" w:rsidRDefault="009F0998">
      <w:pPr>
        <w:pStyle w:val="ConsPlusNormal"/>
        <w:spacing w:before="220"/>
        <w:ind w:firstLine="540"/>
        <w:jc w:val="both"/>
      </w:pPr>
      <w:r>
        <w:lastRenderedPageBreak/>
        <w:t>Предупреждение и ликвидация болезней животных, защита населения автономного округа от болезней, общих для человека и животных, является одним из важных направлений социально-экономического развития автономного округа.</w:t>
      </w:r>
    </w:p>
    <w:p w:rsidR="009F0998" w:rsidRDefault="009F0998">
      <w:pPr>
        <w:pStyle w:val="ConsPlusNormal"/>
        <w:spacing w:before="220"/>
        <w:ind w:firstLine="540"/>
        <w:jc w:val="both"/>
      </w:pPr>
      <w:r>
        <w:t>Программа охватывает проведение противоэпизоотических мероприятий на территории автономного округа, обеспечивающих эпизоотическое благополучие автономного округа от заразных и иных болезней животных.</w:t>
      </w:r>
    </w:p>
    <w:p w:rsidR="009F0998" w:rsidRDefault="009F0998">
      <w:pPr>
        <w:pStyle w:val="ConsPlusNormal"/>
        <w:spacing w:before="220"/>
        <w:ind w:firstLine="540"/>
        <w:jc w:val="both"/>
      </w:pPr>
      <w:r>
        <w:t>Несмотря на широкое распространение и длительное проявление заразных и особо опасных заболеваний в Российской Федерации, в автономном округе удалось свести их к нулю и стабилизировать эпизоотическую обстановку. В настоящее время территория автономного округа стабильно благополучна по инфекционным заболеваниям животных, а также по заболеваниям, общим для животных и человека.</w:t>
      </w:r>
    </w:p>
    <w:p w:rsidR="009F0998" w:rsidRDefault="009F0998">
      <w:pPr>
        <w:pStyle w:val="ConsPlusNormal"/>
        <w:spacing w:before="220"/>
        <w:ind w:firstLine="540"/>
        <w:jc w:val="both"/>
      </w:pPr>
      <w:r>
        <w:t>Эпизоотическая обстановка на территории автономного округа усугубляется миграцией населения и животных из других регионов страны и зарубежья с различной эпизоотической обстановкой, большим объемом импорта животных, продуктов и сырья животного происхождения, что способствует возрастанию опасности заноса целого ряда инфекционных заболеваний.</w:t>
      </w:r>
    </w:p>
    <w:p w:rsidR="009F0998" w:rsidRDefault="009F0998">
      <w:pPr>
        <w:pStyle w:val="ConsPlusNormal"/>
        <w:spacing w:before="220"/>
        <w:ind w:firstLine="540"/>
        <w:jc w:val="both"/>
      </w:pPr>
      <w:r>
        <w:t>Профилактика всех инфекционных и инвазионных заболеваний должна основываться на своевременном и качественном проведении дезинфекции, дезинсекции и дератизации животноводческих объектов, наличии объектов для захоронения трупов павших животных и утилизации отходов.</w:t>
      </w:r>
    </w:p>
    <w:p w:rsidR="009F0998" w:rsidRDefault="009F0998">
      <w:pPr>
        <w:pStyle w:val="ConsPlusNormal"/>
        <w:spacing w:before="220"/>
        <w:ind w:firstLine="540"/>
        <w:jc w:val="both"/>
      </w:pPr>
      <w:r>
        <w:t>Очень важным и необходимым в области ветеринарии является государственный ветеринарный контроль и надзор, направленный в основном на обеспечение безопасности продуктов животноводства в ветеринарно-санитарном отношении. Ветеринарная служба осуществляет контроль за качеством и безопасностью таких продуктов на всех стадиях их оборота - от получения до реализации населению.</w:t>
      </w:r>
    </w:p>
    <w:p w:rsidR="009F0998" w:rsidRDefault="009F0998">
      <w:pPr>
        <w:pStyle w:val="ConsPlusNormal"/>
        <w:jc w:val="both"/>
      </w:pPr>
    </w:p>
    <w:p w:rsidR="009F0998" w:rsidRDefault="009F0998">
      <w:pPr>
        <w:pStyle w:val="ConsPlusNormal"/>
        <w:jc w:val="center"/>
        <w:outlineLvl w:val="2"/>
      </w:pPr>
      <w:r>
        <w:t>Глава V. ПРИОРИТЕТНЫЕ НАПРАВЛЕНИЯ РАЗВИТИЯ АГРОПРОМЫШЛЕННОГО</w:t>
      </w:r>
    </w:p>
    <w:p w:rsidR="009F0998" w:rsidRDefault="009F0998">
      <w:pPr>
        <w:pStyle w:val="ConsPlusNormal"/>
        <w:jc w:val="center"/>
      </w:pPr>
      <w:r>
        <w:t>КОМПЛЕКСА АВТОНОМНОГО ОКРУГА</w:t>
      </w:r>
    </w:p>
    <w:p w:rsidR="009F0998" w:rsidRDefault="009F0998">
      <w:pPr>
        <w:pStyle w:val="ConsPlusNormal"/>
        <w:jc w:val="both"/>
      </w:pPr>
    </w:p>
    <w:p w:rsidR="009F0998" w:rsidRDefault="009F0998">
      <w:pPr>
        <w:pStyle w:val="ConsPlusNormal"/>
        <w:ind w:firstLine="540"/>
        <w:jc w:val="both"/>
      </w:pPr>
      <w:r>
        <w:t>Исходя из наличия ресурсного потенциала территорий автономного округа, предполагается развивать агропромышленный комплекс автономного округа по следующим приоритетным направлениям:</w:t>
      </w:r>
    </w:p>
    <w:p w:rsidR="009F0998" w:rsidRDefault="009F0998">
      <w:pPr>
        <w:pStyle w:val="ConsPlusNormal"/>
        <w:spacing w:before="220"/>
        <w:ind w:firstLine="540"/>
        <w:jc w:val="both"/>
      </w:pPr>
      <w:r>
        <w:t>растениеводство закрытого (защищенного) грунта - в пригородных зонах с наличием природного газа или отходящего тепла организаций, например, газокомпрессорных станций (энергетический ресурс). Экономическая составляющая данного направления: низкий уровень затрат на транспортировку и высокая конкурентоспособность продукции, более высокая вероятность обеспечения квалифицированным обслуживающим персоналом, наличие централизованного электроснабжения с высоким качеством потребляемой электроэнергии, обеспечивающей бесперебойную работу систем программного управления (города: Ханты-Мансийск, Радужный, Белоярский, Сургут, Урай, Нижневартовск, Нягань);</w:t>
      </w:r>
    </w:p>
    <w:p w:rsidR="009F0998" w:rsidRDefault="009F0998">
      <w:pPr>
        <w:pStyle w:val="ConsPlusNormal"/>
        <w:spacing w:before="220"/>
        <w:ind w:firstLine="540"/>
        <w:jc w:val="both"/>
      </w:pPr>
      <w:r>
        <w:t>растениеводство открытого грунта - это выращивание востребованной на местных рынках экологически чистой продукции овощей, в том числе раннего и среднераннего картофеля. Для максимального удовлетворения потребности населения в таких продуктах питания предлагается развивать данное направление во всех муниципальных образованиях автономного округа;</w:t>
      </w:r>
    </w:p>
    <w:p w:rsidR="009F0998" w:rsidRDefault="009F0998">
      <w:pPr>
        <w:pStyle w:val="ConsPlusNormal"/>
        <w:spacing w:before="220"/>
        <w:ind w:firstLine="540"/>
        <w:jc w:val="both"/>
      </w:pPr>
      <w:r>
        <w:t xml:space="preserve">молочное животноводство - учитывая ценность свежего молока и потребность в нем для детского питания, потери его качества при транспортировке, предполагается развивать товарное молочное производство вблизи городов, крупных населенных пунктов, с возможностью </w:t>
      </w:r>
      <w:r>
        <w:lastRenderedPageBreak/>
        <w:t>ежегодной заготовки грубых и сочных кормов в необходимом объеме (Нефтеюганский, Кондинский, Октябрьский, Ханты-Мансийский районы) и вблизи промышленных городов на завозных кормах (города: Белоярский, Урай, Сургут, Нижневартовск, Нягань, Югорск);</w:t>
      </w:r>
    </w:p>
    <w:p w:rsidR="009F0998" w:rsidRDefault="009F0998">
      <w:pPr>
        <w:pStyle w:val="ConsPlusNormal"/>
        <w:spacing w:before="220"/>
        <w:ind w:firstLine="540"/>
        <w:jc w:val="both"/>
      </w:pPr>
      <w:r>
        <w:t>мясное животноводство - в связи с возможностью реализации данного направления в различных формах (свиноводство, разведение специализированных пород скота, птицы) предлагается развивать его во всех муниципальных образованиях автономного округа. Свиноводство, производство мяса птицы базируются на 100% ввозимых на территорию автономного округа кормах;</w:t>
      </w:r>
    </w:p>
    <w:p w:rsidR="009F0998" w:rsidRDefault="009F0998">
      <w:pPr>
        <w:pStyle w:val="ConsPlusNormal"/>
        <w:spacing w:before="220"/>
        <w:ind w:firstLine="540"/>
        <w:jc w:val="both"/>
      </w:pPr>
      <w:r>
        <w:t>оленеводство - на территориях традиционного природопользования коренных малочисленных народов Севера автономного округа (Березовский, Белоярский, Нижневартовский, Сургутский, Ханты-Мансийский районы);</w:t>
      </w:r>
    </w:p>
    <w:p w:rsidR="009F0998" w:rsidRDefault="009F0998">
      <w:pPr>
        <w:pStyle w:val="ConsPlusNormal"/>
        <w:spacing w:before="220"/>
        <w:ind w:firstLine="540"/>
        <w:jc w:val="both"/>
      </w:pPr>
      <w:r>
        <w:t>звероводство - ведение данного направления в местах, максимально связанных и приближенных к местам вылова и переработки рыбы, как источниках кормовой базы (Белоярский район - с. Казым, Кондинский район, Нижневартовский район - с. Охтеурье, Ханты-Мансийский район - с. Шапша);</w:t>
      </w:r>
    </w:p>
    <w:p w:rsidR="009F0998" w:rsidRDefault="009F0998">
      <w:pPr>
        <w:pStyle w:val="ConsPlusNormal"/>
        <w:spacing w:before="220"/>
        <w:ind w:firstLine="540"/>
        <w:jc w:val="both"/>
      </w:pPr>
      <w:r>
        <w:t>птицеводство - предлагается приоритетно развивать в пригородных зонах, исходя из следующих критериев: низкий уровень затрат на транспортировку и высокая конкурентоспособность продукции (города: Нижневартовск, Ханты-Мансийск, Сургут, Белоярский);</w:t>
      </w:r>
    </w:p>
    <w:p w:rsidR="009F0998" w:rsidRDefault="009F0998">
      <w:pPr>
        <w:pStyle w:val="ConsPlusNormal"/>
        <w:spacing w:before="220"/>
        <w:ind w:firstLine="540"/>
        <w:jc w:val="both"/>
      </w:pPr>
      <w:r>
        <w:t>рыбодобыча - для удовлетворения потребностей населения и решения вопросов трудозанятости предлагается развивать данное направление во всех муниципальных районах автономного округа. Исходя из общих тенденций динамики численности и состояния запасов водных биоресурсов, а также с учетом объемов общедопустимых уловов потенциально возможный вылов на среднесрочную перспективу определен в пределах до 16 тыс. тонн в год (с учетом аквакультуры);</w:t>
      </w:r>
    </w:p>
    <w:p w:rsidR="009F0998" w:rsidRDefault="009F0998">
      <w:pPr>
        <w:pStyle w:val="ConsPlusNormal"/>
        <w:spacing w:before="220"/>
        <w:ind w:firstLine="540"/>
        <w:jc w:val="both"/>
      </w:pPr>
      <w:r>
        <w:t>рыбопереработка - территориальное рассредоточение перерабатывающих организаций в центрах районов наиболее высоких показателей рыбодобычи - Ханты-Мансийский, Кондинский, Березовский, Сургутский, Октябрьский районы;</w:t>
      </w:r>
    </w:p>
    <w:p w:rsidR="009F0998" w:rsidRDefault="009F0998">
      <w:pPr>
        <w:pStyle w:val="ConsPlusNormal"/>
        <w:spacing w:before="220"/>
        <w:ind w:firstLine="540"/>
        <w:jc w:val="both"/>
      </w:pPr>
      <w:r>
        <w:t>заготовка дикоросов - с целью максимального вовлечения в процесс сельских жителей предполагается развивать данное направление во всех муниципальных районах автономного округа;</w:t>
      </w:r>
    </w:p>
    <w:p w:rsidR="009F0998" w:rsidRDefault="009F0998">
      <w:pPr>
        <w:pStyle w:val="ConsPlusNormal"/>
        <w:spacing w:before="220"/>
        <w:ind w:firstLine="540"/>
        <w:jc w:val="both"/>
      </w:pPr>
      <w:r>
        <w:t>переработка дикоросов - территориальное рассредоточение перерабатывающих организаций в пригородных зонах в непосредственной близости к муниципальным районам;</w:t>
      </w:r>
    </w:p>
    <w:p w:rsidR="009F0998" w:rsidRDefault="009F0998">
      <w:pPr>
        <w:pStyle w:val="ConsPlusNormal"/>
        <w:spacing w:before="220"/>
        <w:ind w:firstLine="540"/>
        <w:jc w:val="both"/>
      </w:pPr>
      <w:r>
        <w:t xml:space="preserve">стимулирование инвестиционной и инновационной деятельности, развитие конкуренции и негосударственного сектора экономики - участие сельскохозяйственных товаропроизводителей, осуществляющих производственную деятельность на территории автономного округа, в мероприятиях, определенных разделом "Инвестиционная стратегия" </w:t>
      </w:r>
      <w:hyperlink r:id="rId74" w:history="1">
        <w:r>
          <w:rPr>
            <w:color w:val="0000FF"/>
          </w:rPr>
          <w:t>Стратегии</w:t>
        </w:r>
      </w:hyperlink>
      <w:r>
        <w:t xml:space="preserve"> социально-экономического развития Ханты-Мансийского автономного округа - Югры до 2020 года и на период до 2030 года, в сфере сельского хозяйства;</w:t>
      </w:r>
    </w:p>
    <w:p w:rsidR="009F0998" w:rsidRDefault="009F0998">
      <w:pPr>
        <w:pStyle w:val="ConsPlusNormal"/>
        <w:jc w:val="both"/>
      </w:pPr>
      <w:r>
        <w:t xml:space="preserve">(абзац введен </w:t>
      </w:r>
      <w:hyperlink r:id="rId75" w:history="1">
        <w:r>
          <w:rPr>
            <w:color w:val="0000FF"/>
          </w:rPr>
          <w:t>постановлением</w:t>
        </w:r>
      </w:hyperlink>
      <w:r>
        <w:t xml:space="preserve"> Правительства ХМАО - Югры от 03.11.2016 N 442-п)</w:t>
      </w:r>
    </w:p>
    <w:p w:rsidR="009F0998" w:rsidRDefault="009F0998">
      <w:pPr>
        <w:pStyle w:val="ConsPlusNormal"/>
        <w:spacing w:before="220"/>
        <w:ind w:firstLine="540"/>
        <w:jc w:val="both"/>
      </w:pPr>
      <w:r>
        <w:t>создание рыбопромышленного кластера - с целью дальнейшего развития рыбохозяйственного комплекса автономного округа запланировано создание и государственная регистрация рыбопромышленного кластера с участием якорного резидента АО "Югорский рыбоводный завод" в городе Ханты-Мансийск.</w:t>
      </w:r>
    </w:p>
    <w:p w:rsidR="009F0998" w:rsidRDefault="009F0998">
      <w:pPr>
        <w:pStyle w:val="ConsPlusNormal"/>
        <w:jc w:val="both"/>
      </w:pPr>
      <w:r>
        <w:t xml:space="preserve">(абзац введен </w:t>
      </w:r>
      <w:hyperlink r:id="rId76" w:history="1">
        <w:r>
          <w:rPr>
            <w:color w:val="0000FF"/>
          </w:rPr>
          <w:t>постановлением</w:t>
        </w:r>
      </w:hyperlink>
      <w:r>
        <w:t xml:space="preserve"> Правительства ХМАО - Югры от 03.11.2016 N 442-п)</w:t>
      </w:r>
    </w:p>
    <w:p w:rsidR="009F0998" w:rsidRDefault="009F0998">
      <w:pPr>
        <w:pStyle w:val="ConsPlusNormal"/>
        <w:jc w:val="both"/>
      </w:pPr>
    </w:p>
    <w:p w:rsidR="009F0998" w:rsidRDefault="009F0998">
      <w:pPr>
        <w:pStyle w:val="ConsPlusNormal"/>
        <w:jc w:val="center"/>
        <w:outlineLvl w:val="2"/>
      </w:pPr>
      <w:r>
        <w:lastRenderedPageBreak/>
        <w:t>Глава VI. ОБЕСПЕЧЕНИЕ ПРОДОВОЛЬСТВЕННОЙ БЕЗОПАСНОСТИ</w:t>
      </w:r>
    </w:p>
    <w:p w:rsidR="009F0998" w:rsidRDefault="009F0998">
      <w:pPr>
        <w:pStyle w:val="ConsPlusNormal"/>
        <w:jc w:val="center"/>
      </w:pPr>
      <w:r>
        <w:t>АВТОНОМНОГО ОКРУГА</w:t>
      </w:r>
    </w:p>
    <w:p w:rsidR="009F0998" w:rsidRDefault="009F0998">
      <w:pPr>
        <w:pStyle w:val="ConsPlusNormal"/>
        <w:jc w:val="center"/>
      </w:pPr>
    </w:p>
    <w:p w:rsidR="009F0998" w:rsidRDefault="009F0998">
      <w:pPr>
        <w:pStyle w:val="ConsPlusNormal"/>
        <w:jc w:val="center"/>
      </w:pPr>
      <w:r>
        <w:t xml:space="preserve">(в ред. </w:t>
      </w:r>
      <w:hyperlink r:id="rId77" w:history="1">
        <w:r>
          <w:rPr>
            <w:color w:val="0000FF"/>
          </w:rPr>
          <w:t>постановления</w:t>
        </w:r>
      </w:hyperlink>
      <w:r>
        <w:t xml:space="preserve"> Правительства ХМАО - Югры</w:t>
      </w:r>
    </w:p>
    <w:p w:rsidR="009F0998" w:rsidRDefault="009F0998">
      <w:pPr>
        <w:pStyle w:val="ConsPlusNormal"/>
        <w:jc w:val="center"/>
      </w:pPr>
      <w:r>
        <w:t>от 03.11.2016 N 442-п)</w:t>
      </w:r>
    </w:p>
    <w:p w:rsidR="009F0998" w:rsidRDefault="009F0998">
      <w:pPr>
        <w:pStyle w:val="ConsPlusNormal"/>
        <w:jc w:val="both"/>
      </w:pPr>
    </w:p>
    <w:p w:rsidR="009F0998" w:rsidRDefault="009F0998">
      <w:pPr>
        <w:pStyle w:val="ConsPlusNormal"/>
        <w:ind w:firstLine="540"/>
        <w:jc w:val="both"/>
      </w:pPr>
      <w:r>
        <w:t xml:space="preserve">В соответствии с </w:t>
      </w:r>
      <w:hyperlink r:id="rId78" w:history="1">
        <w:r>
          <w:rPr>
            <w:color w:val="0000FF"/>
          </w:rPr>
          <w:t>Доктриной</w:t>
        </w:r>
      </w:hyperlink>
      <w:r>
        <w:t xml:space="preserve"> продовольственной безопасности Российской Федерации, утвержденной Указом Президента Российской Федерации от 30 января 2010 года N 120, стратегической целью продовольственной безопасности является обеспечение населения страны безопасными и качественными пищевыми продуктами в объемах и ассортименте, которые соответствуют установленным рациональным нормам потребления пищевых продуктов, необходимым для активного и здорового образа жизни.</w:t>
      </w:r>
    </w:p>
    <w:p w:rsidR="009F0998" w:rsidRDefault="009F0998">
      <w:pPr>
        <w:pStyle w:val="ConsPlusNormal"/>
        <w:spacing w:before="220"/>
        <w:ind w:firstLine="540"/>
        <w:jc w:val="both"/>
      </w:pPr>
      <w:r>
        <w:t>Главными критериями продовольственной безопасности являются физическая и экономическая доступность продовольствия, качество и безопасность произведенной в автономном округе сельскохозяйственной продукции, а также снижение уровня импортной зависимости продовольственного рынка автономного округа.</w:t>
      </w:r>
    </w:p>
    <w:p w:rsidR="009F0998" w:rsidRDefault="009F0998">
      <w:pPr>
        <w:pStyle w:val="ConsPlusNormal"/>
        <w:spacing w:before="220"/>
        <w:ind w:firstLine="540"/>
        <w:jc w:val="both"/>
      </w:pPr>
      <w:r>
        <w:t>Основными направлениями обеспечения продовольственной безопасности автономного округа являются:</w:t>
      </w:r>
    </w:p>
    <w:p w:rsidR="009F0998" w:rsidRDefault="009F0998">
      <w:pPr>
        <w:pStyle w:val="ConsPlusNormal"/>
        <w:spacing w:before="220"/>
        <w:ind w:firstLine="540"/>
        <w:jc w:val="both"/>
      </w:pPr>
      <w:r>
        <w:t>производство сельскохозяйственной продукции в отдаленных и труднодоступных населенных пунктах;</w:t>
      </w:r>
    </w:p>
    <w:p w:rsidR="009F0998" w:rsidRDefault="009F0998">
      <w:pPr>
        <w:pStyle w:val="ConsPlusNormal"/>
        <w:spacing w:before="220"/>
        <w:ind w:firstLine="540"/>
        <w:jc w:val="both"/>
      </w:pPr>
      <w:r>
        <w:t>координация действий исполнительных органов государственной власти автономного округа с федеральными исполнительными органами власти, включая органы контроля и надзора за качеством и безопасностью сельскохозяйственной продукции, произведенной на территории автономного округа, а также с производителями и поставщиками сельскохозяйственной продукции, сырья и продовольствия по вопросам обеспечения продовольственной безопасности, которая обеспечивается путем реализации мер экономического, правового, организационного и иного характера и достигается посредством:</w:t>
      </w:r>
    </w:p>
    <w:p w:rsidR="009F0998" w:rsidRDefault="009F0998">
      <w:pPr>
        <w:pStyle w:val="ConsPlusNormal"/>
        <w:spacing w:before="220"/>
        <w:ind w:firstLine="540"/>
        <w:jc w:val="both"/>
      </w:pPr>
      <w:r>
        <w:t>разработки и принятия нормативных правовых актов, направленных на создание условий для обеспечения населения отдаленных и труднодоступных населенных пунктов автономного округа сельскохозяйственной продукцией, произведенной на территории автономного округа;</w:t>
      </w:r>
    </w:p>
    <w:p w:rsidR="009F0998" w:rsidRDefault="009F0998">
      <w:pPr>
        <w:pStyle w:val="ConsPlusNormal"/>
        <w:spacing w:before="220"/>
        <w:ind w:firstLine="540"/>
        <w:jc w:val="both"/>
      </w:pPr>
      <w:r>
        <w:t>содействия развитию заготовительной деятельности в сельской местности (мясо, рыба, ягоды, грибы и др.);</w:t>
      </w:r>
    </w:p>
    <w:p w:rsidR="009F0998" w:rsidRDefault="009F0998">
      <w:pPr>
        <w:pStyle w:val="ConsPlusNormal"/>
        <w:spacing w:before="220"/>
        <w:ind w:firstLine="540"/>
        <w:jc w:val="both"/>
      </w:pPr>
      <w:r>
        <w:t>создания и размещения на едином официальном сайте государственных органов автономного округа информационного ресурса в сферах обеспечения продовольственной безопасности и управления агропромышленным комплексом;</w:t>
      </w:r>
    </w:p>
    <w:p w:rsidR="009F0998" w:rsidRDefault="009F0998">
      <w:pPr>
        <w:pStyle w:val="ConsPlusNormal"/>
        <w:spacing w:before="220"/>
        <w:ind w:firstLine="540"/>
        <w:jc w:val="both"/>
      </w:pPr>
      <w:r>
        <w:t>формирования продовольственного баланса автономного округа и муниципальных образований автономного округа в части сельскохозяйственной продукции, произведенной сельскохозяйственными товаропроизводителями Югры.</w:t>
      </w:r>
    </w:p>
    <w:p w:rsidR="009F0998" w:rsidRDefault="009F0998">
      <w:pPr>
        <w:pStyle w:val="ConsPlusNormal"/>
        <w:spacing w:before="220"/>
        <w:ind w:firstLine="540"/>
        <w:jc w:val="both"/>
      </w:pPr>
      <w:r>
        <w:t>Для определения пороговых значений уровня продовольственной безопасности автономного округа необходимо создать систему мониторинга состояния продовольственной безопасности автономного округа посредством организации сбора, обработки и анализа информации об объемах поступления, производства, потребления и остатках основных продовольственных товаров в разрезе муниципальных образований автономного округа, что позволит вовремя реагировать на ход изменения ситуативных процессов.</w:t>
      </w:r>
    </w:p>
    <w:p w:rsidR="009F0998" w:rsidRDefault="009F0998">
      <w:pPr>
        <w:pStyle w:val="ConsPlusNormal"/>
        <w:jc w:val="both"/>
      </w:pPr>
    </w:p>
    <w:p w:rsidR="009F0998" w:rsidRDefault="009F0998">
      <w:pPr>
        <w:pStyle w:val="ConsPlusNormal"/>
        <w:jc w:val="center"/>
        <w:outlineLvl w:val="1"/>
      </w:pPr>
      <w:r>
        <w:t>Раздел II. СТИМУЛИРОВАНИЕ ИНВЕСТИЦИОННОЙ И ИННОВАЦИОННОЙ</w:t>
      </w:r>
    </w:p>
    <w:p w:rsidR="009F0998" w:rsidRDefault="009F0998">
      <w:pPr>
        <w:pStyle w:val="ConsPlusNormal"/>
        <w:jc w:val="center"/>
      </w:pPr>
      <w:r>
        <w:lastRenderedPageBreak/>
        <w:t>ДЕЯТЕЛЬНОСТИ, РАЗВИТИЕ КОНКУРЕНЦИИ И НЕГОСУДАРСТВЕННОГО</w:t>
      </w:r>
    </w:p>
    <w:p w:rsidR="009F0998" w:rsidRDefault="009F0998">
      <w:pPr>
        <w:pStyle w:val="ConsPlusNormal"/>
        <w:jc w:val="center"/>
      </w:pPr>
      <w:r>
        <w:t>СЕКТОРА ЭКОНОМИКИ</w:t>
      </w:r>
    </w:p>
    <w:p w:rsidR="009F0998" w:rsidRDefault="009F0998">
      <w:pPr>
        <w:pStyle w:val="ConsPlusNormal"/>
        <w:jc w:val="center"/>
      </w:pPr>
    </w:p>
    <w:p w:rsidR="009F0998" w:rsidRDefault="009F0998">
      <w:pPr>
        <w:pStyle w:val="ConsPlusNormal"/>
        <w:jc w:val="center"/>
      </w:pPr>
      <w:r>
        <w:t xml:space="preserve">(введен </w:t>
      </w:r>
      <w:hyperlink r:id="rId79" w:history="1">
        <w:r>
          <w:rPr>
            <w:color w:val="0000FF"/>
          </w:rPr>
          <w:t>постановлением</w:t>
        </w:r>
      </w:hyperlink>
      <w:r>
        <w:t xml:space="preserve"> Правительства ХМАО - Югры</w:t>
      </w:r>
    </w:p>
    <w:p w:rsidR="009F0998" w:rsidRDefault="009F0998">
      <w:pPr>
        <w:pStyle w:val="ConsPlusNormal"/>
        <w:jc w:val="center"/>
      </w:pPr>
      <w:r>
        <w:t>от 03.11.2016 N 442-п)</w:t>
      </w:r>
    </w:p>
    <w:p w:rsidR="009F0998" w:rsidRDefault="009F0998">
      <w:pPr>
        <w:pStyle w:val="ConsPlusNormal"/>
        <w:jc w:val="both"/>
      </w:pPr>
    </w:p>
    <w:p w:rsidR="009F0998" w:rsidRDefault="009F0998">
      <w:pPr>
        <w:pStyle w:val="ConsPlusNormal"/>
        <w:ind w:firstLine="540"/>
        <w:jc w:val="both"/>
      </w:pPr>
      <w:r>
        <w:t>2.1. Развитие материально-технической базы в сфере сельского хозяйства.</w:t>
      </w:r>
    </w:p>
    <w:p w:rsidR="009F0998" w:rsidRDefault="009F0998">
      <w:pPr>
        <w:pStyle w:val="ConsPlusNormal"/>
        <w:spacing w:before="220"/>
        <w:ind w:firstLine="540"/>
        <w:jc w:val="both"/>
      </w:pPr>
      <w:r>
        <w:t xml:space="preserve">Абзац утратил силу. - </w:t>
      </w:r>
      <w:hyperlink r:id="rId80" w:history="1">
        <w:r>
          <w:rPr>
            <w:color w:val="0000FF"/>
          </w:rPr>
          <w:t>Постановление</w:t>
        </w:r>
      </w:hyperlink>
      <w:r>
        <w:t xml:space="preserve"> Правительства ХМАО - Югры от 05.05.2017 N 186-п.</w:t>
      </w:r>
    </w:p>
    <w:p w:rsidR="009F0998" w:rsidRDefault="009F0998">
      <w:pPr>
        <w:pStyle w:val="ConsPlusNormal"/>
        <w:spacing w:before="220"/>
        <w:ind w:firstLine="540"/>
        <w:jc w:val="both"/>
      </w:pPr>
      <w:r>
        <w:t>В соответствии с государственной программой оказывается поддержка, направленная на развитие материально-технической базы сельскохозяйственных товаропроизводителей по следующим направлениям:</w:t>
      </w:r>
    </w:p>
    <w:p w:rsidR="009F0998" w:rsidRDefault="009F0998">
      <w:pPr>
        <w:pStyle w:val="ConsPlusNormal"/>
        <w:jc w:val="both"/>
      </w:pPr>
      <w:r>
        <w:t xml:space="preserve">(в ред. </w:t>
      </w:r>
      <w:hyperlink r:id="rId81"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создание и развитие крестьянских (фермерских) хозяйств, предоставление единовременной помощи на бытовое обустройство;</w:t>
      </w:r>
    </w:p>
    <w:p w:rsidR="009F0998" w:rsidRDefault="009F0998">
      <w:pPr>
        <w:pStyle w:val="ConsPlusNormal"/>
        <w:spacing w:before="220"/>
        <w:ind w:firstLine="540"/>
        <w:jc w:val="both"/>
      </w:pPr>
      <w:r>
        <w:t>развитие семейных животноводческих ферм на базе крестьянских (фермерских) хозяйств;</w:t>
      </w:r>
    </w:p>
    <w:p w:rsidR="009F0998" w:rsidRDefault="009F0998">
      <w:pPr>
        <w:pStyle w:val="ConsPlusNormal"/>
        <w:spacing w:before="220"/>
        <w:ind w:firstLine="540"/>
        <w:jc w:val="both"/>
      </w:pPr>
      <w:r>
        <w:t>реализация проектов по заготовке и переработке дикоросов;</w:t>
      </w:r>
    </w:p>
    <w:p w:rsidR="009F0998" w:rsidRDefault="009F0998">
      <w:pPr>
        <w:pStyle w:val="ConsPlusNormal"/>
        <w:spacing w:before="220"/>
        <w:ind w:firstLine="540"/>
        <w:jc w:val="both"/>
      </w:pPr>
      <w:r>
        <w:t>реализация инвестиционных проектов (строительство (модернизация) тепличных комплексов, картофелехранилищ, животноводческих комплексов молочного направления);</w:t>
      </w:r>
    </w:p>
    <w:p w:rsidR="009F0998" w:rsidRDefault="009F0998">
      <w:pPr>
        <w:pStyle w:val="ConsPlusNormal"/>
        <w:spacing w:before="220"/>
        <w:ind w:firstLine="540"/>
        <w:jc w:val="both"/>
      </w:pPr>
      <w:r>
        <w:t>поддержка местных инициатив граждан, проживающих в сельской местности (строительство объектов социально-культурного назначения);</w:t>
      </w:r>
    </w:p>
    <w:p w:rsidR="009F0998" w:rsidRDefault="009F0998">
      <w:pPr>
        <w:pStyle w:val="ConsPlusNormal"/>
        <w:spacing w:before="220"/>
        <w:ind w:firstLine="540"/>
        <w:jc w:val="both"/>
      </w:pPr>
      <w:r>
        <w:t>поддержка малых форм хозяйствования (приобретение сельскохозяйственной техники, перерабатывающего оборудования, строительство (модернизация) производственных сельскохозяйственных объектов);</w:t>
      </w:r>
    </w:p>
    <w:p w:rsidR="009F0998" w:rsidRDefault="009F0998">
      <w:pPr>
        <w:pStyle w:val="ConsPlusNormal"/>
        <w:spacing w:before="220"/>
        <w:ind w:firstLine="540"/>
        <w:jc w:val="both"/>
      </w:pPr>
      <w:r>
        <w:t>создание и модернизация объектов агропромышленного комплекса и объектов рыбоводной инфраструктуры;</w:t>
      </w:r>
    </w:p>
    <w:p w:rsidR="009F0998" w:rsidRDefault="009F0998">
      <w:pPr>
        <w:pStyle w:val="ConsPlusNormal"/>
        <w:spacing w:before="220"/>
        <w:ind w:firstLine="540"/>
        <w:jc w:val="both"/>
      </w:pPr>
      <w:r>
        <w:t>поддержка сельскохозяйственных потребительских кооперативов (приобретение сельскохозяйственной техники, перерабатывающего оборудования, строительство (приобретение) объектов производственной и сбытовой инфраструктуры).</w:t>
      </w:r>
    </w:p>
    <w:p w:rsidR="009F0998" w:rsidRDefault="009F0998">
      <w:pPr>
        <w:pStyle w:val="ConsPlusNormal"/>
        <w:spacing w:before="220"/>
        <w:ind w:firstLine="540"/>
        <w:jc w:val="both"/>
      </w:pPr>
      <w:r>
        <w:t>2.2. Формирование благоприятной деловой среды.</w:t>
      </w:r>
    </w:p>
    <w:p w:rsidR="009F0998" w:rsidRDefault="009F0998">
      <w:pPr>
        <w:pStyle w:val="ConsPlusNormal"/>
        <w:spacing w:before="220"/>
        <w:ind w:firstLine="540"/>
        <w:jc w:val="both"/>
      </w:pPr>
      <w:r>
        <w:t>В целях формирования благоприятной деловой среды для развития малого и среднего предпринимательства в автономном округе, стимулирования к созданию и применению инновационных технологий, привлечения негосударственных организаций к осуществлению предпринимательской деятельности в сфере сельскохозяйственного производства государственной программой предусмотрены следующие виды поддержки:</w:t>
      </w:r>
    </w:p>
    <w:p w:rsidR="009F0998" w:rsidRDefault="009F0998">
      <w:pPr>
        <w:pStyle w:val="ConsPlusNormal"/>
        <w:spacing w:before="220"/>
        <w:ind w:firstLine="540"/>
        <w:jc w:val="both"/>
      </w:pPr>
      <w:r>
        <w:t>компенсация части затрат на приобретение сельскохозяйственной техники, строительство (модернизацию) сельскохозяйственных объектов, внедрение ресурсосберегающих и инновационных технологий;</w:t>
      </w:r>
    </w:p>
    <w:p w:rsidR="009F0998" w:rsidRDefault="009F0998">
      <w:pPr>
        <w:pStyle w:val="ConsPlusNormal"/>
        <w:spacing w:before="220"/>
        <w:ind w:firstLine="540"/>
        <w:jc w:val="both"/>
      </w:pPr>
      <w:r>
        <w:t>строительство высокотехнологичных сельскохозяйственных объектов;</w:t>
      </w:r>
    </w:p>
    <w:p w:rsidR="009F0998" w:rsidRDefault="009F0998">
      <w:pPr>
        <w:pStyle w:val="ConsPlusNormal"/>
        <w:spacing w:before="220"/>
        <w:ind w:firstLine="540"/>
        <w:jc w:val="both"/>
      </w:pPr>
      <w:r>
        <w:t>участие организаций сельского хозяйства в окружных и межрегиональных выставочных мероприятиях;</w:t>
      </w:r>
    </w:p>
    <w:p w:rsidR="009F0998" w:rsidRDefault="009F0998">
      <w:pPr>
        <w:pStyle w:val="ConsPlusNormal"/>
        <w:spacing w:before="220"/>
        <w:ind w:firstLine="540"/>
        <w:jc w:val="both"/>
      </w:pPr>
      <w:r>
        <w:t xml:space="preserve">участие организаций сельского хозяйства в окружных и межрегиональных конкурсах </w:t>
      </w:r>
      <w:r>
        <w:lastRenderedPageBreak/>
        <w:t>профессионального мастерства.</w:t>
      </w:r>
    </w:p>
    <w:p w:rsidR="009F0998" w:rsidRDefault="009F0998">
      <w:pPr>
        <w:pStyle w:val="ConsPlusNormal"/>
        <w:spacing w:before="220"/>
        <w:ind w:firstLine="540"/>
        <w:jc w:val="both"/>
      </w:pPr>
      <w:r>
        <w:t>Основой развития агропромышленного комплекса Югры на долгосрочную перспективу будет развитие малых форм хозяйствования. Фермерские хозяйства обеспечивают более 68% выработки от общего объема производства мяса в целом по автономному округу, 60% молока и 28% яиц. Прогнозируется, что за 4 года количество крестьянских (фермерских) хозяйств увеличится в 1,3 раза - это наиболее динамично развивающаяся категория хозяйствующих субъектов агропромышленного комплекса.</w:t>
      </w:r>
    </w:p>
    <w:p w:rsidR="009F0998" w:rsidRDefault="009F0998">
      <w:pPr>
        <w:pStyle w:val="ConsPlusNormal"/>
        <w:spacing w:before="220"/>
        <w:ind w:firstLine="540"/>
        <w:jc w:val="both"/>
      </w:pPr>
      <w:r>
        <w:t>2.3. Реализация инвестиционных проектов.</w:t>
      </w:r>
    </w:p>
    <w:p w:rsidR="009F0998" w:rsidRDefault="009F0998">
      <w:pPr>
        <w:pStyle w:val="ConsPlusNormal"/>
        <w:spacing w:before="220"/>
        <w:ind w:firstLine="540"/>
        <w:jc w:val="both"/>
      </w:pPr>
      <w:r>
        <w:t>В сфере рыбохозяйственного комплекса в автономном округе реализуется инвестиционный проект, включенный в перечень, утвержденный Председателем Правительства Российской Федерации от 10 ноября 2011 года N 5724п-П16 "Реконструкция и запуск в эксплуатацию объекта "Рыборазводный завод по воспроизводству ценных видов рыб в Средней Оби в городе Ханты-Мансийске".</w:t>
      </w:r>
    </w:p>
    <w:p w:rsidR="009F0998" w:rsidRDefault="009F0998">
      <w:pPr>
        <w:pStyle w:val="ConsPlusNormal"/>
        <w:spacing w:before="220"/>
        <w:ind w:firstLine="540"/>
        <w:jc w:val="both"/>
      </w:pPr>
      <w:r>
        <w:t>Срок реализации проекта 2013 - 2026 годы. Цель проекта - создать экономически эффективное, рентабельное предприятие по искусственному воспроизводству ценных видов рыб и их высокотехнологичному товарному выращиванию в объеме до 70 млн. штук в год, штатной численностью до 134 рабочих мест.</w:t>
      </w:r>
    </w:p>
    <w:p w:rsidR="009F0998" w:rsidRDefault="009F0998">
      <w:pPr>
        <w:pStyle w:val="ConsPlusNormal"/>
        <w:spacing w:before="220"/>
        <w:ind w:firstLine="540"/>
        <w:jc w:val="both"/>
      </w:pPr>
      <w:r>
        <w:t>Выход акционерного общества "Югорский рыбоводный завод" (далее - Завод) на проектную производственную мощность позволит эффективно осуществлять задачи по искусственному воспроизводству ценных промысловых видов водных биологических ресурсов в Обь-Иртышском бассейне, создаст условия для реализации проектов в сфере аквакультуры (рыбоводства) на озерном фонде автономного округа, стимулировании частных инвестиций в аквакультуру и смежные отрасли.</w:t>
      </w:r>
    </w:p>
    <w:p w:rsidR="009F0998" w:rsidRDefault="009F0998">
      <w:pPr>
        <w:pStyle w:val="ConsPlusNormal"/>
        <w:spacing w:before="220"/>
        <w:ind w:firstLine="540"/>
        <w:jc w:val="both"/>
      </w:pPr>
      <w:r>
        <w:t>В сфере растениеводства защищенного грунта планируется осуществить строительство Тепличного комплекса второй очереди площадью 5,35 га. Введение в эксплуатацию запланировано в первом квартале 2019 года, что позволит создать до 100 дополнительных рабочих мест. Производительность составит до 4000 тонн овощей защищенного грунта в год.</w:t>
      </w:r>
    </w:p>
    <w:p w:rsidR="009F0998" w:rsidRDefault="009F0998">
      <w:pPr>
        <w:pStyle w:val="ConsPlusNormal"/>
        <w:spacing w:before="220"/>
        <w:ind w:firstLine="540"/>
        <w:jc w:val="both"/>
      </w:pPr>
      <w:r>
        <w:t>Кроме того, государственной программой предусмотрено предоставление государственной поддержки в части реализации инвестиционных проектов по строительству (модернизации) животноводческих комплексов молочного направления, оптово-распределительных центров, картофелехранилищ.</w:t>
      </w:r>
    </w:p>
    <w:p w:rsidR="009F0998" w:rsidRDefault="009F0998">
      <w:pPr>
        <w:pStyle w:val="ConsPlusNormal"/>
        <w:spacing w:before="220"/>
        <w:ind w:firstLine="540"/>
        <w:jc w:val="both"/>
      </w:pPr>
      <w:r>
        <w:t>2.4. Развитие конкуренции в автономном округе.</w:t>
      </w:r>
    </w:p>
    <w:p w:rsidR="009F0998" w:rsidRDefault="009F0998">
      <w:pPr>
        <w:pStyle w:val="ConsPlusNormal"/>
        <w:spacing w:before="220"/>
        <w:ind w:firstLine="540"/>
        <w:jc w:val="both"/>
      </w:pPr>
      <w:r>
        <w:t>В целях развития конкуренции и содействия импортозамещению в автономном округе предусмотрена государственная поддержка на:</w:t>
      </w:r>
    </w:p>
    <w:p w:rsidR="009F0998" w:rsidRDefault="009F0998">
      <w:pPr>
        <w:pStyle w:val="ConsPlusNormal"/>
        <w:spacing w:before="220"/>
        <w:ind w:firstLine="540"/>
        <w:jc w:val="both"/>
      </w:pPr>
      <w:r>
        <w:t>производство и реализацию сельскохозяйственной продукции;</w:t>
      </w:r>
    </w:p>
    <w:p w:rsidR="009F0998" w:rsidRDefault="009F0998">
      <w:pPr>
        <w:pStyle w:val="ConsPlusNormal"/>
        <w:spacing w:before="220"/>
        <w:ind w:firstLine="540"/>
        <w:jc w:val="both"/>
      </w:pPr>
      <w:r>
        <w:t>развитие сельскохозяйственной потребительской кооперации;</w:t>
      </w:r>
    </w:p>
    <w:p w:rsidR="009F0998" w:rsidRDefault="009F0998">
      <w:pPr>
        <w:pStyle w:val="ConsPlusNormal"/>
        <w:spacing w:before="220"/>
        <w:ind w:firstLine="540"/>
        <w:jc w:val="both"/>
      </w:pPr>
      <w:r>
        <w:t>развитие племенного животноводства;</w:t>
      </w:r>
    </w:p>
    <w:p w:rsidR="009F0998" w:rsidRDefault="009F0998">
      <w:pPr>
        <w:pStyle w:val="ConsPlusNormal"/>
        <w:spacing w:before="220"/>
        <w:ind w:firstLine="540"/>
        <w:jc w:val="both"/>
      </w:pPr>
      <w:r>
        <w:t>развитие системы заготовки и переработки дикоросов;</w:t>
      </w:r>
    </w:p>
    <w:p w:rsidR="009F0998" w:rsidRDefault="009F0998">
      <w:pPr>
        <w:pStyle w:val="ConsPlusNormal"/>
        <w:spacing w:before="220"/>
        <w:ind w:firstLine="540"/>
        <w:jc w:val="both"/>
      </w:pPr>
      <w:r>
        <w:t>внедрение энергосберегающих, ресурсосберегающих и передовых технологий;</w:t>
      </w:r>
    </w:p>
    <w:p w:rsidR="009F0998" w:rsidRDefault="009F0998">
      <w:pPr>
        <w:pStyle w:val="ConsPlusNormal"/>
        <w:spacing w:before="220"/>
        <w:ind w:firstLine="540"/>
        <w:jc w:val="both"/>
      </w:pPr>
      <w:r>
        <w:t>развитие переработки сельскохозяйственной продукции;</w:t>
      </w:r>
    </w:p>
    <w:p w:rsidR="009F0998" w:rsidRDefault="009F0998">
      <w:pPr>
        <w:pStyle w:val="ConsPlusNormal"/>
        <w:spacing w:before="220"/>
        <w:ind w:firstLine="540"/>
        <w:jc w:val="both"/>
      </w:pPr>
      <w:r>
        <w:t>экспорт несырьевых видов сельскохозяйственной продукции;</w:t>
      </w:r>
    </w:p>
    <w:p w:rsidR="009F0998" w:rsidRDefault="009F0998">
      <w:pPr>
        <w:pStyle w:val="ConsPlusNormal"/>
        <w:spacing w:before="220"/>
        <w:ind w:firstLine="540"/>
        <w:jc w:val="both"/>
      </w:pPr>
      <w:r>
        <w:lastRenderedPageBreak/>
        <w:t>создание современных высокотехнологичных объектов по производству сельскохозяйственной продукции;</w:t>
      </w:r>
    </w:p>
    <w:p w:rsidR="009F0998" w:rsidRDefault="009F0998">
      <w:pPr>
        <w:pStyle w:val="ConsPlusNormal"/>
        <w:spacing w:before="220"/>
        <w:ind w:firstLine="540"/>
        <w:jc w:val="both"/>
      </w:pPr>
      <w:r>
        <w:t>реализацию мероприятий Федеральной научно-технической программы развития сельского хозяйства.</w:t>
      </w:r>
    </w:p>
    <w:p w:rsidR="009F0998" w:rsidRDefault="009F0998">
      <w:pPr>
        <w:pStyle w:val="ConsPlusNormal"/>
        <w:spacing w:before="220"/>
        <w:ind w:firstLine="540"/>
        <w:jc w:val="both"/>
      </w:pPr>
      <w:r>
        <w:t>Целью государственной программы является, в том числе повышение конкурентоспособности сельскохозяйственной продукции, произведенной в автономном округе.</w:t>
      </w:r>
    </w:p>
    <w:p w:rsidR="009F0998" w:rsidRDefault="009F0998">
      <w:pPr>
        <w:pStyle w:val="ConsPlusNormal"/>
        <w:spacing w:before="220"/>
        <w:ind w:firstLine="540"/>
        <w:jc w:val="both"/>
      </w:pPr>
      <w:r>
        <w:t>Механизм реализации мероприятий государственной программы направлен на развитие конкуренции и содействие импортозамещению в сфере сельскохозяйственного производства автономного округа, в том числе на создание высокотехнологичных современных комплексов по производству сельскохозяйственной продукции, внедрению передовых ресурсосберегающих технологий. Обозначенные меры способствуют снижению себестоимости продукции, произведенной на территории Югры, повышению ее качества, что позволяет ей конкурировать с аналогичной продукцией из соседних регионов, а также реализации за пределами автономного округа.</w:t>
      </w:r>
    </w:p>
    <w:p w:rsidR="009F0998" w:rsidRDefault="009F0998">
      <w:pPr>
        <w:pStyle w:val="ConsPlusNormal"/>
        <w:spacing w:before="220"/>
        <w:ind w:firstLine="540"/>
        <w:jc w:val="both"/>
      </w:pPr>
      <w:r>
        <w:t>Механизмы, направленные на развитие экспорта несырьевых видов сельскохозяйственной продукции, способствуют повышению ее экспортного потенциала.</w:t>
      </w:r>
    </w:p>
    <w:p w:rsidR="009F0998" w:rsidRDefault="009F0998">
      <w:pPr>
        <w:pStyle w:val="ConsPlusNormal"/>
        <w:spacing w:before="220"/>
        <w:ind w:firstLine="540"/>
        <w:jc w:val="both"/>
      </w:pPr>
      <w:r>
        <w:t>В целях дальнейшего развития конкуренции в сфере агропромышленного комплекса автономного округа планируется создание антикризисной комиссии, сфера деятельности которой будет направлена на мониторинг конкурентной среды в сфере агропромышленного комплекса автономного округа, а также на развитие конкурентных преимуществ сельскохозяйственных товаропроизводителей Югры.</w:t>
      </w:r>
    </w:p>
    <w:p w:rsidR="009F0998" w:rsidRDefault="009F0998">
      <w:pPr>
        <w:pStyle w:val="ConsPlusNormal"/>
        <w:jc w:val="both"/>
      </w:pPr>
    </w:p>
    <w:p w:rsidR="009F0998" w:rsidRDefault="009F0998">
      <w:pPr>
        <w:pStyle w:val="ConsPlusNormal"/>
        <w:jc w:val="center"/>
        <w:outlineLvl w:val="1"/>
      </w:pPr>
      <w:r>
        <w:t>Раздел III. ЦЕЛЬ, ЗАДАЧИ И ПОКАЗАТЕЛИ ИХ ДОСТИЖЕНИЯ</w:t>
      </w:r>
    </w:p>
    <w:p w:rsidR="009F0998" w:rsidRDefault="009F0998">
      <w:pPr>
        <w:pStyle w:val="ConsPlusNormal"/>
        <w:jc w:val="center"/>
      </w:pPr>
    </w:p>
    <w:p w:rsidR="009F0998" w:rsidRDefault="009F0998">
      <w:pPr>
        <w:pStyle w:val="ConsPlusNormal"/>
        <w:jc w:val="center"/>
      </w:pPr>
      <w:r>
        <w:t xml:space="preserve">(в ред. </w:t>
      </w:r>
      <w:hyperlink r:id="rId82" w:history="1">
        <w:r>
          <w:rPr>
            <w:color w:val="0000FF"/>
          </w:rPr>
          <w:t>постановления</w:t>
        </w:r>
      </w:hyperlink>
      <w:r>
        <w:t xml:space="preserve"> Правительства ХМАО - Югры</w:t>
      </w:r>
    </w:p>
    <w:p w:rsidR="009F0998" w:rsidRDefault="009F0998">
      <w:pPr>
        <w:pStyle w:val="ConsPlusNormal"/>
        <w:jc w:val="center"/>
      </w:pPr>
      <w:r>
        <w:t>от 03.11.2016 N 442-п)</w:t>
      </w:r>
    </w:p>
    <w:p w:rsidR="009F0998" w:rsidRDefault="009F0998">
      <w:pPr>
        <w:pStyle w:val="ConsPlusNormal"/>
        <w:jc w:val="both"/>
      </w:pPr>
    </w:p>
    <w:p w:rsidR="009F0998" w:rsidRDefault="009F0998">
      <w:pPr>
        <w:pStyle w:val="ConsPlusNormal"/>
        <w:ind w:firstLine="540"/>
        <w:jc w:val="both"/>
      </w:pPr>
      <w:r>
        <w:t xml:space="preserve">В соответствии со </w:t>
      </w:r>
      <w:hyperlink r:id="rId83" w:history="1">
        <w:r>
          <w:rPr>
            <w:color w:val="0000FF"/>
          </w:rPr>
          <w:t>Стратегией</w:t>
        </w:r>
      </w:hyperlink>
      <w:r>
        <w:t xml:space="preserve"> социально-экономического развития автономного округа до 2020 года и на период до 2030 года целью социально-экономического развития автономного округа является повышение качества жизни населения в результате формирования новой модели экономики, основанной на инновациях.</w:t>
      </w:r>
    </w:p>
    <w:p w:rsidR="009F0998" w:rsidRDefault="009F0998">
      <w:pPr>
        <w:pStyle w:val="ConsPlusNormal"/>
        <w:spacing w:before="220"/>
        <w:ind w:firstLine="540"/>
        <w:jc w:val="both"/>
      </w:pPr>
      <w:r>
        <w:t>С учетом указанных приоритетов социально-экономического развития автономного округа выделена следующая цель государственной программы - устойчивое развитие агропромышленного комплекса и сельских территорий автономного округа, повышение конкурентоспособности продукции, произведенной в автономном округе.</w:t>
      </w:r>
    </w:p>
    <w:p w:rsidR="009F0998" w:rsidRDefault="009F0998">
      <w:pPr>
        <w:pStyle w:val="ConsPlusNormal"/>
        <w:spacing w:before="220"/>
        <w:ind w:firstLine="540"/>
        <w:jc w:val="both"/>
      </w:pPr>
      <w:r>
        <w:t>Ее достижение будет осуществляться путем решения задач в соответствии с подпрограммами.</w:t>
      </w:r>
    </w:p>
    <w:p w:rsidR="009F0998" w:rsidRDefault="009F0998">
      <w:pPr>
        <w:pStyle w:val="ConsPlusNormal"/>
        <w:spacing w:before="220"/>
        <w:ind w:firstLine="540"/>
        <w:jc w:val="both"/>
      </w:pPr>
      <w:r>
        <w:t>Задачи государственной программы:</w:t>
      </w:r>
    </w:p>
    <w:p w:rsidR="009F0998" w:rsidRDefault="009F0998">
      <w:pPr>
        <w:pStyle w:val="ConsPlusNormal"/>
        <w:spacing w:before="220"/>
        <w:ind w:firstLine="540"/>
        <w:jc w:val="both"/>
      </w:pPr>
      <w:r>
        <w:t>увеличение объемов производства и переработки основных видов продукции растениеводства;</w:t>
      </w:r>
    </w:p>
    <w:p w:rsidR="009F0998" w:rsidRDefault="009F0998">
      <w:pPr>
        <w:pStyle w:val="ConsPlusNormal"/>
        <w:spacing w:before="220"/>
        <w:ind w:firstLine="540"/>
        <w:jc w:val="both"/>
      </w:pPr>
      <w:r>
        <w:t>развитие племенного животноводства;</w:t>
      </w:r>
    </w:p>
    <w:p w:rsidR="009F0998" w:rsidRDefault="009F0998">
      <w:pPr>
        <w:pStyle w:val="ConsPlusNormal"/>
        <w:spacing w:before="220"/>
        <w:ind w:firstLine="540"/>
        <w:jc w:val="both"/>
      </w:pPr>
      <w:r>
        <w:t>развитие молочного животноводства;</w:t>
      </w:r>
    </w:p>
    <w:p w:rsidR="009F0998" w:rsidRDefault="009F0998">
      <w:pPr>
        <w:pStyle w:val="ConsPlusNormal"/>
        <w:spacing w:before="220"/>
        <w:ind w:firstLine="540"/>
        <w:jc w:val="both"/>
      </w:pPr>
      <w:r>
        <w:t>развитие социально значимых отраслей животноводства;</w:t>
      </w:r>
    </w:p>
    <w:p w:rsidR="009F0998" w:rsidRDefault="009F0998">
      <w:pPr>
        <w:pStyle w:val="ConsPlusNormal"/>
        <w:spacing w:before="220"/>
        <w:ind w:firstLine="540"/>
        <w:jc w:val="both"/>
      </w:pPr>
      <w:r>
        <w:lastRenderedPageBreak/>
        <w:t>развитие племенного мясного скотоводства;</w:t>
      </w:r>
    </w:p>
    <w:p w:rsidR="009F0998" w:rsidRDefault="009F0998">
      <w:pPr>
        <w:pStyle w:val="ConsPlusNormal"/>
        <w:spacing w:before="220"/>
        <w:ind w:firstLine="540"/>
        <w:jc w:val="both"/>
      </w:pPr>
      <w:r>
        <w:t>развитие товарного мясного скотоводства;</w:t>
      </w:r>
    </w:p>
    <w:p w:rsidR="009F0998" w:rsidRDefault="009F0998">
      <w:pPr>
        <w:pStyle w:val="ConsPlusNormal"/>
        <w:spacing w:before="220"/>
        <w:ind w:firstLine="540"/>
        <w:jc w:val="both"/>
      </w:pPr>
      <w:r>
        <w:t>создание условий для увеличения количества субъектов малого предпринимательства, занимающихся сельскохозяйственным производством;</w:t>
      </w:r>
    </w:p>
    <w:p w:rsidR="009F0998" w:rsidRDefault="009F0998">
      <w:pPr>
        <w:pStyle w:val="ConsPlusNormal"/>
        <w:spacing w:before="220"/>
        <w:ind w:firstLine="540"/>
        <w:jc w:val="both"/>
      </w:pPr>
      <w:r>
        <w:t>поддержка дальнейшего развития малых форм хозяйствования;</w:t>
      </w:r>
    </w:p>
    <w:p w:rsidR="009F0998" w:rsidRDefault="009F0998">
      <w:pPr>
        <w:pStyle w:val="ConsPlusNormal"/>
        <w:spacing w:before="220"/>
        <w:ind w:firstLine="540"/>
        <w:jc w:val="both"/>
      </w:pPr>
      <w:r>
        <w:t>техническое перевооружение рыбного промысла и флота, обеспечение воспроизводства и увеличение рыбных ресурсов;</w:t>
      </w:r>
    </w:p>
    <w:p w:rsidR="009F0998" w:rsidRDefault="009F0998">
      <w:pPr>
        <w:pStyle w:val="ConsPlusNormal"/>
        <w:spacing w:before="220"/>
        <w:ind w:firstLine="540"/>
        <w:jc w:val="both"/>
      </w:pPr>
      <w:r>
        <w:t>создание благоприятных условий для развития заготовки и переработки дикоросов;</w:t>
      </w:r>
    </w:p>
    <w:p w:rsidR="009F0998" w:rsidRDefault="009F0998">
      <w:pPr>
        <w:pStyle w:val="ConsPlusNormal"/>
        <w:spacing w:before="220"/>
        <w:ind w:firstLine="540"/>
        <w:jc w:val="both"/>
      </w:pPr>
      <w:r>
        <w:t>создание условий устойчивого развития сельских территорий;</w:t>
      </w:r>
    </w:p>
    <w:p w:rsidR="009F0998" w:rsidRDefault="009F0998">
      <w:pPr>
        <w:pStyle w:val="ConsPlusNormal"/>
        <w:spacing w:before="220"/>
        <w:ind w:firstLine="540"/>
        <w:jc w:val="both"/>
      </w:pPr>
      <w:r>
        <w:t>обеспечение стабильной благополучной эпизоотической обстановки в автономном округе;</w:t>
      </w:r>
    </w:p>
    <w:p w:rsidR="009F0998" w:rsidRDefault="009F0998">
      <w:pPr>
        <w:pStyle w:val="ConsPlusNormal"/>
        <w:spacing w:before="220"/>
        <w:ind w:firstLine="540"/>
        <w:jc w:val="both"/>
      </w:pPr>
      <w:r>
        <w:t>защита населения от болезней, общих для человека и животных;</w:t>
      </w:r>
    </w:p>
    <w:p w:rsidR="009F0998" w:rsidRDefault="009F0998">
      <w:pPr>
        <w:pStyle w:val="ConsPlusNormal"/>
        <w:spacing w:before="220"/>
        <w:ind w:firstLine="540"/>
        <w:jc w:val="both"/>
      </w:pPr>
      <w:r>
        <w:t>осуществление мониторинга состояния продовольственной безопасности в автономном округе, прогнозирование, выявление и предотвращение внутренних и внешних угроз продовольственной безопасности;</w:t>
      </w:r>
    </w:p>
    <w:p w:rsidR="009F0998" w:rsidRDefault="009F0998">
      <w:pPr>
        <w:pStyle w:val="ConsPlusNormal"/>
        <w:spacing w:before="220"/>
        <w:ind w:firstLine="540"/>
        <w:jc w:val="both"/>
      </w:pPr>
      <w:r>
        <w:t>реализация государственной научно-технической политики в интересах развития сельского хозяйства.</w:t>
      </w:r>
    </w:p>
    <w:p w:rsidR="009F0998" w:rsidRDefault="009F0998">
      <w:pPr>
        <w:pStyle w:val="ConsPlusNormal"/>
        <w:spacing w:before="220"/>
        <w:ind w:firstLine="540"/>
        <w:jc w:val="both"/>
      </w:pPr>
      <w:r>
        <w:t>Реализация мероприятий государственной программы способствует оптимизации расходов бюджета автономного округа, в том числе оптимизации численности сотрудников, осуществляющих прием и выдачу документов при предоставлении государственных услуг (не более 1 штатной единицы).</w:t>
      </w:r>
    </w:p>
    <w:p w:rsidR="009F0998" w:rsidRDefault="009F0998">
      <w:pPr>
        <w:pStyle w:val="ConsPlusNormal"/>
        <w:spacing w:before="220"/>
        <w:ind w:firstLine="540"/>
        <w:jc w:val="both"/>
      </w:pPr>
      <w:r>
        <w:t>Расчет целевых показателей государственной программы осуществляется по следующей методике:</w:t>
      </w:r>
    </w:p>
    <w:p w:rsidR="009F0998" w:rsidRDefault="009F0998">
      <w:pPr>
        <w:pStyle w:val="ConsPlusNormal"/>
        <w:spacing w:before="220"/>
        <w:ind w:firstLine="540"/>
        <w:jc w:val="both"/>
      </w:pPr>
      <w:r>
        <w:t>1. Количество крестьянских (фермерских) хозяйств, начинающих фермеров, осуществляющих проекты создания и развития своих хозяйств с помощью государственной поддержки, сохраняется на уровне не ниже предыдущего года.</w:t>
      </w:r>
    </w:p>
    <w:p w:rsidR="009F0998" w:rsidRDefault="009F0998">
      <w:pPr>
        <w:pStyle w:val="ConsPlusNormal"/>
        <w:spacing w:before="220"/>
        <w:ind w:firstLine="540"/>
        <w:jc w:val="both"/>
      </w:pPr>
      <w:r>
        <w:t>2. Количество построенных или реконструированных семейных животноводческих ферм, осуществляющих проекты с помощью государственной поддержки, сохраняется на уровне не ниже предыдущего года.</w:t>
      </w:r>
    </w:p>
    <w:p w:rsidR="009F0998" w:rsidRDefault="009F0998">
      <w:pPr>
        <w:pStyle w:val="ConsPlusNormal"/>
        <w:spacing w:before="220"/>
        <w:ind w:firstLine="540"/>
        <w:jc w:val="both"/>
      </w:pPr>
      <w:r>
        <w:t>3. Валовой сбор картофеля в хозяйствах всех категорий в тыс. тонн. Источником информации о показателе являются данные Федеральной службы государственной статистики.</w:t>
      </w:r>
    </w:p>
    <w:p w:rsidR="009F0998" w:rsidRDefault="009F0998">
      <w:pPr>
        <w:pStyle w:val="ConsPlusNormal"/>
        <w:spacing w:before="220"/>
        <w:ind w:firstLine="540"/>
        <w:jc w:val="both"/>
      </w:pPr>
      <w:r>
        <w:t>4. Посевная площадь кормовых культур по сельскохозяйственным организациям, крестьянским (фермерским) хозяйствам и индивидуальным предпринимателям в районах Крайнего Севера и приравненных к ним местностях сохраняется на уровне не ниже предыдущего года. Источниками информации о показателе являются Федеральная служба государственной статистики, а также сельскохозяйственные товаропроизводители.</w:t>
      </w:r>
    </w:p>
    <w:p w:rsidR="009F0998" w:rsidRDefault="009F0998">
      <w:pPr>
        <w:pStyle w:val="ConsPlusNormal"/>
        <w:spacing w:before="220"/>
        <w:ind w:firstLine="540"/>
        <w:jc w:val="both"/>
      </w:pPr>
      <w:r>
        <w:t>5. Производство мяса (скота и птицы на убой) в хозяйствах всех категорий (в живом весе). Рассчитывается от базового значения показателя на момент разработки государственной программы - 14,3 тыс. тонн с учетом ежегодного планового увеличения производства продукции на основании данных Федеральной службы государственной статистики и отчетов сельскохозяйственных товаропроизводителей.</w:t>
      </w:r>
    </w:p>
    <w:p w:rsidR="009F0998" w:rsidRDefault="009F0998">
      <w:pPr>
        <w:pStyle w:val="ConsPlusNormal"/>
        <w:spacing w:before="220"/>
        <w:ind w:firstLine="540"/>
        <w:jc w:val="both"/>
      </w:pPr>
      <w:r>
        <w:lastRenderedPageBreak/>
        <w:t>6. Производство молока в хозяйствах всех категорий. Рассчитывается от базового значения показателя на момент разработки государственной программы - 27,4 тыс. тонн с учетом ежегодного планового увеличения производства продукции на основании данных Федеральной службы государственной статистики и отчетов сельскохозяйственных товаропроизводителей.</w:t>
      </w:r>
    </w:p>
    <w:p w:rsidR="009F0998" w:rsidRDefault="009F0998">
      <w:pPr>
        <w:pStyle w:val="ConsPlusNormal"/>
        <w:spacing w:before="220"/>
        <w:ind w:firstLine="540"/>
        <w:jc w:val="both"/>
      </w:pPr>
      <w:r>
        <w:t>7. Поголовье северных оленей в сельскохозяйственных организациях, крестьянских (фермерских) хозяйствах, включая индивидуальных предпринимателей. Рассчитывается от базового значения показателя на момент разработки государственной программы - 23,3 тыс. голов с учетом ежегодного планового увеличения поголовья в хозяйствах на основании данных Федеральной службы государственной статистики и отчетов сельскохозяйственных товаропроизводителей.</w:t>
      </w:r>
    </w:p>
    <w:p w:rsidR="009F0998" w:rsidRDefault="009F0998">
      <w:pPr>
        <w:pStyle w:val="ConsPlusNormal"/>
        <w:spacing w:before="220"/>
        <w:ind w:firstLine="540"/>
        <w:jc w:val="both"/>
      </w:pPr>
      <w:r>
        <w:t>8. Добыча (вылов) рыбы и товарное выращивание рыбы. Рассчитывается от базового значения показателя на момент разработки государственной программы - 10500 тонн (в том числе товарное выращивание 300 тонн) с учетом ежегодного планового увеличения добычи (вылова) рыбы на основании данных Федеральной службы государственной статистики и отчетов сельскохозяйственных товаропроизводителей.</w:t>
      </w:r>
    </w:p>
    <w:p w:rsidR="009F0998" w:rsidRDefault="009F0998">
      <w:pPr>
        <w:pStyle w:val="ConsPlusNormal"/>
        <w:spacing w:before="220"/>
        <w:ind w:firstLine="540"/>
        <w:jc w:val="both"/>
      </w:pPr>
      <w:r>
        <w:t>9. Объем заготовки дикоросов. Рассчитывается от базового значения показателя на момент разработки государственной программы - 810 тонн с учетом ежегодного планового увеличения объема заготовки дикоросов. Информация предоставляется хозяйствующими субъектами в сфере заготовки и переработки дикоросов.</w:t>
      </w:r>
    </w:p>
    <w:p w:rsidR="009F0998" w:rsidRDefault="009F0998">
      <w:pPr>
        <w:pStyle w:val="ConsPlusNormal"/>
        <w:spacing w:before="220"/>
        <w:ind w:firstLine="540"/>
        <w:jc w:val="both"/>
      </w:pPr>
      <w:r>
        <w:t>10. Ввод (приобретение) жилья для граждан, проживающих в сельской местности, в том числе для молодых семей и молодых специалистов. Рассчитывается от базового значения показателя на момент разработки Программы - 0,3 тыс. кв. метров с учетом ежегодного планового увеличения ввода (приобретения) жилья.</w:t>
      </w:r>
    </w:p>
    <w:p w:rsidR="009F0998" w:rsidRDefault="009F0998">
      <w:pPr>
        <w:pStyle w:val="ConsPlusNormal"/>
        <w:spacing w:before="220"/>
        <w:ind w:firstLine="540"/>
        <w:jc w:val="both"/>
      </w:pPr>
      <w:r>
        <w:t>11. Падеж сельскохозяйственных животных и птицы от болезней. Рассчитывается как отношение павшего от болезней поголовья животных и птицы к общему поголовью животных и птицы в автономном округе.</w:t>
      </w:r>
    </w:p>
    <w:p w:rsidR="009F0998" w:rsidRDefault="009F0998">
      <w:pPr>
        <w:pStyle w:val="ConsPlusNormal"/>
        <w:spacing w:before="220"/>
        <w:ind w:firstLine="540"/>
        <w:jc w:val="both"/>
      </w:pPr>
      <w:r>
        <w:t>12. Количество реализованных проектов местных инициатив граждан, проживающих в сельской местности, с помощью государственной поддержки. Показатель рассчитывается на основании данных Департамента промышленности автономного округа.</w:t>
      </w:r>
    </w:p>
    <w:p w:rsidR="009F0998" w:rsidRDefault="009F0998">
      <w:pPr>
        <w:pStyle w:val="ConsPlusNormal"/>
        <w:jc w:val="both"/>
      </w:pPr>
      <w:r>
        <w:t xml:space="preserve">(в ред. </w:t>
      </w:r>
      <w:hyperlink r:id="rId84"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13. Ввод в эксплуатацию автомобильных дорог, ведущих к общественно значимым объектам сельских населенных пунктов, объектам производства и переработки сельскохозяйственной продукции. Показатель рассчитывается на основании данных Департамента дорожного хозяйства и транспорта автономного округа.</w:t>
      </w:r>
    </w:p>
    <w:p w:rsidR="009F0998" w:rsidRDefault="009F0998">
      <w:pPr>
        <w:pStyle w:val="ConsPlusNormal"/>
        <w:spacing w:before="220"/>
        <w:ind w:firstLine="540"/>
        <w:jc w:val="both"/>
      </w:pPr>
      <w:r>
        <w:t>14. Уровень обеспеченности населения автономного округа сельскохозяйственной продукцией собственного производства, в том числе:</w:t>
      </w:r>
    </w:p>
    <w:p w:rsidR="009F0998" w:rsidRDefault="009F0998">
      <w:pPr>
        <w:pStyle w:val="ConsPlusNormal"/>
        <w:spacing w:before="220"/>
        <w:ind w:firstLine="540"/>
        <w:jc w:val="both"/>
      </w:pPr>
      <w:r>
        <w:t>мясом,</w:t>
      </w:r>
    </w:p>
    <w:p w:rsidR="009F0998" w:rsidRDefault="009F0998">
      <w:pPr>
        <w:pStyle w:val="ConsPlusNormal"/>
        <w:spacing w:before="220"/>
        <w:ind w:firstLine="540"/>
        <w:jc w:val="both"/>
      </w:pPr>
      <w:r>
        <w:t>молоком,</w:t>
      </w:r>
    </w:p>
    <w:p w:rsidR="009F0998" w:rsidRDefault="009F0998">
      <w:pPr>
        <w:pStyle w:val="ConsPlusNormal"/>
        <w:spacing w:before="220"/>
        <w:ind w:firstLine="540"/>
        <w:jc w:val="both"/>
      </w:pPr>
      <w:r>
        <w:t>рыбной продукцией,</w:t>
      </w:r>
    </w:p>
    <w:p w:rsidR="009F0998" w:rsidRDefault="009F0998">
      <w:pPr>
        <w:pStyle w:val="ConsPlusNormal"/>
        <w:spacing w:before="220"/>
        <w:ind w:firstLine="540"/>
        <w:jc w:val="both"/>
      </w:pPr>
      <w:r>
        <w:t>картофелем.</w:t>
      </w:r>
    </w:p>
    <w:p w:rsidR="009F0998" w:rsidRDefault="009F0998">
      <w:pPr>
        <w:pStyle w:val="ConsPlusNormal"/>
        <w:spacing w:before="220"/>
        <w:ind w:firstLine="540"/>
        <w:jc w:val="both"/>
      </w:pPr>
      <w:r>
        <w:t>Показатель рассчитывается на основании данных Федеральной службы государственной статистики.</w:t>
      </w:r>
    </w:p>
    <w:p w:rsidR="009F0998" w:rsidRDefault="009F0998">
      <w:pPr>
        <w:pStyle w:val="ConsPlusNormal"/>
        <w:spacing w:before="220"/>
        <w:ind w:firstLine="540"/>
        <w:jc w:val="both"/>
      </w:pPr>
      <w:r>
        <w:lastRenderedPageBreak/>
        <w:t xml:space="preserve">15. Отношение объема инвестиций в основной капитал к валовому региональному продукту по видам экономической деятельности агропромышленного комплекса рассчитывается в соответствии с </w:t>
      </w:r>
      <w:hyperlink r:id="rId85" w:history="1">
        <w:r>
          <w:rPr>
            <w:color w:val="0000FF"/>
          </w:rPr>
          <w:t>Методикой</w:t>
        </w:r>
      </w:hyperlink>
      <w:r>
        <w:t>, утвержденной приказом Федеральной службы государственной статистики от 30 января 2014 года N 56, по формуле:</w:t>
      </w:r>
    </w:p>
    <w:p w:rsidR="009F0998" w:rsidRDefault="009F0998">
      <w:pPr>
        <w:pStyle w:val="ConsPlusNormal"/>
        <w:jc w:val="both"/>
      </w:pPr>
    </w:p>
    <w:p w:rsidR="009F0998" w:rsidRDefault="009F0998">
      <w:pPr>
        <w:pStyle w:val="ConsPlusNormal"/>
        <w:ind w:firstLine="540"/>
        <w:jc w:val="both"/>
      </w:pPr>
      <w:r w:rsidRPr="00F673C7">
        <w:rPr>
          <w:position w:val="-28"/>
        </w:rPr>
        <w:pict>
          <v:shape id="_x0000_i1025" style="width:82.5pt;height:36pt" coordsize="" o:spt="100" adj="0,,0" path="" filled="f" stroked="f">
            <v:stroke joinstyle="miter"/>
            <v:imagedata r:id="rId86" o:title="base_24478_154422_7"/>
            <v:formulas/>
            <v:path o:connecttype="segments"/>
          </v:shape>
        </w:pict>
      </w:r>
    </w:p>
    <w:p w:rsidR="009F0998" w:rsidRDefault="009F0998">
      <w:pPr>
        <w:pStyle w:val="ConsPlusNormal"/>
        <w:jc w:val="both"/>
      </w:pPr>
    </w:p>
    <w:p w:rsidR="009F0998" w:rsidRDefault="009F0998">
      <w:pPr>
        <w:pStyle w:val="ConsPlusNormal"/>
        <w:ind w:firstLine="540"/>
        <w:jc w:val="both"/>
      </w:pPr>
      <w:r>
        <w:t>где:</w:t>
      </w:r>
    </w:p>
    <w:p w:rsidR="009F0998" w:rsidRDefault="009F0998">
      <w:pPr>
        <w:pStyle w:val="ConsPlusNormal"/>
        <w:spacing w:before="220"/>
        <w:ind w:firstLine="540"/>
        <w:jc w:val="both"/>
      </w:pPr>
      <w:r>
        <w:t>D</w:t>
      </w:r>
      <w:r>
        <w:rPr>
          <w:vertAlign w:val="subscript"/>
        </w:rPr>
        <w:t>i</w:t>
      </w:r>
      <w:r>
        <w:t xml:space="preserve"> - доля инвестиций в основной капитал в валовом региональном продукте в отчетном периоде по видам экономической деятельности агропромышленного комплекса, исчисленная в процентах;</w:t>
      </w:r>
    </w:p>
    <w:p w:rsidR="009F0998" w:rsidRDefault="009F0998">
      <w:pPr>
        <w:pStyle w:val="ConsPlusNormal"/>
        <w:spacing w:before="220"/>
        <w:ind w:firstLine="540"/>
        <w:jc w:val="both"/>
      </w:pPr>
      <w:r>
        <w:t>И - объем инвестиций в основной капитал по полному кругу хозяйствующих субъектов за отчетный период по видам экономической деятельности агропромышленного комплекса (в текущих ценах);</w:t>
      </w:r>
    </w:p>
    <w:p w:rsidR="009F0998" w:rsidRDefault="009F0998">
      <w:pPr>
        <w:pStyle w:val="ConsPlusNormal"/>
        <w:spacing w:before="220"/>
        <w:ind w:firstLine="540"/>
        <w:jc w:val="both"/>
      </w:pPr>
      <w:r>
        <w:t>ВРП - валовой региональный продукт за отчетный период по видам экономической деятельности агропромышленного комплекса (в основных текущих ценах).</w:t>
      </w:r>
    </w:p>
    <w:p w:rsidR="009F0998" w:rsidRDefault="009F0998">
      <w:pPr>
        <w:pStyle w:val="ConsPlusNormal"/>
        <w:jc w:val="both"/>
      </w:pPr>
      <w:r>
        <w:t xml:space="preserve">(п. 15 введен </w:t>
      </w:r>
      <w:hyperlink r:id="rId87" w:history="1">
        <w:r>
          <w:rPr>
            <w:color w:val="0000FF"/>
          </w:rPr>
          <w:t>постановлением</w:t>
        </w:r>
      </w:hyperlink>
      <w:r>
        <w:t xml:space="preserve"> Правительства ХМАО - Югры от 30.06.2017 N 249-п)</w:t>
      </w:r>
    </w:p>
    <w:p w:rsidR="009F0998" w:rsidRDefault="009F0998">
      <w:pPr>
        <w:pStyle w:val="ConsPlusNormal"/>
        <w:spacing w:before="220"/>
        <w:ind w:firstLine="540"/>
        <w:jc w:val="both"/>
      </w:pPr>
      <w:r>
        <w:t xml:space="preserve">Целевые показатели государственной программы приведены в </w:t>
      </w:r>
      <w:hyperlink w:anchor="P1172" w:history="1">
        <w:r>
          <w:rPr>
            <w:color w:val="0000FF"/>
          </w:rPr>
          <w:t>таблице 1</w:t>
        </w:r>
      </w:hyperlink>
      <w:r>
        <w:t>.</w:t>
      </w:r>
    </w:p>
    <w:p w:rsidR="009F0998" w:rsidRDefault="009F0998">
      <w:pPr>
        <w:pStyle w:val="ConsPlusNormal"/>
        <w:ind w:firstLine="540"/>
        <w:jc w:val="both"/>
      </w:pPr>
    </w:p>
    <w:p w:rsidR="009F0998" w:rsidRDefault="009F0998">
      <w:pPr>
        <w:sectPr w:rsidR="009F0998" w:rsidSect="00002EDF">
          <w:pgSz w:w="11906" w:h="16838"/>
          <w:pgMar w:top="1134" w:right="850" w:bottom="1134" w:left="1701" w:header="708" w:footer="708" w:gutter="0"/>
          <w:cols w:space="708"/>
          <w:docGrid w:linePitch="360"/>
        </w:sectPr>
      </w:pPr>
    </w:p>
    <w:p w:rsidR="009F0998" w:rsidRDefault="009F0998">
      <w:pPr>
        <w:pStyle w:val="ConsPlusNormal"/>
        <w:jc w:val="right"/>
        <w:outlineLvl w:val="2"/>
      </w:pPr>
      <w:r>
        <w:lastRenderedPageBreak/>
        <w:t>Таблица</w:t>
      </w:r>
    </w:p>
    <w:p w:rsidR="009F0998" w:rsidRDefault="009F0998">
      <w:pPr>
        <w:pStyle w:val="ConsPlusNormal"/>
        <w:jc w:val="both"/>
      </w:pPr>
    </w:p>
    <w:p w:rsidR="009F0998" w:rsidRDefault="009F0998">
      <w:pPr>
        <w:pStyle w:val="ConsPlusNormal"/>
        <w:jc w:val="center"/>
      </w:pPr>
      <w:r>
        <w:t>Показатели (индикаторы) государственной программы,</w:t>
      </w:r>
    </w:p>
    <w:p w:rsidR="009F0998" w:rsidRDefault="009F0998">
      <w:pPr>
        <w:pStyle w:val="ConsPlusNormal"/>
        <w:jc w:val="center"/>
      </w:pPr>
      <w:r>
        <w:t>мониторинг которых осуществляется в соответствии</w:t>
      </w:r>
    </w:p>
    <w:p w:rsidR="009F0998" w:rsidRDefault="009F0998">
      <w:pPr>
        <w:pStyle w:val="ConsPlusNormal"/>
        <w:jc w:val="center"/>
      </w:pPr>
      <w:r>
        <w:t>с Государственной программой развития сельского хозяйства</w:t>
      </w:r>
    </w:p>
    <w:p w:rsidR="009F0998" w:rsidRDefault="009F0998">
      <w:pPr>
        <w:pStyle w:val="ConsPlusNormal"/>
        <w:jc w:val="center"/>
      </w:pPr>
      <w:r>
        <w:t>и регулирования рынков сельскохозяйственной продукции,</w:t>
      </w:r>
    </w:p>
    <w:p w:rsidR="009F0998" w:rsidRDefault="009F0998">
      <w:pPr>
        <w:pStyle w:val="ConsPlusNormal"/>
        <w:jc w:val="center"/>
      </w:pPr>
      <w:r>
        <w:t>сырья и продовольствия, на 2013 - 2020 годы</w:t>
      </w:r>
    </w:p>
    <w:p w:rsidR="009F0998" w:rsidRDefault="009F0998">
      <w:pPr>
        <w:pStyle w:val="ConsPlusNormal"/>
        <w:jc w:val="center"/>
      </w:pPr>
    </w:p>
    <w:p w:rsidR="009F0998" w:rsidRDefault="009F0998">
      <w:pPr>
        <w:pStyle w:val="ConsPlusNormal"/>
        <w:jc w:val="center"/>
      </w:pPr>
      <w:r>
        <w:t xml:space="preserve">(введена </w:t>
      </w:r>
      <w:hyperlink r:id="rId88" w:history="1">
        <w:r>
          <w:rPr>
            <w:color w:val="0000FF"/>
          </w:rPr>
          <w:t>постановлением</w:t>
        </w:r>
      </w:hyperlink>
      <w:r>
        <w:t xml:space="preserve"> Правительства ХМАО - Югры</w:t>
      </w:r>
    </w:p>
    <w:p w:rsidR="009F0998" w:rsidRDefault="009F0998">
      <w:pPr>
        <w:pStyle w:val="ConsPlusNormal"/>
        <w:jc w:val="center"/>
      </w:pPr>
      <w:r>
        <w:t>от 20.03.2017 N 98-п)</w:t>
      </w:r>
    </w:p>
    <w:p w:rsidR="009F0998" w:rsidRDefault="009F099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6"/>
        <w:gridCol w:w="2211"/>
        <w:gridCol w:w="907"/>
        <w:gridCol w:w="897"/>
        <w:gridCol w:w="907"/>
        <w:gridCol w:w="897"/>
        <w:gridCol w:w="907"/>
        <w:gridCol w:w="897"/>
        <w:gridCol w:w="907"/>
        <w:gridCol w:w="907"/>
        <w:gridCol w:w="907"/>
        <w:gridCol w:w="907"/>
        <w:gridCol w:w="907"/>
        <w:gridCol w:w="907"/>
      </w:tblGrid>
      <w:tr w:rsidR="009F0998">
        <w:tc>
          <w:tcPr>
            <w:tcW w:w="546" w:type="dxa"/>
            <w:vMerge w:val="restart"/>
          </w:tcPr>
          <w:p w:rsidR="009F0998" w:rsidRDefault="009F0998">
            <w:pPr>
              <w:pStyle w:val="ConsPlusNormal"/>
              <w:jc w:val="center"/>
            </w:pPr>
            <w:r>
              <w:t>N п/п</w:t>
            </w:r>
          </w:p>
        </w:tc>
        <w:tc>
          <w:tcPr>
            <w:tcW w:w="2211" w:type="dxa"/>
            <w:vMerge w:val="restart"/>
          </w:tcPr>
          <w:p w:rsidR="009F0998" w:rsidRDefault="009F0998">
            <w:pPr>
              <w:pStyle w:val="ConsPlusNormal"/>
              <w:jc w:val="center"/>
            </w:pPr>
            <w:r>
              <w:t>Наименование показателя (индикатора)</w:t>
            </w:r>
          </w:p>
        </w:tc>
        <w:tc>
          <w:tcPr>
            <w:tcW w:w="907" w:type="dxa"/>
            <w:vMerge w:val="restart"/>
          </w:tcPr>
          <w:p w:rsidR="009F0998" w:rsidRDefault="009F0998">
            <w:pPr>
              <w:pStyle w:val="ConsPlusNormal"/>
              <w:jc w:val="center"/>
            </w:pPr>
            <w:r>
              <w:t>Единицы измерения</w:t>
            </w:r>
          </w:p>
        </w:tc>
        <w:tc>
          <w:tcPr>
            <w:tcW w:w="9947" w:type="dxa"/>
            <w:gridSpan w:val="11"/>
          </w:tcPr>
          <w:p w:rsidR="009F0998" w:rsidRDefault="009F0998">
            <w:pPr>
              <w:pStyle w:val="ConsPlusNormal"/>
              <w:jc w:val="center"/>
            </w:pPr>
            <w:r>
              <w:t>Значения</w:t>
            </w:r>
          </w:p>
        </w:tc>
      </w:tr>
      <w:tr w:rsidR="009F0998">
        <w:tc>
          <w:tcPr>
            <w:tcW w:w="546" w:type="dxa"/>
            <w:vMerge/>
          </w:tcPr>
          <w:p w:rsidR="009F0998" w:rsidRDefault="009F0998"/>
        </w:tc>
        <w:tc>
          <w:tcPr>
            <w:tcW w:w="2211" w:type="dxa"/>
            <w:vMerge/>
          </w:tcPr>
          <w:p w:rsidR="009F0998" w:rsidRDefault="009F0998"/>
        </w:tc>
        <w:tc>
          <w:tcPr>
            <w:tcW w:w="907" w:type="dxa"/>
            <w:vMerge/>
          </w:tcPr>
          <w:p w:rsidR="009F0998" w:rsidRDefault="009F0998"/>
        </w:tc>
        <w:tc>
          <w:tcPr>
            <w:tcW w:w="1804" w:type="dxa"/>
            <w:gridSpan w:val="2"/>
          </w:tcPr>
          <w:p w:rsidR="009F0998" w:rsidRDefault="009F0998">
            <w:pPr>
              <w:pStyle w:val="ConsPlusNormal"/>
              <w:jc w:val="center"/>
            </w:pPr>
            <w:r>
              <w:t>2013 год</w:t>
            </w:r>
          </w:p>
        </w:tc>
        <w:tc>
          <w:tcPr>
            <w:tcW w:w="1804" w:type="dxa"/>
            <w:gridSpan w:val="2"/>
          </w:tcPr>
          <w:p w:rsidR="009F0998" w:rsidRDefault="009F0998">
            <w:pPr>
              <w:pStyle w:val="ConsPlusNormal"/>
              <w:jc w:val="center"/>
            </w:pPr>
            <w:r>
              <w:t>2014 год</w:t>
            </w:r>
          </w:p>
        </w:tc>
        <w:tc>
          <w:tcPr>
            <w:tcW w:w="1804" w:type="dxa"/>
            <w:gridSpan w:val="2"/>
          </w:tcPr>
          <w:p w:rsidR="009F0998" w:rsidRDefault="009F0998">
            <w:pPr>
              <w:pStyle w:val="ConsPlusNormal"/>
              <w:jc w:val="center"/>
            </w:pPr>
            <w:r>
              <w:t>2015 год</w:t>
            </w:r>
          </w:p>
        </w:tc>
        <w:tc>
          <w:tcPr>
            <w:tcW w:w="907" w:type="dxa"/>
            <w:vMerge w:val="restart"/>
          </w:tcPr>
          <w:p w:rsidR="009F0998" w:rsidRDefault="009F0998">
            <w:pPr>
              <w:pStyle w:val="ConsPlusNormal"/>
              <w:jc w:val="center"/>
            </w:pPr>
            <w:r>
              <w:t>2016 год</w:t>
            </w:r>
          </w:p>
        </w:tc>
        <w:tc>
          <w:tcPr>
            <w:tcW w:w="907" w:type="dxa"/>
            <w:vMerge w:val="restart"/>
          </w:tcPr>
          <w:p w:rsidR="009F0998" w:rsidRDefault="009F0998">
            <w:pPr>
              <w:pStyle w:val="ConsPlusNormal"/>
              <w:jc w:val="center"/>
            </w:pPr>
            <w:r>
              <w:t>2017 год</w:t>
            </w:r>
          </w:p>
        </w:tc>
        <w:tc>
          <w:tcPr>
            <w:tcW w:w="907" w:type="dxa"/>
            <w:vMerge w:val="restart"/>
          </w:tcPr>
          <w:p w:rsidR="009F0998" w:rsidRDefault="009F0998">
            <w:pPr>
              <w:pStyle w:val="ConsPlusNormal"/>
              <w:jc w:val="center"/>
            </w:pPr>
            <w:r>
              <w:t>2018 год</w:t>
            </w:r>
          </w:p>
        </w:tc>
        <w:tc>
          <w:tcPr>
            <w:tcW w:w="907" w:type="dxa"/>
            <w:vMerge w:val="restart"/>
          </w:tcPr>
          <w:p w:rsidR="009F0998" w:rsidRDefault="009F0998">
            <w:pPr>
              <w:pStyle w:val="ConsPlusNormal"/>
              <w:jc w:val="center"/>
            </w:pPr>
            <w:r>
              <w:t>2019 год</w:t>
            </w:r>
          </w:p>
        </w:tc>
        <w:tc>
          <w:tcPr>
            <w:tcW w:w="907" w:type="dxa"/>
            <w:vMerge w:val="restart"/>
          </w:tcPr>
          <w:p w:rsidR="009F0998" w:rsidRDefault="009F0998">
            <w:pPr>
              <w:pStyle w:val="ConsPlusNormal"/>
              <w:jc w:val="center"/>
            </w:pPr>
            <w:r>
              <w:t>2020 год</w:t>
            </w:r>
          </w:p>
        </w:tc>
      </w:tr>
      <w:tr w:rsidR="009F0998">
        <w:tc>
          <w:tcPr>
            <w:tcW w:w="546" w:type="dxa"/>
            <w:vMerge/>
          </w:tcPr>
          <w:p w:rsidR="009F0998" w:rsidRDefault="009F0998"/>
        </w:tc>
        <w:tc>
          <w:tcPr>
            <w:tcW w:w="2211" w:type="dxa"/>
            <w:vMerge/>
          </w:tcPr>
          <w:p w:rsidR="009F0998" w:rsidRDefault="009F0998"/>
        </w:tc>
        <w:tc>
          <w:tcPr>
            <w:tcW w:w="907" w:type="dxa"/>
            <w:vMerge/>
          </w:tcPr>
          <w:p w:rsidR="009F0998" w:rsidRDefault="009F0998"/>
        </w:tc>
        <w:tc>
          <w:tcPr>
            <w:tcW w:w="897" w:type="dxa"/>
          </w:tcPr>
          <w:p w:rsidR="009F0998" w:rsidRDefault="009F0998">
            <w:pPr>
              <w:pStyle w:val="ConsPlusNormal"/>
              <w:jc w:val="center"/>
            </w:pPr>
            <w:r>
              <w:t>план</w:t>
            </w:r>
          </w:p>
        </w:tc>
        <w:tc>
          <w:tcPr>
            <w:tcW w:w="907" w:type="dxa"/>
          </w:tcPr>
          <w:p w:rsidR="009F0998" w:rsidRDefault="009F0998">
            <w:pPr>
              <w:pStyle w:val="ConsPlusNormal"/>
              <w:jc w:val="center"/>
            </w:pPr>
            <w:r>
              <w:t>факт</w:t>
            </w:r>
          </w:p>
        </w:tc>
        <w:tc>
          <w:tcPr>
            <w:tcW w:w="897" w:type="dxa"/>
          </w:tcPr>
          <w:p w:rsidR="009F0998" w:rsidRDefault="009F0998">
            <w:pPr>
              <w:pStyle w:val="ConsPlusNormal"/>
              <w:jc w:val="center"/>
            </w:pPr>
            <w:r>
              <w:t>план</w:t>
            </w:r>
          </w:p>
        </w:tc>
        <w:tc>
          <w:tcPr>
            <w:tcW w:w="907" w:type="dxa"/>
          </w:tcPr>
          <w:p w:rsidR="009F0998" w:rsidRDefault="009F0998">
            <w:pPr>
              <w:pStyle w:val="ConsPlusNormal"/>
              <w:jc w:val="center"/>
            </w:pPr>
            <w:r>
              <w:t>факт</w:t>
            </w:r>
          </w:p>
        </w:tc>
        <w:tc>
          <w:tcPr>
            <w:tcW w:w="897" w:type="dxa"/>
          </w:tcPr>
          <w:p w:rsidR="009F0998" w:rsidRDefault="009F0998">
            <w:pPr>
              <w:pStyle w:val="ConsPlusNormal"/>
              <w:jc w:val="center"/>
            </w:pPr>
            <w:r>
              <w:t>план</w:t>
            </w:r>
          </w:p>
        </w:tc>
        <w:tc>
          <w:tcPr>
            <w:tcW w:w="907" w:type="dxa"/>
          </w:tcPr>
          <w:p w:rsidR="009F0998" w:rsidRDefault="009F0998">
            <w:pPr>
              <w:pStyle w:val="ConsPlusNormal"/>
              <w:jc w:val="center"/>
            </w:pPr>
            <w:r>
              <w:t>факт</w:t>
            </w:r>
          </w:p>
        </w:tc>
        <w:tc>
          <w:tcPr>
            <w:tcW w:w="907" w:type="dxa"/>
            <w:vMerge/>
          </w:tcPr>
          <w:p w:rsidR="009F0998" w:rsidRDefault="009F0998"/>
        </w:tc>
        <w:tc>
          <w:tcPr>
            <w:tcW w:w="907" w:type="dxa"/>
            <w:vMerge/>
          </w:tcPr>
          <w:p w:rsidR="009F0998" w:rsidRDefault="009F0998"/>
        </w:tc>
        <w:tc>
          <w:tcPr>
            <w:tcW w:w="907" w:type="dxa"/>
            <w:vMerge/>
          </w:tcPr>
          <w:p w:rsidR="009F0998" w:rsidRDefault="009F0998"/>
        </w:tc>
        <w:tc>
          <w:tcPr>
            <w:tcW w:w="907" w:type="dxa"/>
            <w:vMerge/>
          </w:tcPr>
          <w:p w:rsidR="009F0998" w:rsidRDefault="009F0998"/>
        </w:tc>
        <w:tc>
          <w:tcPr>
            <w:tcW w:w="907" w:type="dxa"/>
            <w:vMerge/>
          </w:tcPr>
          <w:p w:rsidR="009F0998" w:rsidRDefault="009F0998"/>
        </w:tc>
      </w:tr>
      <w:tr w:rsidR="009F0998">
        <w:tc>
          <w:tcPr>
            <w:tcW w:w="13611" w:type="dxa"/>
            <w:gridSpan w:val="14"/>
          </w:tcPr>
          <w:p w:rsidR="009F0998" w:rsidRDefault="009F0998">
            <w:pPr>
              <w:pStyle w:val="ConsPlusNormal"/>
              <w:jc w:val="center"/>
              <w:outlineLvl w:val="3"/>
            </w:pPr>
            <w:r>
              <w:t xml:space="preserve">Государственная </w:t>
            </w:r>
            <w:hyperlink r:id="rId89" w:history="1">
              <w:r>
                <w:rPr>
                  <w:color w:val="0000FF"/>
                </w:rPr>
                <w:t>программа</w:t>
              </w:r>
            </w:hyperlink>
            <w:r>
              <w:t xml:space="preserve"> развития сельского хозяйства и регулирования рынков сельскохозяйственной продукции, сырья и продовольствия на 2013 - 2020 годы</w:t>
            </w:r>
          </w:p>
        </w:tc>
      </w:tr>
      <w:tr w:rsidR="009F0998">
        <w:tc>
          <w:tcPr>
            <w:tcW w:w="546" w:type="dxa"/>
          </w:tcPr>
          <w:p w:rsidR="009F0998" w:rsidRDefault="009F0998">
            <w:pPr>
              <w:pStyle w:val="ConsPlusNormal"/>
            </w:pPr>
            <w:r>
              <w:t>1</w:t>
            </w:r>
          </w:p>
        </w:tc>
        <w:tc>
          <w:tcPr>
            <w:tcW w:w="2211" w:type="dxa"/>
          </w:tcPr>
          <w:p w:rsidR="009F0998" w:rsidRDefault="009F0998">
            <w:pPr>
              <w:pStyle w:val="ConsPlusNormal"/>
            </w:pPr>
            <w:r>
              <w:t>Индекс производства продукции сельского хозяйства в хозяйствах всех категорий (в сопоставимых ценах) к предыдущему году &lt;*&gt;</w:t>
            </w:r>
          </w:p>
        </w:tc>
        <w:tc>
          <w:tcPr>
            <w:tcW w:w="907" w:type="dxa"/>
          </w:tcPr>
          <w:p w:rsidR="009F0998" w:rsidRDefault="009F0998">
            <w:pPr>
              <w:pStyle w:val="ConsPlusNormal"/>
            </w:pPr>
            <w:r>
              <w:t>процентов</w:t>
            </w:r>
          </w:p>
        </w:tc>
        <w:tc>
          <w:tcPr>
            <w:tcW w:w="897" w:type="dxa"/>
          </w:tcPr>
          <w:p w:rsidR="009F0998" w:rsidRDefault="009F0998">
            <w:pPr>
              <w:pStyle w:val="ConsPlusNormal"/>
              <w:jc w:val="center"/>
            </w:pPr>
            <w:r>
              <w:t>101,2</w:t>
            </w:r>
          </w:p>
        </w:tc>
        <w:tc>
          <w:tcPr>
            <w:tcW w:w="907" w:type="dxa"/>
          </w:tcPr>
          <w:p w:rsidR="009F0998" w:rsidRDefault="009F0998">
            <w:pPr>
              <w:pStyle w:val="ConsPlusNormal"/>
              <w:jc w:val="center"/>
            </w:pPr>
            <w:r>
              <w:t>101,5</w:t>
            </w:r>
          </w:p>
        </w:tc>
        <w:tc>
          <w:tcPr>
            <w:tcW w:w="897" w:type="dxa"/>
          </w:tcPr>
          <w:p w:rsidR="009F0998" w:rsidRDefault="009F0998">
            <w:pPr>
              <w:pStyle w:val="ConsPlusNormal"/>
              <w:jc w:val="center"/>
            </w:pPr>
            <w:r>
              <w:t>101,3</w:t>
            </w:r>
          </w:p>
        </w:tc>
        <w:tc>
          <w:tcPr>
            <w:tcW w:w="907" w:type="dxa"/>
          </w:tcPr>
          <w:p w:rsidR="009F0998" w:rsidRDefault="009F0998">
            <w:pPr>
              <w:pStyle w:val="ConsPlusNormal"/>
              <w:jc w:val="center"/>
            </w:pPr>
            <w:r>
              <w:t>97,7</w:t>
            </w:r>
          </w:p>
        </w:tc>
        <w:tc>
          <w:tcPr>
            <w:tcW w:w="897" w:type="dxa"/>
          </w:tcPr>
          <w:p w:rsidR="009F0998" w:rsidRDefault="009F0998">
            <w:pPr>
              <w:pStyle w:val="ConsPlusNormal"/>
              <w:jc w:val="center"/>
            </w:pPr>
            <w:r>
              <w:t>101,2</w:t>
            </w:r>
          </w:p>
        </w:tc>
        <w:tc>
          <w:tcPr>
            <w:tcW w:w="907" w:type="dxa"/>
          </w:tcPr>
          <w:p w:rsidR="009F0998" w:rsidRDefault="009F0998">
            <w:pPr>
              <w:pStyle w:val="ConsPlusNormal"/>
              <w:jc w:val="center"/>
            </w:pPr>
            <w:r>
              <w:t>102,3</w:t>
            </w:r>
          </w:p>
        </w:tc>
        <w:tc>
          <w:tcPr>
            <w:tcW w:w="907" w:type="dxa"/>
          </w:tcPr>
          <w:p w:rsidR="009F0998" w:rsidRDefault="009F0998">
            <w:pPr>
              <w:pStyle w:val="ConsPlusNormal"/>
              <w:jc w:val="center"/>
            </w:pPr>
            <w:r>
              <w:t>101,2</w:t>
            </w:r>
          </w:p>
        </w:tc>
        <w:tc>
          <w:tcPr>
            <w:tcW w:w="907" w:type="dxa"/>
          </w:tcPr>
          <w:p w:rsidR="009F0998" w:rsidRDefault="009F0998">
            <w:pPr>
              <w:pStyle w:val="ConsPlusNormal"/>
              <w:jc w:val="center"/>
            </w:pPr>
            <w:r>
              <w:t>100,6</w:t>
            </w:r>
          </w:p>
        </w:tc>
        <w:tc>
          <w:tcPr>
            <w:tcW w:w="907" w:type="dxa"/>
          </w:tcPr>
          <w:p w:rsidR="009F0998" w:rsidRDefault="009F0998">
            <w:pPr>
              <w:pStyle w:val="ConsPlusNormal"/>
              <w:jc w:val="center"/>
            </w:pPr>
            <w:r>
              <w:t>100,3</w:t>
            </w:r>
          </w:p>
        </w:tc>
        <w:tc>
          <w:tcPr>
            <w:tcW w:w="907" w:type="dxa"/>
          </w:tcPr>
          <w:p w:rsidR="009F0998" w:rsidRDefault="009F0998">
            <w:pPr>
              <w:pStyle w:val="ConsPlusNormal"/>
              <w:jc w:val="center"/>
            </w:pPr>
            <w:r>
              <w:t>100,6</w:t>
            </w:r>
          </w:p>
        </w:tc>
        <w:tc>
          <w:tcPr>
            <w:tcW w:w="907" w:type="dxa"/>
          </w:tcPr>
          <w:p w:rsidR="009F0998" w:rsidRDefault="009F0998">
            <w:pPr>
              <w:pStyle w:val="ConsPlusNormal"/>
              <w:jc w:val="center"/>
            </w:pPr>
            <w:r>
              <w:t>101,0</w:t>
            </w:r>
          </w:p>
        </w:tc>
      </w:tr>
      <w:tr w:rsidR="009F0998">
        <w:tc>
          <w:tcPr>
            <w:tcW w:w="546" w:type="dxa"/>
          </w:tcPr>
          <w:p w:rsidR="009F0998" w:rsidRDefault="009F0998">
            <w:pPr>
              <w:pStyle w:val="ConsPlusNormal"/>
            </w:pPr>
            <w:r>
              <w:t>2</w:t>
            </w:r>
          </w:p>
        </w:tc>
        <w:tc>
          <w:tcPr>
            <w:tcW w:w="2211" w:type="dxa"/>
          </w:tcPr>
          <w:p w:rsidR="009F0998" w:rsidRDefault="009F0998">
            <w:pPr>
              <w:pStyle w:val="ConsPlusNormal"/>
            </w:pPr>
            <w:r>
              <w:t xml:space="preserve">Индекс производства продукции растениеводства в хозяйствах всех категорий (в сопоставимых ценах) </w:t>
            </w:r>
            <w:r>
              <w:lastRenderedPageBreak/>
              <w:t>к предыдущему году &lt;*&gt;</w:t>
            </w:r>
          </w:p>
        </w:tc>
        <w:tc>
          <w:tcPr>
            <w:tcW w:w="907" w:type="dxa"/>
          </w:tcPr>
          <w:p w:rsidR="009F0998" w:rsidRDefault="009F0998">
            <w:pPr>
              <w:pStyle w:val="ConsPlusNormal"/>
            </w:pPr>
            <w:r>
              <w:lastRenderedPageBreak/>
              <w:t>процентов</w:t>
            </w:r>
          </w:p>
        </w:tc>
        <w:tc>
          <w:tcPr>
            <w:tcW w:w="897" w:type="dxa"/>
          </w:tcPr>
          <w:p w:rsidR="009F0998" w:rsidRDefault="009F0998">
            <w:pPr>
              <w:pStyle w:val="ConsPlusNormal"/>
              <w:jc w:val="center"/>
            </w:pPr>
            <w:r>
              <w:t>100,2</w:t>
            </w:r>
          </w:p>
        </w:tc>
        <w:tc>
          <w:tcPr>
            <w:tcW w:w="907" w:type="dxa"/>
          </w:tcPr>
          <w:p w:rsidR="009F0998" w:rsidRDefault="009F0998">
            <w:pPr>
              <w:pStyle w:val="ConsPlusNormal"/>
              <w:jc w:val="center"/>
            </w:pPr>
            <w:r>
              <w:t>99,3</w:t>
            </w:r>
          </w:p>
        </w:tc>
        <w:tc>
          <w:tcPr>
            <w:tcW w:w="897" w:type="dxa"/>
          </w:tcPr>
          <w:p w:rsidR="009F0998" w:rsidRDefault="009F0998">
            <w:pPr>
              <w:pStyle w:val="ConsPlusNormal"/>
              <w:jc w:val="center"/>
            </w:pPr>
            <w:r>
              <w:t>101,2</w:t>
            </w:r>
          </w:p>
        </w:tc>
        <w:tc>
          <w:tcPr>
            <w:tcW w:w="907" w:type="dxa"/>
          </w:tcPr>
          <w:p w:rsidR="009F0998" w:rsidRDefault="009F0998">
            <w:pPr>
              <w:pStyle w:val="ConsPlusNormal"/>
              <w:jc w:val="center"/>
            </w:pPr>
            <w:r>
              <w:t>93,9</w:t>
            </w:r>
          </w:p>
        </w:tc>
        <w:tc>
          <w:tcPr>
            <w:tcW w:w="897" w:type="dxa"/>
          </w:tcPr>
          <w:p w:rsidR="009F0998" w:rsidRDefault="009F0998">
            <w:pPr>
              <w:pStyle w:val="ConsPlusNormal"/>
              <w:jc w:val="center"/>
            </w:pPr>
            <w:r>
              <w:t>100,8</w:t>
            </w:r>
          </w:p>
        </w:tc>
        <w:tc>
          <w:tcPr>
            <w:tcW w:w="907" w:type="dxa"/>
          </w:tcPr>
          <w:p w:rsidR="009F0998" w:rsidRDefault="009F0998">
            <w:pPr>
              <w:pStyle w:val="ConsPlusNormal"/>
              <w:jc w:val="center"/>
            </w:pPr>
            <w:r>
              <w:t>100,4</w:t>
            </w:r>
          </w:p>
        </w:tc>
        <w:tc>
          <w:tcPr>
            <w:tcW w:w="907" w:type="dxa"/>
          </w:tcPr>
          <w:p w:rsidR="009F0998" w:rsidRDefault="009F0998">
            <w:pPr>
              <w:pStyle w:val="ConsPlusNormal"/>
              <w:jc w:val="center"/>
            </w:pPr>
            <w:r>
              <w:t>100,3</w:t>
            </w:r>
          </w:p>
        </w:tc>
        <w:tc>
          <w:tcPr>
            <w:tcW w:w="907" w:type="dxa"/>
          </w:tcPr>
          <w:p w:rsidR="009F0998" w:rsidRDefault="009F0998">
            <w:pPr>
              <w:pStyle w:val="ConsPlusNormal"/>
              <w:jc w:val="center"/>
            </w:pPr>
            <w:r>
              <w:t>100,4</w:t>
            </w:r>
          </w:p>
        </w:tc>
        <w:tc>
          <w:tcPr>
            <w:tcW w:w="907" w:type="dxa"/>
          </w:tcPr>
          <w:p w:rsidR="009F0998" w:rsidRDefault="009F0998">
            <w:pPr>
              <w:pStyle w:val="ConsPlusNormal"/>
              <w:jc w:val="center"/>
            </w:pPr>
            <w:r>
              <w:t>100,0</w:t>
            </w:r>
          </w:p>
        </w:tc>
        <w:tc>
          <w:tcPr>
            <w:tcW w:w="907" w:type="dxa"/>
          </w:tcPr>
          <w:p w:rsidR="009F0998" w:rsidRDefault="009F0998">
            <w:pPr>
              <w:pStyle w:val="ConsPlusNormal"/>
              <w:jc w:val="center"/>
            </w:pPr>
            <w:r>
              <w:t>100,2</w:t>
            </w:r>
          </w:p>
        </w:tc>
        <w:tc>
          <w:tcPr>
            <w:tcW w:w="907" w:type="dxa"/>
          </w:tcPr>
          <w:p w:rsidR="009F0998" w:rsidRDefault="009F0998">
            <w:pPr>
              <w:pStyle w:val="ConsPlusNormal"/>
              <w:jc w:val="center"/>
            </w:pPr>
            <w:r>
              <w:t>100,3</w:t>
            </w:r>
          </w:p>
        </w:tc>
      </w:tr>
      <w:tr w:rsidR="009F0998">
        <w:tc>
          <w:tcPr>
            <w:tcW w:w="546" w:type="dxa"/>
          </w:tcPr>
          <w:p w:rsidR="009F0998" w:rsidRDefault="009F0998">
            <w:pPr>
              <w:pStyle w:val="ConsPlusNormal"/>
            </w:pPr>
            <w:r>
              <w:lastRenderedPageBreak/>
              <w:t>3</w:t>
            </w:r>
          </w:p>
        </w:tc>
        <w:tc>
          <w:tcPr>
            <w:tcW w:w="2211" w:type="dxa"/>
          </w:tcPr>
          <w:p w:rsidR="009F0998" w:rsidRDefault="009F0998">
            <w:pPr>
              <w:pStyle w:val="ConsPlusNormal"/>
            </w:pPr>
            <w:r>
              <w:t>Индекс производства продукции животноводства в хозяйствах всех категорий (в сопоставимых ценах) к предыдущему году &lt;*&gt;</w:t>
            </w:r>
          </w:p>
        </w:tc>
        <w:tc>
          <w:tcPr>
            <w:tcW w:w="907" w:type="dxa"/>
          </w:tcPr>
          <w:p w:rsidR="009F0998" w:rsidRDefault="009F0998">
            <w:pPr>
              <w:pStyle w:val="ConsPlusNormal"/>
            </w:pPr>
            <w:r>
              <w:t>процентов</w:t>
            </w:r>
          </w:p>
        </w:tc>
        <w:tc>
          <w:tcPr>
            <w:tcW w:w="897" w:type="dxa"/>
          </w:tcPr>
          <w:p w:rsidR="009F0998" w:rsidRDefault="009F0998">
            <w:pPr>
              <w:pStyle w:val="ConsPlusNormal"/>
              <w:jc w:val="center"/>
            </w:pPr>
            <w:r>
              <w:t>104,2</w:t>
            </w:r>
          </w:p>
        </w:tc>
        <w:tc>
          <w:tcPr>
            <w:tcW w:w="907" w:type="dxa"/>
          </w:tcPr>
          <w:p w:rsidR="009F0998" w:rsidRDefault="009F0998">
            <w:pPr>
              <w:pStyle w:val="ConsPlusNormal"/>
              <w:jc w:val="center"/>
            </w:pPr>
            <w:r>
              <w:t>106,6</w:t>
            </w:r>
          </w:p>
        </w:tc>
        <w:tc>
          <w:tcPr>
            <w:tcW w:w="897" w:type="dxa"/>
          </w:tcPr>
          <w:p w:rsidR="009F0998" w:rsidRDefault="009F0998">
            <w:pPr>
              <w:pStyle w:val="ConsPlusNormal"/>
              <w:jc w:val="center"/>
            </w:pPr>
            <w:r>
              <w:t>103,1</w:t>
            </w:r>
          </w:p>
        </w:tc>
        <w:tc>
          <w:tcPr>
            <w:tcW w:w="907" w:type="dxa"/>
          </w:tcPr>
          <w:p w:rsidR="009F0998" w:rsidRDefault="009F0998">
            <w:pPr>
              <w:pStyle w:val="ConsPlusNormal"/>
              <w:jc w:val="center"/>
            </w:pPr>
            <w:r>
              <w:t>106,5</w:t>
            </w:r>
          </w:p>
        </w:tc>
        <w:tc>
          <w:tcPr>
            <w:tcW w:w="897" w:type="dxa"/>
          </w:tcPr>
          <w:p w:rsidR="009F0998" w:rsidRDefault="009F0998">
            <w:pPr>
              <w:pStyle w:val="ConsPlusNormal"/>
              <w:jc w:val="center"/>
            </w:pPr>
            <w:r>
              <w:t>101,9</w:t>
            </w:r>
          </w:p>
        </w:tc>
        <w:tc>
          <w:tcPr>
            <w:tcW w:w="907" w:type="dxa"/>
          </w:tcPr>
          <w:p w:rsidR="009F0998" w:rsidRDefault="009F0998">
            <w:pPr>
              <w:pStyle w:val="ConsPlusNormal"/>
              <w:jc w:val="center"/>
            </w:pPr>
            <w:r>
              <w:t>105,1</w:t>
            </w:r>
          </w:p>
        </w:tc>
        <w:tc>
          <w:tcPr>
            <w:tcW w:w="907" w:type="dxa"/>
          </w:tcPr>
          <w:p w:rsidR="009F0998" w:rsidRDefault="009F0998">
            <w:pPr>
              <w:pStyle w:val="ConsPlusNormal"/>
              <w:jc w:val="center"/>
            </w:pPr>
            <w:r>
              <w:t>102,9</w:t>
            </w:r>
          </w:p>
        </w:tc>
        <w:tc>
          <w:tcPr>
            <w:tcW w:w="907" w:type="dxa"/>
          </w:tcPr>
          <w:p w:rsidR="009F0998" w:rsidRDefault="009F0998">
            <w:pPr>
              <w:pStyle w:val="ConsPlusNormal"/>
              <w:jc w:val="center"/>
            </w:pPr>
            <w:r>
              <w:t>100,8</w:t>
            </w:r>
          </w:p>
        </w:tc>
        <w:tc>
          <w:tcPr>
            <w:tcW w:w="907" w:type="dxa"/>
          </w:tcPr>
          <w:p w:rsidR="009F0998" w:rsidRDefault="009F0998">
            <w:pPr>
              <w:pStyle w:val="ConsPlusNormal"/>
              <w:jc w:val="center"/>
            </w:pPr>
            <w:r>
              <w:t>100,6</w:t>
            </w:r>
          </w:p>
        </w:tc>
        <w:tc>
          <w:tcPr>
            <w:tcW w:w="907" w:type="dxa"/>
          </w:tcPr>
          <w:p w:rsidR="009F0998" w:rsidRDefault="009F0998">
            <w:pPr>
              <w:pStyle w:val="ConsPlusNormal"/>
              <w:jc w:val="center"/>
            </w:pPr>
            <w:r>
              <w:t>101,1</w:t>
            </w:r>
          </w:p>
        </w:tc>
        <w:tc>
          <w:tcPr>
            <w:tcW w:w="907" w:type="dxa"/>
          </w:tcPr>
          <w:p w:rsidR="009F0998" w:rsidRDefault="009F0998">
            <w:pPr>
              <w:pStyle w:val="ConsPlusNormal"/>
              <w:jc w:val="center"/>
            </w:pPr>
            <w:r>
              <w:t>101,8</w:t>
            </w:r>
          </w:p>
        </w:tc>
      </w:tr>
      <w:tr w:rsidR="009F0998">
        <w:tc>
          <w:tcPr>
            <w:tcW w:w="546" w:type="dxa"/>
          </w:tcPr>
          <w:p w:rsidR="009F0998" w:rsidRDefault="009F0998">
            <w:pPr>
              <w:pStyle w:val="ConsPlusNormal"/>
            </w:pPr>
            <w:r>
              <w:t>4</w:t>
            </w:r>
          </w:p>
        </w:tc>
        <w:tc>
          <w:tcPr>
            <w:tcW w:w="2211" w:type="dxa"/>
          </w:tcPr>
          <w:p w:rsidR="009F0998" w:rsidRDefault="009F0998">
            <w:pPr>
              <w:pStyle w:val="ConsPlusNormal"/>
            </w:pPr>
            <w:r>
              <w:t>Индекс производства пищевых продуктов, включая напитки (в сопоставимых ценах) к предыдущему году</w:t>
            </w:r>
          </w:p>
        </w:tc>
        <w:tc>
          <w:tcPr>
            <w:tcW w:w="907" w:type="dxa"/>
          </w:tcPr>
          <w:p w:rsidR="009F0998" w:rsidRDefault="009F0998">
            <w:pPr>
              <w:pStyle w:val="ConsPlusNormal"/>
            </w:pPr>
            <w:r>
              <w:t>процентов</w:t>
            </w:r>
          </w:p>
        </w:tc>
        <w:tc>
          <w:tcPr>
            <w:tcW w:w="897" w:type="dxa"/>
          </w:tcPr>
          <w:p w:rsidR="009F0998" w:rsidRDefault="009F0998">
            <w:pPr>
              <w:pStyle w:val="ConsPlusNormal"/>
              <w:jc w:val="center"/>
            </w:pPr>
            <w:r>
              <w:t>100,0</w:t>
            </w:r>
          </w:p>
        </w:tc>
        <w:tc>
          <w:tcPr>
            <w:tcW w:w="907" w:type="dxa"/>
          </w:tcPr>
          <w:p w:rsidR="009F0998" w:rsidRDefault="009F0998">
            <w:pPr>
              <w:pStyle w:val="ConsPlusNormal"/>
              <w:jc w:val="center"/>
            </w:pPr>
            <w:r>
              <w:t>116,6</w:t>
            </w:r>
          </w:p>
        </w:tc>
        <w:tc>
          <w:tcPr>
            <w:tcW w:w="897" w:type="dxa"/>
          </w:tcPr>
          <w:p w:rsidR="009F0998" w:rsidRDefault="009F0998">
            <w:pPr>
              <w:pStyle w:val="ConsPlusNormal"/>
              <w:jc w:val="center"/>
            </w:pPr>
            <w:r>
              <w:t>100,0</w:t>
            </w:r>
          </w:p>
        </w:tc>
        <w:tc>
          <w:tcPr>
            <w:tcW w:w="907" w:type="dxa"/>
          </w:tcPr>
          <w:p w:rsidR="009F0998" w:rsidRDefault="009F0998">
            <w:pPr>
              <w:pStyle w:val="ConsPlusNormal"/>
              <w:jc w:val="center"/>
            </w:pPr>
            <w:r>
              <w:t>105,4</w:t>
            </w:r>
          </w:p>
        </w:tc>
        <w:tc>
          <w:tcPr>
            <w:tcW w:w="897" w:type="dxa"/>
          </w:tcPr>
          <w:p w:rsidR="009F0998" w:rsidRDefault="009F0998">
            <w:pPr>
              <w:pStyle w:val="ConsPlusNormal"/>
              <w:jc w:val="center"/>
            </w:pPr>
            <w:r>
              <w:t>100,0</w:t>
            </w:r>
          </w:p>
        </w:tc>
        <w:tc>
          <w:tcPr>
            <w:tcW w:w="907" w:type="dxa"/>
          </w:tcPr>
          <w:p w:rsidR="009F0998" w:rsidRDefault="009F0998">
            <w:pPr>
              <w:pStyle w:val="ConsPlusNormal"/>
              <w:jc w:val="center"/>
            </w:pPr>
            <w:r>
              <w:t>102,3</w:t>
            </w:r>
          </w:p>
        </w:tc>
        <w:tc>
          <w:tcPr>
            <w:tcW w:w="907" w:type="dxa"/>
          </w:tcPr>
          <w:p w:rsidR="009F0998" w:rsidRDefault="009F0998">
            <w:pPr>
              <w:pStyle w:val="ConsPlusNormal"/>
              <w:jc w:val="center"/>
            </w:pPr>
            <w:r>
              <w:t>100,1</w:t>
            </w:r>
          </w:p>
        </w:tc>
        <w:tc>
          <w:tcPr>
            <w:tcW w:w="907" w:type="dxa"/>
          </w:tcPr>
          <w:p w:rsidR="009F0998" w:rsidRDefault="009F0998">
            <w:pPr>
              <w:pStyle w:val="ConsPlusNormal"/>
              <w:jc w:val="center"/>
            </w:pPr>
            <w:r>
              <w:t>100,1</w:t>
            </w:r>
          </w:p>
        </w:tc>
        <w:tc>
          <w:tcPr>
            <w:tcW w:w="907" w:type="dxa"/>
          </w:tcPr>
          <w:p w:rsidR="009F0998" w:rsidRDefault="009F0998">
            <w:pPr>
              <w:pStyle w:val="ConsPlusNormal"/>
              <w:jc w:val="center"/>
            </w:pPr>
            <w:r>
              <w:t>100,1</w:t>
            </w:r>
          </w:p>
        </w:tc>
        <w:tc>
          <w:tcPr>
            <w:tcW w:w="907" w:type="dxa"/>
          </w:tcPr>
          <w:p w:rsidR="009F0998" w:rsidRDefault="009F0998">
            <w:pPr>
              <w:pStyle w:val="ConsPlusNormal"/>
              <w:jc w:val="center"/>
            </w:pPr>
            <w:r>
              <w:t>100,1</w:t>
            </w:r>
          </w:p>
        </w:tc>
        <w:tc>
          <w:tcPr>
            <w:tcW w:w="907" w:type="dxa"/>
          </w:tcPr>
          <w:p w:rsidR="009F0998" w:rsidRDefault="009F0998">
            <w:pPr>
              <w:pStyle w:val="ConsPlusNormal"/>
              <w:jc w:val="center"/>
            </w:pPr>
            <w:r>
              <w:t>100,2</w:t>
            </w:r>
          </w:p>
        </w:tc>
      </w:tr>
      <w:tr w:rsidR="009F0998">
        <w:tc>
          <w:tcPr>
            <w:tcW w:w="546" w:type="dxa"/>
          </w:tcPr>
          <w:p w:rsidR="009F0998" w:rsidRDefault="009F0998">
            <w:pPr>
              <w:pStyle w:val="ConsPlusNormal"/>
            </w:pPr>
            <w:r>
              <w:t>5</w:t>
            </w:r>
          </w:p>
        </w:tc>
        <w:tc>
          <w:tcPr>
            <w:tcW w:w="2211" w:type="dxa"/>
          </w:tcPr>
          <w:p w:rsidR="009F0998" w:rsidRDefault="009F0998">
            <w:pPr>
              <w:pStyle w:val="ConsPlusNormal"/>
            </w:pPr>
            <w:r>
              <w:t>Рентабельность сельскохозяйственных организаций (с учетом субсидий)</w:t>
            </w:r>
          </w:p>
        </w:tc>
        <w:tc>
          <w:tcPr>
            <w:tcW w:w="907" w:type="dxa"/>
          </w:tcPr>
          <w:p w:rsidR="009F0998" w:rsidRDefault="009F0998">
            <w:pPr>
              <w:pStyle w:val="ConsPlusNormal"/>
            </w:pPr>
            <w:r>
              <w:t>процентов</w:t>
            </w:r>
          </w:p>
        </w:tc>
        <w:tc>
          <w:tcPr>
            <w:tcW w:w="897" w:type="dxa"/>
          </w:tcPr>
          <w:p w:rsidR="009F0998" w:rsidRDefault="009F0998">
            <w:pPr>
              <w:pStyle w:val="ConsPlusNormal"/>
              <w:jc w:val="center"/>
            </w:pPr>
            <w:r>
              <w:t>3,4</w:t>
            </w:r>
          </w:p>
        </w:tc>
        <w:tc>
          <w:tcPr>
            <w:tcW w:w="907" w:type="dxa"/>
          </w:tcPr>
          <w:p w:rsidR="009F0998" w:rsidRDefault="009F0998">
            <w:pPr>
              <w:pStyle w:val="ConsPlusNormal"/>
              <w:jc w:val="center"/>
            </w:pPr>
            <w:r>
              <w:t>-1,8</w:t>
            </w:r>
          </w:p>
        </w:tc>
        <w:tc>
          <w:tcPr>
            <w:tcW w:w="897" w:type="dxa"/>
          </w:tcPr>
          <w:p w:rsidR="009F0998" w:rsidRDefault="009F0998">
            <w:pPr>
              <w:pStyle w:val="ConsPlusNormal"/>
              <w:jc w:val="center"/>
            </w:pPr>
            <w:r>
              <w:t>3,4</w:t>
            </w:r>
          </w:p>
        </w:tc>
        <w:tc>
          <w:tcPr>
            <w:tcW w:w="907" w:type="dxa"/>
          </w:tcPr>
          <w:p w:rsidR="009F0998" w:rsidRDefault="009F0998">
            <w:pPr>
              <w:pStyle w:val="ConsPlusNormal"/>
              <w:jc w:val="center"/>
            </w:pPr>
            <w:r>
              <w:t>10,1</w:t>
            </w:r>
          </w:p>
        </w:tc>
        <w:tc>
          <w:tcPr>
            <w:tcW w:w="897" w:type="dxa"/>
          </w:tcPr>
          <w:p w:rsidR="009F0998" w:rsidRDefault="009F0998">
            <w:pPr>
              <w:pStyle w:val="ConsPlusNormal"/>
              <w:jc w:val="center"/>
            </w:pPr>
            <w:r>
              <w:t>3,4</w:t>
            </w:r>
          </w:p>
        </w:tc>
        <w:tc>
          <w:tcPr>
            <w:tcW w:w="907" w:type="dxa"/>
          </w:tcPr>
          <w:p w:rsidR="009F0998" w:rsidRDefault="009F0998">
            <w:pPr>
              <w:pStyle w:val="ConsPlusNormal"/>
              <w:jc w:val="center"/>
            </w:pPr>
            <w:r>
              <w:t>20,9</w:t>
            </w:r>
          </w:p>
        </w:tc>
        <w:tc>
          <w:tcPr>
            <w:tcW w:w="907" w:type="dxa"/>
          </w:tcPr>
          <w:p w:rsidR="009F0998" w:rsidRDefault="009F0998">
            <w:pPr>
              <w:pStyle w:val="ConsPlusNormal"/>
              <w:jc w:val="center"/>
            </w:pPr>
            <w:r>
              <w:t>3,4</w:t>
            </w:r>
          </w:p>
        </w:tc>
        <w:tc>
          <w:tcPr>
            <w:tcW w:w="907" w:type="dxa"/>
          </w:tcPr>
          <w:p w:rsidR="009F0998" w:rsidRDefault="009F0998">
            <w:pPr>
              <w:pStyle w:val="ConsPlusNormal"/>
              <w:jc w:val="center"/>
            </w:pPr>
            <w:r>
              <w:t>3,4</w:t>
            </w:r>
          </w:p>
        </w:tc>
        <w:tc>
          <w:tcPr>
            <w:tcW w:w="907" w:type="dxa"/>
          </w:tcPr>
          <w:p w:rsidR="009F0998" w:rsidRDefault="009F0998">
            <w:pPr>
              <w:pStyle w:val="ConsPlusNormal"/>
              <w:jc w:val="center"/>
            </w:pPr>
            <w:r>
              <w:t>3,7</w:t>
            </w:r>
          </w:p>
        </w:tc>
        <w:tc>
          <w:tcPr>
            <w:tcW w:w="907" w:type="dxa"/>
          </w:tcPr>
          <w:p w:rsidR="009F0998" w:rsidRDefault="009F0998">
            <w:pPr>
              <w:pStyle w:val="ConsPlusNormal"/>
              <w:jc w:val="center"/>
            </w:pPr>
            <w:r>
              <w:t>3,7</w:t>
            </w:r>
          </w:p>
        </w:tc>
        <w:tc>
          <w:tcPr>
            <w:tcW w:w="907" w:type="dxa"/>
          </w:tcPr>
          <w:p w:rsidR="009F0998" w:rsidRDefault="009F0998">
            <w:pPr>
              <w:pStyle w:val="ConsPlusNormal"/>
              <w:jc w:val="center"/>
            </w:pPr>
            <w:r>
              <w:t>3,8</w:t>
            </w:r>
          </w:p>
        </w:tc>
      </w:tr>
      <w:tr w:rsidR="009F0998">
        <w:tc>
          <w:tcPr>
            <w:tcW w:w="546" w:type="dxa"/>
          </w:tcPr>
          <w:p w:rsidR="009F0998" w:rsidRDefault="009F0998">
            <w:pPr>
              <w:pStyle w:val="ConsPlusNormal"/>
            </w:pPr>
            <w:r>
              <w:t>6</w:t>
            </w:r>
          </w:p>
        </w:tc>
        <w:tc>
          <w:tcPr>
            <w:tcW w:w="2211" w:type="dxa"/>
          </w:tcPr>
          <w:p w:rsidR="009F0998" w:rsidRDefault="009F0998">
            <w:pPr>
              <w:pStyle w:val="ConsPlusNormal"/>
            </w:pPr>
            <w:r>
              <w:t>Среднемесячная заработная плата работников сельского хозяйства (без субъектов малого предпринимательства)</w:t>
            </w:r>
          </w:p>
        </w:tc>
        <w:tc>
          <w:tcPr>
            <w:tcW w:w="907" w:type="dxa"/>
          </w:tcPr>
          <w:p w:rsidR="009F0998" w:rsidRDefault="009F0998">
            <w:pPr>
              <w:pStyle w:val="ConsPlusNormal"/>
            </w:pPr>
            <w:r>
              <w:t>рублей</w:t>
            </w:r>
          </w:p>
        </w:tc>
        <w:tc>
          <w:tcPr>
            <w:tcW w:w="897" w:type="dxa"/>
          </w:tcPr>
          <w:p w:rsidR="009F0998" w:rsidRDefault="009F0998">
            <w:pPr>
              <w:pStyle w:val="ConsPlusNormal"/>
              <w:jc w:val="center"/>
            </w:pPr>
            <w:r>
              <w:t>26900,0</w:t>
            </w:r>
          </w:p>
        </w:tc>
        <w:tc>
          <w:tcPr>
            <w:tcW w:w="907" w:type="dxa"/>
          </w:tcPr>
          <w:p w:rsidR="009F0998" w:rsidRDefault="009F0998">
            <w:pPr>
              <w:pStyle w:val="ConsPlusNormal"/>
              <w:jc w:val="center"/>
            </w:pPr>
            <w:r>
              <w:t>29308,0</w:t>
            </w:r>
          </w:p>
        </w:tc>
        <w:tc>
          <w:tcPr>
            <w:tcW w:w="897" w:type="dxa"/>
          </w:tcPr>
          <w:p w:rsidR="009F0998" w:rsidRDefault="009F0998">
            <w:pPr>
              <w:pStyle w:val="ConsPlusNormal"/>
              <w:jc w:val="center"/>
            </w:pPr>
            <w:r>
              <w:t>27600,0</w:t>
            </w:r>
          </w:p>
        </w:tc>
        <w:tc>
          <w:tcPr>
            <w:tcW w:w="907" w:type="dxa"/>
          </w:tcPr>
          <w:p w:rsidR="009F0998" w:rsidRDefault="009F0998">
            <w:pPr>
              <w:pStyle w:val="ConsPlusNormal"/>
              <w:jc w:val="center"/>
            </w:pPr>
            <w:r>
              <w:t>30875,0</w:t>
            </w:r>
          </w:p>
        </w:tc>
        <w:tc>
          <w:tcPr>
            <w:tcW w:w="897" w:type="dxa"/>
          </w:tcPr>
          <w:p w:rsidR="009F0998" w:rsidRDefault="009F0998">
            <w:pPr>
              <w:pStyle w:val="ConsPlusNormal"/>
              <w:jc w:val="center"/>
            </w:pPr>
            <w:r>
              <w:t>28300,0</w:t>
            </w:r>
          </w:p>
        </w:tc>
        <w:tc>
          <w:tcPr>
            <w:tcW w:w="907" w:type="dxa"/>
          </w:tcPr>
          <w:p w:rsidR="009F0998" w:rsidRDefault="009F0998">
            <w:pPr>
              <w:pStyle w:val="ConsPlusNormal"/>
              <w:jc w:val="center"/>
            </w:pPr>
            <w:r>
              <w:t>31030,0</w:t>
            </w:r>
          </w:p>
        </w:tc>
        <w:tc>
          <w:tcPr>
            <w:tcW w:w="907" w:type="dxa"/>
          </w:tcPr>
          <w:p w:rsidR="009F0998" w:rsidRDefault="009F0998">
            <w:pPr>
              <w:pStyle w:val="ConsPlusNormal"/>
              <w:jc w:val="center"/>
            </w:pPr>
            <w:r>
              <w:t>29100,0</w:t>
            </w:r>
          </w:p>
        </w:tc>
        <w:tc>
          <w:tcPr>
            <w:tcW w:w="907" w:type="dxa"/>
          </w:tcPr>
          <w:p w:rsidR="009F0998" w:rsidRDefault="009F0998">
            <w:pPr>
              <w:pStyle w:val="ConsPlusNormal"/>
              <w:jc w:val="center"/>
            </w:pPr>
            <w:r>
              <w:t>30200,0</w:t>
            </w:r>
          </w:p>
        </w:tc>
        <w:tc>
          <w:tcPr>
            <w:tcW w:w="907" w:type="dxa"/>
          </w:tcPr>
          <w:p w:rsidR="009F0998" w:rsidRDefault="009F0998">
            <w:pPr>
              <w:pStyle w:val="ConsPlusNormal"/>
              <w:jc w:val="center"/>
            </w:pPr>
            <w:r>
              <w:t>31600,0</w:t>
            </w:r>
          </w:p>
        </w:tc>
        <w:tc>
          <w:tcPr>
            <w:tcW w:w="907" w:type="dxa"/>
          </w:tcPr>
          <w:p w:rsidR="009F0998" w:rsidRDefault="009F0998">
            <w:pPr>
              <w:pStyle w:val="ConsPlusNormal"/>
              <w:jc w:val="center"/>
            </w:pPr>
            <w:r>
              <w:t>32300,0</w:t>
            </w:r>
          </w:p>
        </w:tc>
        <w:tc>
          <w:tcPr>
            <w:tcW w:w="907" w:type="dxa"/>
          </w:tcPr>
          <w:p w:rsidR="009F0998" w:rsidRDefault="009F0998">
            <w:pPr>
              <w:pStyle w:val="ConsPlusNormal"/>
              <w:jc w:val="center"/>
            </w:pPr>
            <w:r>
              <w:t>33300,0</w:t>
            </w:r>
          </w:p>
        </w:tc>
      </w:tr>
      <w:tr w:rsidR="009F0998">
        <w:tc>
          <w:tcPr>
            <w:tcW w:w="546" w:type="dxa"/>
          </w:tcPr>
          <w:p w:rsidR="009F0998" w:rsidRDefault="009F0998">
            <w:pPr>
              <w:pStyle w:val="ConsPlusNormal"/>
            </w:pPr>
            <w:r>
              <w:t>7</w:t>
            </w:r>
          </w:p>
        </w:tc>
        <w:tc>
          <w:tcPr>
            <w:tcW w:w="2211" w:type="dxa"/>
          </w:tcPr>
          <w:p w:rsidR="009F0998" w:rsidRDefault="009F0998">
            <w:pPr>
              <w:pStyle w:val="ConsPlusNormal"/>
            </w:pPr>
            <w:r>
              <w:t>Индекс производительности труда к предыдущему году</w:t>
            </w:r>
          </w:p>
        </w:tc>
        <w:tc>
          <w:tcPr>
            <w:tcW w:w="907" w:type="dxa"/>
          </w:tcPr>
          <w:p w:rsidR="009F0998" w:rsidRDefault="009F0998">
            <w:pPr>
              <w:pStyle w:val="ConsPlusNormal"/>
            </w:pPr>
            <w:r>
              <w:t>процентов</w:t>
            </w:r>
          </w:p>
        </w:tc>
        <w:tc>
          <w:tcPr>
            <w:tcW w:w="89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89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89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907" w:type="dxa"/>
          </w:tcPr>
          <w:p w:rsidR="009F0998" w:rsidRDefault="009F0998">
            <w:pPr>
              <w:pStyle w:val="ConsPlusNormal"/>
              <w:jc w:val="center"/>
            </w:pPr>
            <w:r>
              <w:t>100,6</w:t>
            </w:r>
          </w:p>
        </w:tc>
        <w:tc>
          <w:tcPr>
            <w:tcW w:w="907" w:type="dxa"/>
          </w:tcPr>
          <w:p w:rsidR="009F0998" w:rsidRDefault="009F0998">
            <w:pPr>
              <w:pStyle w:val="ConsPlusNormal"/>
              <w:jc w:val="center"/>
            </w:pPr>
            <w:r>
              <w:t>100,3</w:t>
            </w:r>
          </w:p>
        </w:tc>
        <w:tc>
          <w:tcPr>
            <w:tcW w:w="907" w:type="dxa"/>
          </w:tcPr>
          <w:p w:rsidR="009F0998" w:rsidRDefault="009F0998">
            <w:pPr>
              <w:pStyle w:val="ConsPlusNormal"/>
              <w:jc w:val="center"/>
            </w:pPr>
            <w:r>
              <w:t>100,6</w:t>
            </w:r>
          </w:p>
        </w:tc>
        <w:tc>
          <w:tcPr>
            <w:tcW w:w="907" w:type="dxa"/>
          </w:tcPr>
          <w:p w:rsidR="009F0998" w:rsidRDefault="009F0998">
            <w:pPr>
              <w:pStyle w:val="ConsPlusNormal"/>
              <w:jc w:val="center"/>
            </w:pPr>
            <w:r>
              <w:t>101,0</w:t>
            </w:r>
          </w:p>
        </w:tc>
      </w:tr>
      <w:tr w:rsidR="009F0998">
        <w:tc>
          <w:tcPr>
            <w:tcW w:w="546" w:type="dxa"/>
          </w:tcPr>
          <w:p w:rsidR="009F0998" w:rsidRDefault="009F0998">
            <w:pPr>
              <w:pStyle w:val="ConsPlusNormal"/>
            </w:pPr>
            <w:r>
              <w:lastRenderedPageBreak/>
              <w:t>8</w:t>
            </w:r>
          </w:p>
        </w:tc>
        <w:tc>
          <w:tcPr>
            <w:tcW w:w="2211" w:type="dxa"/>
          </w:tcPr>
          <w:p w:rsidR="009F0998" w:rsidRDefault="009F0998">
            <w:pPr>
              <w:pStyle w:val="ConsPlusNormal"/>
            </w:pPr>
            <w:r>
              <w:t>Количество высокопроизводительных рабочих мест</w:t>
            </w:r>
          </w:p>
        </w:tc>
        <w:tc>
          <w:tcPr>
            <w:tcW w:w="907" w:type="dxa"/>
          </w:tcPr>
          <w:p w:rsidR="009F0998" w:rsidRDefault="009F0998">
            <w:pPr>
              <w:pStyle w:val="ConsPlusNormal"/>
            </w:pPr>
            <w:r>
              <w:t>тыс. единиц</w:t>
            </w:r>
          </w:p>
        </w:tc>
        <w:tc>
          <w:tcPr>
            <w:tcW w:w="897" w:type="dxa"/>
          </w:tcPr>
          <w:p w:rsidR="009F0998" w:rsidRDefault="009F0998">
            <w:pPr>
              <w:pStyle w:val="ConsPlusNormal"/>
              <w:jc w:val="center"/>
            </w:pPr>
            <w:r>
              <w:t>0,0</w:t>
            </w:r>
          </w:p>
        </w:tc>
        <w:tc>
          <w:tcPr>
            <w:tcW w:w="907" w:type="dxa"/>
          </w:tcPr>
          <w:p w:rsidR="009F0998" w:rsidRDefault="009F0998">
            <w:pPr>
              <w:pStyle w:val="ConsPlusNormal"/>
              <w:jc w:val="center"/>
            </w:pPr>
            <w:r>
              <w:t>0,439</w:t>
            </w:r>
          </w:p>
        </w:tc>
        <w:tc>
          <w:tcPr>
            <w:tcW w:w="897" w:type="dxa"/>
          </w:tcPr>
          <w:p w:rsidR="009F0998" w:rsidRDefault="009F0998">
            <w:pPr>
              <w:pStyle w:val="ConsPlusNormal"/>
              <w:jc w:val="center"/>
            </w:pPr>
            <w:r>
              <w:t>0,0</w:t>
            </w:r>
          </w:p>
        </w:tc>
        <w:tc>
          <w:tcPr>
            <w:tcW w:w="907" w:type="dxa"/>
          </w:tcPr>
          <w:p w:rsidR="009F0998" w:rsidRDefault="009F0998">
            <w:pPr>
              <w:pStyle w:val="ConsPlusNormal"/>
              <w:jc w:val="center"/>
            </w:pPr>
            <w:r>
              <w:t>0,418</w:t>
            </w:r>
          </w:p>
        </w:tc>
        <w:tc>
          <w:tcPr>
            <w:tcW w:w="897" w:type="dxa"/>
          </w:tcPr>
          <w:p w:rsidR="009F0998" w:rsidRDefault="009F0998">
            <w:pPr>
              <w:pStyle w:val="ConsPlusNormal"/>
              <w:jc w:val="center"/>
            </w:pPr>
            <w:r>
              <w:t>0,0</w:t>
            </w:r>
          </w:p>
        </w:tc>
        <w:tc>
          <w:tcPr>
            <w:tcW w:w="907" w:type="dxa"/>
          </w:tcPr>
          <w:p w:rsidR="009F0998" w:rsidRDefault="009F0998">
            <w:pPr>
              <w:pStyle w:val="ConsPlusNormal"/>
              <w:jc w:val="center"/>
            </w:pPr>
            <w:r>
              <w:t>0,346</w:t>
            </w:r>
          </w:p>
        </w:tc>
        <w:tc>
          <w:tcPr>
            <w:tcW w:w="907" w:type="dxa"/>
          </w:tcPr>
          <w:p w:rsidR="009F0998" w:rsidRDefault="009F0998">
            <w:pPr>
              <w:pStyle w:val="ConsPlusNormal"/>
              <w:jc w:val="center"/>
            </w:pPr>
            <w:r>
              <w:t>0,0</w:t>
            </w:r>
          </w:p>
        </w:tc>
        <w:tc>
          <w:tcPr>
            <w:tcW w:w="907" w:type="dxa"/>
          </w:tcPr>
          <w:p w:rsidR="009F0998" w:rsidRDefault="009F0998">
            <w:pPr>
              <w:pStyle w:val="ConsPlusNormal"/>
              <w:jc w:val="center"/>
            </w:pPr>
            <w:r>
              <w:t>0,003</w:t>
            </w:r>
          </w:p>
        </w:tc>
        <w:tc>
          <w:tcPr>
            <w:tcW w:w="907" w:type="dxa"/>
          </w:tcPr>
          <w:p w:rsidR="009F0998" w:rsidRDefault="009F0998">
            <w:pPr>
              <w:pStyle w:val="ConsPlusNormal"/>
              <w:jc w:val="center"/>
            </w:pPr>
            <w:r>
              <w:t>0,003</w:t>
            </w:r>
          </w:p>
        </w:tc>
        <w:tc>
          <w:tcPr>
            <w:tcW w:w="907" w:type="dxa"/>
          </w:tcPr>
          <w:p w:rsidR="009F0998" w:rsidRDefault="009F0998">
            <w:pPr>
              <w:pStyle w:val="ConsPlusNormal"/>
              <w:jc w:val="center"/>
            </w:pPr>
            <w:r>
              <w:t>0,004</w:t>
            </w:r>
          </w:p>
        </w:tc>
        <w:tc>
          <w:tcPr>
            <w:tcW w:w="907" w:type="dxa"/>
          </w:tcPr>
          <w:p w:rsidR="009F0998" w:rsidRDefault="009F0998">
            <w:pPr>
              <w:pStyle w:val="ConsPlusNormal"/>
              <w:jc w:val="center"/>
            </w:pPr>
            <w:r>
              <w:t>0,004</w:t>
            </w:r>
          </w:p>
        </w:tc>
      </w:tr>
      <w:tr w:rsidR="009F0998">
        <w:tc>
          <w:tcPr>
            <w:tcW w:w="546" w:type="dxa"/>
          </w:tcPr>
          <w:p w:rsidR="009F0998" w:rsidRDefault="009F0998">
            <w:pPr>
              <w:pStyle w:val="ConsPlusNormal"/>
            </w:pPr>
            <w:r>
              <w:t>9</w:t>
            </w:r>
          </w:p>
        </w:tc>
        <w:tc>
          <w:tcPr>
            <w:tcW w:w="2211" w:type="dxa"/>
          </w:tcPr>
          <w:p w:rsidR="009F0998" w:rsidRDefault="009F0998">
            <w:pPr>
              <w:pStyle w:val="ConsPlusNormal"/>
            </w:pPr>
            <w:r>
              <w:t>Валовой сбор картофеля в сельскохозяйственных организациях, крестьянских (фермерских) хозяйствах, включая индивидуальных предпринимателей</w:t>
            </w:r>
          </w:p>
        </w:tc>
        <w:tc>
          <w:tcPr>
            <w:tcW w:w="907" w:type="dxa"/>
          </w:tcPr>
          <w:p w:rsidR="009F0998" w:rsidRDefault="009F0998">
            <w:pPr>
              <w:pStyle w:val="ConsPlusNormal"/>
            </w:pPr>
            <w:r>
              <w:t>тыс. тонн</w:t>
            </w:r>
          </w:p>
        </w:tc>
        <w:tc>
          <w:tcPr>
            <w:tcW w:w="897" w:type="dxa"/>
          </w:tcPr>
          <w:p w:rsidR="009F0998" w:rsidRDefault="009F0998">
            <w:pPr>
              <w:pStyle w:val="ConsPlusNormal"/>
              <w:jc w:val="center"/>
            </w:pPr>
            <w:r>
              <w:t>3,0</w:t>
            </w:r>
          </w:p>
        </w:tc>
        <w:tc>
          <w:tcPr>
            <w:tcW w:w="907" w:type="dxa"/>
          </w:tcPr>
          <w:p w:rsidR="009F0998" w:rsidRDefault="009F0998">
            <w:pPr>
              <w:pStyle w:val="ConsPlusNormal"/>
              <w:jc w:val="center"/>
            </w:pPr>
            <w:r>
              <w:t>3,0</w:t>
            </w:r>
          </w:p>
        </w:tc>
        <w:tc>
          <w:tcPr>
            <w:tcW w:w="897" w:type="dxa"/>
          </w:tcPr>
          <w:p w:rsidR="009F0998" w:rsidRDefault="009F0998">
            <w:pPr>
              <w:pStyle w:val="ConsPlusNormal"/>
              <w:jc w:val="center"/>
            </w:pPr>
            <w:r>
              <w:t>2,9</w:t>
            </w:r>
          </w:p>
        </w:tc>
        <w:tc>
          <w:tcPr>
            <w:tcW w:w="907" w:type="dxa"/>
          </w:tcPr>
          <w:p w:rsidR="009F0998" w:rsidRDefault="009F0998">
            <w:pPr>
              <w:pStyle w:val="ConsPlusNormal"/>
              <w:jc w:val="center"/>
            </w:pPr>
            <w:r>
              <w:t>2,9</w:t>
            </w:r>
          </w:p>
        </w:tc>
        <w:tc>
          <w:tcPr>
            <w:tcW w:w="897" w:type="dxa"/>
          </w:tcPr>
          <w:p w:rsidR="009F0998" w:rsidRDefault="009F0998">
            <w:pPr>
              <w:pStyle w:val="ConsPlusNormal"/>
              <w:jc w:val="center"/>
            </w:pPr>
            <w:r>
              <w:t>1,7</w:t>
            </w:r>
          </w:p>
        </w:tc>
        <w:tc>
          <w:tcPr>
            <w:tcW w:w="907" w:type="dxa"/>
          </w:tcPr>
          <w:p w:rsidR="009F0998" w:rsidRDefault="009F0998">
            <w:pPr>
              <w:pStyle w:val="ConsPlusNormal"/>
              <w:jc w:val="center"/>
            </w:pPr>
            <w:r>
              <w:t>1,7</w:t>
            </w:r>
          </w:p>
        </w:tc>
        <w:tc>
          <w:tcPr>
            <w:tcW w:w="907" w:type="dxa"/>
          </w:tcPr>
          <w:p w:rsidR="009F0998" w:rsidRDefault="009F0998">
            <w:pPr>
              <w:pStyle w:val="ConsPlusNormal"/>
              <w:jc w:val="center"/>
            </w:pPr>
            <w:r>
              <w:t>1,7</w:t>
            </w:r>
          </w:p>
        </w:tc>
        <w:tc>
          <w:tcPr>
            <w:tcW w:w="907" w:type="dxa"/>
          </w:tcPr>
          <w:p w:rsidR="009F0998" w:rsidRDefault="009F0998">
            <w:pPr>
              <w:pStyle w:val="ConsPlusNormal"/>
              <w:jc w:val="center"/>
            </w:pPr>
            <w:r>
              <w:t>1,7</w:t>
            </w:r>
          </w:p>
        </w:tc>
        <w:tc>
          <w:tcPr>
            <w:tcW w:w="907" w:type="dxa"/>
          </w:tcPr>
          <w:p w:rsidR="009F0998" w:rsidRDefault="009F0998">
            <w:pPr>
              <w:pStyle w:val="ConsPlusNormal"/>
              <w:jc w:val="center"/>
            </w:pPr>
            <w:r>
              <w:t>1,8</w:t>
            </w:r>
          </w:p>
        </w:tc>
        <w:tc>
          <w:tcPr>
            <w:tcW w:w="907" w:type="dxa"/>
          </w:tcPr>
          <w:p w:rsidR="009F0998" w:rsidRDefault="009F0998">
            <w:pPr>
              <w:pStyle w:val="ConsPlusNormal"/>
              <w:jc w:val="center"/>
            </w:pPr>
            <w:r>
              <w:t>1,8</w:t>
            </w:r>
          </w:p>
        </w:tc>
        <w:tc>
          <w:tcPr>
            <w:tcW w:w="907" w:type="dxa"/>
          </w:tcPr>
          <w:p w:rsidR="009F0998" w:rsidRDefault="009F0998">
            <w:pPr>
              <w:pStyle w:val="ConsPlusNormal"/>
              <w:jc w:val="center"/>
            </w:pPr>
            <w:r>
              <w:t>1,9</w:t>
            </w:r>
          </w:p>
        </w:tc>
      </w:tr>
      <w:tr w:rsidR="009F0998">
        <w:tc>
          <w:tcPr>
            <w:tcW w:w="546" w:type="dxa"/>
          </w:tcPr>
          <w:p w:rsidR="009F0998" w:rsidRDefault="009F0998">
            <w:pPr>
              <w:pStyle w:val="ConsPlusNormal"/>
            </w:pPr>
            <w:r>
              <w:t>10</w:t>
            </w:r>
          </w:p>
        </w:tc>
        <w:tc>
          <w:tcPr>
            <w:tcW w:w="2211" w:type="dxa"/>
          </w:tcPr>
          <w:p w:rsidR="009F0998" w:rsidRDefault="009F0998">
            <w:pPr>
              <w:pStyle w:val="ConsPlusNormal"/>
            </w:pPr>
            <w:r>
              <w:t>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tc>
        <w:tc>
          <w:tcPr>
            <w:tcW w:w="907" w:type="dxa"/>
          </w:tcPr>
          <w:p w:rsidR="009F0998" w:rsidRDefault="009F0998">
            <w:pPr>
              <w:pStyle w:val="ConsPlusNormal"/>
            </w:pPr>
            <w:r>
              <w:t>тыс. тонн</w:t>
            </w:r>
          </w:p>
        </w:tc>
        <w:tc>
          <w:tcPr>
            <w:tcW w:w="897" w:type="dxa"/>
          </w:tcPr>
          <w:p w:rsidR="009F0998" w:rsidRDefault="009F0998">
            <w:pPr>
              <w:pStyle w:val="ConsPlusNormal"/>
              <w:jc w:val="center"/>
            </w:pPr>
            <w:r>
              <w:t>1,0</w:t>
            </w:r>
          </w:p>
        </w:tc>
        <w:tc>
          <w:tcPr>
            <w:tcW w:w="907" w:type="dxa"/>
          </w:tcPr>
          <w:p w:rsidR="009F0998" w:rsidRDefault="009F0998">
            <w:pPr>
              <w:pStyle w:val="ConsPlusNormal"/>
              <w:jc w:val="center"/>
            </w:pPr>
            <w:r>
              <w:t>0,25</w:t>
            </w:r>
          </w:p>
        </w:tc>
        <w:tc>
          <w:tcPr>
            <w:tcW w:w="897" w:type="dxa"/>
          </w:tcPr>
          <w:p w:rsidR="009F0998" w:rsidRDefault="009F0998">
            <w:pPr>
              <w:pStyle w:val="ConsPlusNormal"/>
              <w:jc w:val="center"/>
            </w:pPr>
            <w:r>
              <w:t>0,3</w:t>
            </w:r>
          </w:p>
        </w:tc>
        <w:tc>
          <w:tcPr>
            <w:tcW w:w="907" w:type="dxa"/>
          </w:tcPr>
          <w:p w:rsidR="009F0998" w:rsidRDefault="009F0998">
            <w:pPr>
              <w:pStyle w:val="ConsPlusNormal"/>
              <w:jc w:val="center"/>
            </w:pPr>
            <w:r>
              <w:t>0,2</w:t>
            </w:r>
          </w:p>
        </w:tc>
        <w:tc>
          <w:tcPr>
            <w:tcW w:w="897" w:type="dxa"/>
          </w:tcPr>
          <w:p w:rsidR="009F0998" w:rsidRDefault="009F0998">
            <w:pPr>
              <w:pStyle w:val="ConsPlusNormal"/>
              <w:jc w:val="center"/>
            </w:pPr>
            <w:r>
              <w:t>0,2</w:t>
            </w:r>
          </w:p>
        </w:tc>
        <w:tc>
          <w:tcPr>
            <w:tcW w:w="907" w:type="dxa"/>
          </w:tcPr>
          <w:p w:rsidR="009F0998" w:rsidRDefault="009F0998">
            <w:pPr>
              <w:pStyle w:val="ConsPlusNormal"/>
              <w:jc w:val="center"/>
            </w:pPr>
            <w:r>
              <w:t>0,2</w:t>
            </w:r>
          </w:p>
        </w:tc>
        <w:tc>
          <w:tcPr>
            <w:tcW w:w="907" w:type="dxa"/>
          </w:tcPr>
          <w:p w:rsidR="009F0998" w:rsidRDefault="009F0998">
            <w:pPr>
              <w:pStyle w:val="ConsPlusNormal"/>
              <w:jc w:val="center"/>
            </w:pPr>
            <w:r>
              <w:t>0,1</w:t>
            </w:r>
          </w:p>
        </w:tc>
        <w:tc>
          <w:tcPr>
            <w:tcW w:w="907" w:type="dxa"/>
          </w:tcPr>
          <w:p w:rsidR="009F0998" w:rsidRDefault="009F0998">
            <w:pPr>
              <w:pStyle w:val="ConsPlusNormal"/>
              <w:jc w:val="center"/>
            </w:pPr>
            <w:r>
              <w:t>0,1</w:t>
            </w:r>
          </w:p>
        </w:tc>
        <w:tc>
          <w:tcPr>
            <w:tcW w:w="907" w:type="dxa"/>
          </w:tcPr>
          <w:p w:rsidR="009F0998" w:rsidRDefault="009F0998">
            <w:pPr>
              <w:pStyle w:val="ConsPlusNormal"/>
              <w:jc w:val="center"/>
            </w:pPr>
            <w:r>
              <w:t>0,1</w:t>
            </w:r>
          </w:p>
        </w:tc>
        <w:tc>
          <w:tcPr>
            <w:tcW w:w="907" w:type="dxa"/>
          </w:tcPr>
          <w:p w:rsidR="009F0998" w:rsidRDefault="009F0998">
            <w:pPr>
              <w:pStyle w:val="ConsPlusNormal"/>
              <w:jc w:val="center"/>
            </w:pPr>
            <w:r>
              <w:t>0,1</w:t>
            </w:r>
          </w:p>
        </w:tc>
        <w:tc>
          <w:tcPr>
            <w:tcW w:w="907" w:type="dxa"/>
          </w:tcPr>
          <w:p w:rsidR="009F0998" w:rsidRDefault="009F0998">
            <w:pPr>
              <w:pStyle w:val="ConsPlusNormal"/>
              <w:jc w:val="center"/>
            </w:pPr>
            <w:r>
              <w:t>0,2</w:t>
            </w:r>
          </w:p>
        </w:tc>
      </w:tr>
      <w:tr w:rsidR="009F0998">
        <w:tc>
          <w:tcPr>
            <w:tcW w:w="546" w:type="dxa"/>
          </w:tcPr>
          <w:p w:rsidR="009F0998" w:rsidRDefault="009F0998">
            <w:pPr>
              <w:pStyle w:val="ConsPlusNormal"/>
            </w:pPr>
            <w:r>
              <w:t>11</w:t>
            </w:r>
          </w:p>
        </w:tc>
        <w:tc>
          <w:tcPr>
            <w:tcW w:w="2211" w:type="dxa"/>
          </w:tcPr>
          <w:p w:rsidR="009F0998" w:rsidRDefault="009F0998">
            <w:pPr>
              <w:pStyle w:val="ConsPlusNormal"/>
            </w:pPr>
            <w:r>
              <w:t>Сохранение размера посевных площадей, занятых под зерновыми, зернобобовыми и кормовыми сельскохозяйственными культурами</w:t>
            </w:r>
          </w:p>
        </w:tc>
        <w:tc>
          <w:tcPr>
            <w:tcW w:w="907" w:type="dxa"/>
          </w:tcPr>
          <w:p w:rsidR="009F0998" w:rsidRDefault="009F0998">
            <w:pPr>
              <w:pStyle w:val="ConsPlusNormal"/>
            </w:pPr>
            <w:r>
              <w:t>тыс. гектаров</w:t>
            </w:r>
          </w:p>
        </w:tc>
        <w:tc>
          <w:tcPr>
            <w:tcW w:w="897" w:type="dxa"/>
          </w:tcPr>
          <w:p w:rsidR="009F0998" w:rsidRDefault="009F0998">
            <w:pPr>
              <w:pStyle w:val="ConsPlusNormal"/>
              <w:jc w:val="center"/>
            </w:pPr>
            <w:r>
              <w:t>0</w:t>
            </w:r>
          </w:p>
        </w:tc>
        <w:tc>
          <w:tcPr>
            <w:tcW w:w="907" w:type="dxa"/>
          </w:tcPr>
          <w:p w:rsidR="009F0998" w:rsidRDefault="009F0998">
            <w:pPr>
              <w:pStyle w:val="ConsPlusNormal"/>
              <w:jc w:val="center"/>
            </w:pPr>
            <w:r>
              <w:t>0</w:t>
            </w:r>
          </w:p>
        </w:tc>
        <w:tc>
          <w:tcPr>
            <w:tcW w:w="897" w:type="dxa"/>
          </w:tcPr>
          <w:p w:rsidR="009F0998" w:rsidRDefault="009F0998">
            <w:pPr>
              <w:pStyle w:val="ConsPlusNormal"/>
              <w:jc w:val="center"/>
            </w:pPr>
            <w:r>
              <w:t>0</w:t>
            </w:r>
          </w:p>
        </w:tc>
        <w:tc>
          <w:tcPr>
            <w:tcW w:w="907" w:type="dxa"/>
          </w:tcPr>
          <w:p w:rsidR="009F0998" w:rsidRDefault="009F0998">
            <w:pPr>
              <w:pStyle w:val="ConsPlusNormal"/>
              <w:jc w:val="center"/>
            </w:pPr>
            <w:r>
              <w:t>0</w:t>
            </w:r>
          </w:p>
        </w:tc>
        <w:tc>
          <w:tcPr>
            <w:tcW w:w="897" w:type="dxa"/>
          </w:tcPr>
          <w:p w:rsidR="009F0998" w:rsidRDefault="009F0998">
            <w:pPr>
              <w:pStyle w:val="ConsPlusNormal"/>
              <w:jc w:val="center"/>
            </w:pPr>
            <w:r>
              <w:t>0</w:t>
            </w:r>
          </w:p>
        </w:tc>
        <w:tc>
          <w:tcPr>
            <w:tcW w:w="907" w:type="dxa"/>
          </w:tcPr>
          <w:p w:rsidR="009F0998" w:rsidRDefault="009F0998">
            <w:pPr>
              <w:pStyle w:val="ConsPlusNormal"/>
              <w:jc w:val="center"/>
            </w:pPr>
            <w:r>
              <w:t>0</w:t>
            </w:r>
          </w:p>
        </w:tc>
        <w:tc>
          <w:tcPr>
            <w:tcW w:w="907" w:type="dxa"/>
          </w:tcPr>
          <w:p w:rsidR="009F0998" w:rsidRDefault="009F0998">
            <w:pPr>
              <w:pStyle w:val="ConsPlusNormal"/>
              <w:jc w:val="center"/>
            </w:pPr>
            <w:r>
              <w:t>0</w:t>
            </w:r>
          </w:p>
        </w:tc>
        <w:tc>
          <w:tcPr>
            <w:tcW w:w="907" w:type="dxa"/>
          </w:tcPr>
          <w:p w:rsidR="009F0998" w:rsidRDefault="009F0998">
            <w:pPr>
              <w:pStyle w:val="ConsPlusNormal"/>
              <w:jc w:val="center"/>
            </w:pPr>
            <w:r>
              <w:t>1,8</w:t>
            </w:r>
          </w:p>
        </w:tc>
        <w:tc>
          <w:tcPr>
            <w:tcW w:w="907" w:type="dxa"/>
          </w:tcPr>
          <w:p w:rsidR="009F0998" w:rsidRDefault="009F0998">
            <w:pPr>
              <w:pStyle w:val="ConsPlusNormal"/>
              <w:jc w:val="center"/>
            </w:pPr>
            <w:r>
              <w:t>1,8</w:t>
            </w:r>
          </w:p>
        </w:tc>
        <w:tc>
          <w:tcPr>
            <w:tcW w:w="907" w:type="dxa"/>
          </w:tcPr>
          <w:p w:rsidR="009F0998" w:rsidRDefault="009F0998">
            <w:pPr>
              <w:pStyle w:val="ConsPlusNormal"/>
              <w:jc w:val="center"/>
            </w:pPr>
            <w:r>
              <w:t>1,8</w:t>
            </w:r>
          </w:p>
        </w:tc>
        <w:tc>
          <w:tcPr>
            <w:tcW w:w="907" w:type="dxa"/>
          </w:tcPr>
          <w:p w:rsidR="009F0998" w:rsidRDefault="009F0998">
            <w:pPr>
              <w:pStyle w:val="ConsPlusNormal"/>
              <w:jc w:val="center"/>
            </w:pPr>
            <w:r>
              <w:t>1,8</w:t>
            </w:r>
          </w:p>
        </w:tc>
      </w:tr>
      <w:tr w:rsidR="009F0998">
        <w:tc>
          <w:tcPr>
            <w:tcW w:w="546" w:type="dxa"/>
          </w:tcPr>
          <w:p w:rsidR="009F0998" w:rsidRDefault="009F0998">
            <w:pPr>
              <w:pStyle w:val="ConsPlusNormal"/>
            </w:pPr>
            <w:r>
              <w:t>12</w:t>
            </w:r>
          </w:p>
        </w:tc>
        <w:tc>
          <w:tcPr>
            <w:tcW w:w="2211" w:type="dxa"/>
          </w:tcPr>
          <w:p w:rsidR="009F0998" w:rsidRDefault="009F0998">
            <w:pPr>
              <w:pStyle w:val="ConsPlusNormal"/>
            </w:pPr>
            <w:r>
              <w:t xml:space="preserve">Посевная площадь </w:t>
            </w:r>
            <w:r>
              <w:lastRenderedPageBreak/>
              <w:t>кормовых культур по сельскохозяйственным организациям, крестьянским (фермерским) хозяйствам, включая индивидуальных предпринимателей, в районах Крайнего Севера и приравненных к ним местностях</w:t>
            </w:r>
          </w:p>
        </w:tc>
        <w:tc>
          <w:tcPr>
            <w:tcW w:w="907" w:type="dxa"/>
          </w:tcPr>
          <w:p w:rsidR="009F0998" w:rsidRDefault="009F0998">
            <w:pPr>
              <w:pStyle w:val="ConsPlusNormal"/>
            </w:pPr>
            <w:r>
              <w:lastRenderedPageBreak/>
              <w:t xml:space="preserve">тыс. </w:t>
            </w:r>
            <w:r>
              <w:lastRenderedPageBreak/>
              <w:t>гектаров</w:t>
            </w:r>
          </w:p>
        </w:tc>
        <w:tc>
          <w:tcPr>
            <w:tcW w:w="897" w:type="dxa"/>
          </w:tcPr>
          <w:p w:rsidR="009F0998" w:rsidRDefault="009F0998">
            <w:pPr>
              <w:pStyle w:val="ConsPlusNormal"/>
              <w:jc w:val="center"/>
            </w:pPr>
            <w:r>
              <w:lastRenderedPageBreak/>
              <w:t>1,3</w:t>
            </w:r>
          </w:p>
        </w:tc>
        <w:tc>
          <w:tcPr>
            <w:tcW w:w="907" w:type="dxa"/>
          </w:tcPr>
          <w:p w:rsidR="009F0998" w:rsidRDefault="009F0998">
            <w:pPr>
              <w:pStyle w:val="ConsPlusNormal"/>
              <w:jc w:val="center"/>
            </w:pPr>
            <w:r>
              <w:t>1,3</w:t>
            </w:r>
          </w:p>
        </w:tc>
        <w:tc>
          <w:tcPr>
            <w:tcW w:w="897" w:type="dxa"/>
          </w:tcPr>
          <w:p w:rsidR="009F0998" w:rsidRDefault="009F0998">
            <w:pPr>
              <w:pStyle w:val="ConsPlusNormal"/>
              <w:jc w:val="center"/>
            </w:pPr>
            <w:r>
              <w:t>1,5</w:t>
            </w:r>
          </w:p>
        </w:tc>
        <w:tc>
          <w:tcPr>
            <w:tcW w:w="907" w:type="dxa"/>
          </w:tcPr>
          <w:p w:rsidR="009F0998" w:rsidRDefault="009F0998">
            <w:pPr>
              <w:pStyle w:val="ConsPlusNormal"/>
              <w:jc w:val="center"/>
            </w:pPr>
            <w:r>
              <w:t>1,5</w:t>
            </w:r>
          </w:p>
        </w:tc>
        <w:tc>
          <w:tcPr>
            <w:tcW w:w="897" w:type="dxa"/>
          </w:tcPr>
          <w:p w:rsidR="009F0998" w:rsidRDefault="009F0998">
            <w:pPr>
              <w:pStyle w:val="ConsPlusNormal"/>
              <w:jc w:val="center"/>
            </w:pPr>
            <w:r>
              <w:t>1,8</w:t>
            </w:r>
          </w:p>
        </w:tc>
        <w:tc>
          <w:tcPr>
            <w:tcW w:w="907" w:type="dxa"/>
          </w:tcPr>
          <w:p w:rsidR="009F0998" w:rsidRDefault="009F0998">
            <w:pPr>
              <w:pStyle w:val="ConsPlusNormal"/>
              <w:jc w:val="center"/>
            </w:pPr>
            <w:r>
              <w:t>1,9</w:t>
            </w:r>
          </w:p>
        </w:tc>
        <w:tc>
          <w:tcPr>
            <w:tcW w:w="907" w:type="dxa"/>
          </w:tcPr>
          <w:p w:rsidR="009F0998" w:rsidRDefault="009F0998">
            <w:pPr>
              <w:pStyle w:val="ConsPlusNormal"/>
              <w:jc w:val="center"/>
            </w:pPr>
            <w:r>
              <w:t>1,8</w:t>
            </w:r>
          </w:p>
        </w:tc>
        <w:tc>
          <w:tcPr>
            <w:tcW w:w="907" w:type="dxa"/>
          </w:tcPr>
          <w:p w:rsidR="009F0998" w:rsidRDefault="009F0998">
            <w:pPr>
              <w:pStyle w:val="ConsPlusNormal"/>
              <w:jc w:val="center"/>
            </w:pPr>
            <w:r>
              <w:t>1,8</w:t>
            </w:r>
          </w:p>
        </w:tc>
        <w:tc>
          <w:tcPr>
            <w:tcW w:w="907" w:type="dxa"/>
          </w:tcPr>
          <w:p w:rsidR="009F0998" w:rsidRDefault="009F0998">
            <w:pPr>
              <w:pStyle w:val="ConsPlusNormal"/>
              <w:jc w:val="center"/>
            </w:pPr>
            <w:r>
              <w:t>1,8</w:t>
            </w:r>
          </w:p>
        </w:tc>
        <w:tc>
          <w:tcPr>
            <w:tcW w:w="907" w:type="dxa"/>
          </w:tcPr>
          <w:p w:rsidR="009F0998" w:rsidRDefault="009F0998">
            <w:pPr>
              <w:pStyle w:val="ConsPlusNormal"/>
              <w:jc w:val="center"/>
            </w:pPr>
            <w:r>
              <w:t>1,8</w:t>
            </w:r>
          </w:p>
        </w:tc>
        <w:tc>
          <w:tcPr>
            <w:tcW w:w="907" w:type="dxa"/>
          </w:tcPr>
          <w:p w:rsidR="009F0998" w:rsidRDefault="009F0998">
            <w:pPr>
              <w:pStyle w:val="ConsPlusNormal"/>
              <w:jc w:val="center"/>
            </w:pPr>
            <w:r>
              <w:t>1,8</w:t>
            </w:r>
          </w:p>
        </w:tc>
      </w:tr>
      <w:tr w:rsidR="009F0998">
        <w:tc>
          <w:tcPr>
            <w:tcW w:w="546" w:type="dxa"/>
          </w:tcPr>
          <w:p w:rsidR="009F0998" w:rsidRDefault="009F0998">
            <w:pPr>
              <w:pStyle w:val="ConsPlusNormal"/>
            </w:pPr>
            <w:r>
              <w:lastRenderedPageBreak/>
              <w:t>13</w:t>
            </w:r>
          </w:p>
        </w:tc>
        <w:tc>
          <w:tcPr>
            <w:tcW w:w="2211" w:type="dxa"/>
          </w:tcPr>
          <w:p w:rsidR="009F0998" w:rsidRDefault="009F0998">
            <w:pPr>
              <w:pStyle w:val="ConsPlusNormal"/>
            </w:pPr>
            <w:r>
              <w:t>Производство скота и птицы на убой в хозяйствах всех категорий (в живом весе)</w:t>
            </w:r>
          </w:p>
        </w:tc>
        <w:tc>
          <w:tcPr>
            <w:tcW w:w="907" w:type="dxa"/>
          </w:tcPr>
          <w:p w:rsidR="009F0998" w:rsidRDefault="009F0998">
            <w:pPr>
              <w:pStyle w:val="ConsPlusNormal"/>
            </w:pPr>
            <w:r>
              <w:t>тыс. тонн</w:t>
            </w:r>
          </w:p>
        </w:tc>
        <w:tc>
          <w:tcPr>
            <w:tcW w:w="897" w:type="dxa"/>
          </w:tcPr>
          <w:p w:rsidR="009F0998" w:rsidRDefault="009F0998">
            <w:pPr>
              <w:pStyle w:val="ConsPlusNormal"/>
              <w:jc w:val="center"/>
            </w:pPr>
            <w:r>
              <w:t>11,1</w:t>
            </w:r>
          </w:p>
        </w:tc>
        <w:tc>
          <w:tcPr>
            <w:tcW w:w="907" w:type="dxa"/>
          </w:tcPr>
          <w:p w:rsidR="009F0998" w:rsidRDefault="009F0998">
            <w:pPr>
              <w:pStyle w:val="ConsPlusNormal"/>
              <w:jc w:val="center"/>
            </w:pPr>
            <w:r>
              <w:t>13,3</w:t>
            </w:r>
          </w:p>
        </w:tc>
        <w:tc>
          <w:tcPr>
            <w:tcW w:w="897" w:type="dxa"/>
          </w:tcPr>
          <w:p w:rsidR="009F0998" w:rsidRDefault="009F0998">
            <w:pPr>
              <w:pStyle w:val="ConsPlusNormal"/>
              <w:jc w:val="center"/>
            </w:pPr>
            <w:r>
              <w:t>11,2</w:t>
            </w:r>
          </w:p>
        </w:tc>
        <w:tc>
          <w:tcPr>
            <w:tcW w:w="907" w:type="dxa"/>
          </w:tcPr>
          <w:p w:rsidR="009F0998" w:rsidRDefault="009F0998">
            <w:pPr>
              <w:pStyle w:val="ConsPlusNormal"/>
              <w:jc w:val="center"/>
            </w:pPr>
            <w:r>
              <w:t>14,3</w:t>
            </w:r>
          </w:p>
        </w:tc>
        <w:tc>
          <w:tcPr>
            <w:tcW w:w="897" w:type="dxa"/>
          </w:tcPr>
          <w:p w:rsidR="009F0998" w:rsidRDefault="009F0998">
            <w:pPr>
              <w:pStyle w:val="ConsPlusNormal"/>
              <w:jc w:val="center"/>
            </w:pPr>
            <w:r>
              <w:t>11,3</w:t>
            </w:r>
          </w:p>
        </w:tc>
        <w:tc>
          <w:tcPr>
            <w:tcW w:w="907" w:type="dxa"/>
          </w:tcPr>
          <w:p w:rsidR="009F0998" w:rsidRDefault="009F0998">
            <w:pPr>
              <w:pStyle w:val="ConsPlusNormal"/>
              <w:jc w:val="center"/>
            </w:pPr>
            <w:r>
              <w:t>15,9</w:t>
            </w:r>
          </w:p>
        </w:tc>
        <w:tc>
          <w:tcPr>
            <w:tcW w:w="907" w:type="dxa"/>
          </w:tcPr>
          <w:p w:rsidR="009F0998" w:rsidRDefault="009F0998">
            <w:pPr>
              <w:pStyle w:val="ConsPlusNormal"/>
              <w:jc w:val="center"/>
            </w:pPr>
            <w:r>
              <w:t>11,4</w:t>
            </w:r>
          </w:p>
        </w:tc>
        <w:tc>
          <w:tcPr>
            <w:tcW w:w="907" w:type="dxa"/>
          </w:tcPr>
          <w:p w:rsidR="009F0998" w:rsidRDefault="009F0998">
            <w:pPr>
              <w:pStyle w:val="ConsPlusNormal"/>
              <w:jc w:val="center"/>
            </w:pPr>
            <w:r>
              <w:t>16,0</w:t>
            </w:r>
          </w:p>
        </w:tc>
        <w:tc>
          <w:tcPr>
            <w:tcW w:w="907" w:type="dxa"/>
          </w:tcPr>
          <w:p w:rsidR="009F0998" w:rsidRDefault="009F0998">
            <w:pPr>
              <w:pStyle w:val="ConsPlusNormal"/>
              <w:jc w:val="center"/>
            </w:pPr>
            <w:r>
              <w:t>16,1</w:t>
            </w:r>
          </w:p>
        </w:tc>
        <w:tc>
          <w:tcPr>
            <w:tcW w:w="907" w:type="dxa"/>
          </w:tcPr>
          <w:p w:rsidR="009F0998" w:rsidRDefault="009F0998">
            <w:pPr>
              <w:pStyle w:val="ConsPlusNormal"/>
              <w:jc w:val="center"/>
            </w:pPr>
            <w:r>
              <w:t>16,2</w:t>
            </w:r>
          </w:p>
        </w:tc>
        <w:tc>
          <w:tcPr>
            <w:tcW w:w="907" w:type="dxa"/>
          </w:tcPr>
          <w:p w:rsidR="009F0998" w:rsidRDefault="009F0998">
            <w:pPr>
              <w:pStyle w:val="ConsPlusNormal"/>
              <w:jc w:val="center"/>
            </w:pPr>
            <w:r>
              <w:t>16,3</w:t>
            </w:r>
          </w:p>
        </w:tc>
      </w:tr>
      <w:tr w:rsidR="009F0998">
        <w:tc>
          <w:tcPr>
            <w:tcW w:w="546" w:type="dxa"/>
          </w:tcPr>
          <w:p w:rsidR="009F0998" w:rsidRDefault="009F0998">
            <w:pPr>
              <w:pStyle w:val="ConsPlusNormal"/>
            </w:pPr>
            <w:r>
              <w:t>14</w:t>
            </w:r>
          </w:p>
        </w:tc>
        <w:tc>
          <w:tcPr>
            <w:tcW w:w="2211" w:type="dxa"/>
          </w:tcPr>
          <w:p w:rsidR="009F0998" w:rsidRDefault="009F0998">
            <w:pPr>
              <w:pStyle w:val="ConsPlusNormal"/>
            </w:pPr>
            <w:r>
              <w:t>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907" w:type="dxa"/>
          </w:tcPr>
          <w:p w:rsidR="009F0998" w:rsidRDefault="009F0998">
            <w:pPr>
              <w:pStyle w:val="ConsPlusNormal"/>
            </w:pPr>
            <w:r>
              <w:t>тыс. тонн</w:t>
            </w:r>
          </w:p>
        </w:tc>
        <w:tc>
          <w:tcPr>
            <w:tcW w:w="897" w:type="dxa"/>
          </w:tcPr>
          <w:p w:rsidR="009F0998" w:rsidRDefault="009F0998">
            <w:pPr>
              <w:pStyle w:val="ConsPlusNormal"/>
              <w:jc w:val="center"/>
            </w:pPr>
            <w:r>
              <w:t>0</w:t>
            </w:r>
          </w:p>
        </w:tc>
        <w:tc>
          <w:tcPr>
            <w:tcW w:w="907" w:type="dxa"/>
          </w:tcPr>
          <w:p w:rsidR="009F0998" w:rsidRDefault="009F0998">
            <w:pPr>
              <w:pStyle w:val="ConsPlusNormal"/>
              <w:jc w:val="center"/>
            </w:pPr>
            <w:r>
              <w:t>18,6</w:t>
            </w:r>
          </w:p>
        </w:tc>
        <w:tc>
          <w:tcPr>
            <w:tcW w:w="897" w:type="dxa"/>
          </w:tcPr>
          <w:p w:rsidR="009F0998" w:rsidRDefault="009F0998">
            <w:pPr>
              <w:pStyle w:val="ConsPlusNormal"/>
              <w:jc w:val="center"/>
            </w:pPr>
            <w:r>
              <w:t>0</w:t>
            </w:r>
          </w:p>
        </w:tc>
        <w:tc>
          <w:tcPr>
            <w:tcW w:w="907" w:type="dxa"/>
          </w:tcPr>
          <w:p w:rsidR="009F0998" w:rsidRDefault="009F0998">
            <w:pPr>
              <w:pStyle w:val="ConsPlusNormal"/>
              <w:jc w:val="center"/>
            </w:pPr>
            <w:r>
              <w:t>20,4</w:t>
            </w:r>
          </w:p>
        </w:tc>
        <w:tc>
          <w:tcPr>
            <w:tcW w:w="897" w:type="dxa"/>
          </w:tcPr>
          <w:p w:rsidR="009F0998" w:rsidRDefault="009F0998">
            <w:pPr>
              <w:pStyle w:val="ConsPlusNormal"/>
              <w:jc w:val="center"/>
            </w:pPr>
            <w:r>
              <w:t>20,0</w:t>
            </w:r>
          </w:p>
        </w:tc>
        <w:tc>
          <w:tcPr>
            <w:tcW w:w="907" w:type="dxa"/>
          </w:tcPr>
          <w:p w:rsidR="009F0998" w:rsidRDefault="009F0998">
            <w:pPr>
              <w:pStyle w:val="ConsPlusNormal"/>
              <w:jc w:val="center"/>
            </w:pPr>
            <w:r>
              <w:t>21,0</w:t>
            </w:r>
          </w:p>
        </w:tc>
        <w:tc>
          <w:tcPr>
            <w:tcW w:w="907" w:type="dxa"/>
          </w:tcPr>
          <w:p w:rsidR="009F0998" w:rsidRDefault="009F0998">
            <w:pPr>
              <w:pStyle w:val="ConsPlusNormal"/>
              <w:jc w:val="center"/>
            </w:pPr>
            <w:r>
              <w:t>21,0</w:t>
            </w:r>
          </w:p>
        </w:tc>
        <w:tc>
          <w:tcPr>
            <w:tcW w:w="907" w:type="dxa"/>
          </w:tcPr>
          <w:p w:rsidR="009F0998" w:rsidRDefault="009F0998">
            <w:pPr>
              <w:pStyle w:val="ConsPlusNormal"/>
              <w:jc w:val="center"/>
            </w:pPr>
            <w:r>
              <w:t>20,0</w:t>
            </w:r>
          </w:p>
        </w:tc>
        <w:tc>
          <w:tcPr>
            <w:tcW w:w="907" w:type="dxa"/>
          </w:tcPr>
          <w:p w:rsidR="009F0998" w:rsidRDefault="009F0998">
            <w:pPr>
              <w:pStyle w:val="ConsPlusNormal"/>
              <w:jc w:val="center"/>
            </w:pPr>
            <w:r>
              <w:t>20,0</w:t>
            </w:r>
          </w:p>
        </w:tc>
        <w:tc>
          <w:tcPr>
            <w:tcW w:w="907" w:type="dxa"/>
          </w:tcPr>
          <w:p w:rsidR="009F0998" w:rsidRDefault="009F0998">
            <w:pPr>
              <w:pStyle w:val="ConsPlusNormal"/>
              <w:jc w:val="center"/>
            </w:pPr>
            <w:r>
              <w:t>20,0</w:t>
            </w:r>
          </w:p>
        </w:tc>
        <w:tc>
          <w:tcPr>
            <w:tcW w:w="907" w:type="dxa"/>
          </w:tcPr>
          <w:p w:rsidR="009F0998" w:rsidRDefault="009F0998">
            <w:pPr>
              <w:pStyle w:val="ConsPlusNormal"/>
              <w:jc w:val="center"/>
            </w:pPr>
            <w:r>
              <w:t>20,0</w:t>
            </w:r>
          </w:p>
        </w:tc>
      </w:tr>
      <w:tr w:rsidR="009F0998">
        <w:tc>
          <w:tcPr>
            <w:tcW w:w="546" w:type="dxa"/>
          </w:tcPr>
          <w:p w:rsidR="009F0998" w:rsidRDefault="009F0998">
            <w:pPr>
              <w:pStyle w:val="ConsPlusNormal"/>
            </w:pPr>
            <w:r>
              <w:t>15</w:t>
            </w:r>
          </w:p>
        </w:tc>
        <w:tc>
          <w:tcPr>
            <w:tcW w:w="2211" w:type="dxa"/>
          </w:tcPr>
          <w:p w:rsidR="009F0998" w:rsidRDefault="009F0998">
            <w:pPr>
              <w:pStyle w:val="ConsPlusNormal"/>
            </w:pPr>
            <w:r>
              <w:t xml:space="preserve">Численность товарного поголовья коров специализированных мясных пород в </w:t>
            </w:r>
            <w:r>
              <w:lastRenderedPageBreak/>
              <w:t>сельскохозяйственных организациях, крестьянских (фермерских) хозяйствах, включая индивидуальных предпринимателей</w:t>
            </w:r>
          </w:p>
        </w:tc>
        <w:tc>
          <w:tcPr>
            <w:tcW w:w="907" w:type="dxa"/>
          </w:tcPr>
          <w:p w:rsidR="009F0998" w:rsidRDefault="009F0998">
            <w:pPr>
              <w:pStyle w:val="ConsPlusNormal"/>
            </w:pPr>
            <w:r>
              <w:lastRenderedPageBreak/>
              <w:t>тыс. голов</w:t>
            </w:r>
          </w:p>
        </w:tc>
        <w:tc>
          <w:tcPr>
            <w:tcW w:w="897" w:type="dxa"/>
          </w:tcPr>
          <w:p w:rsidR="009F0998" w:rsidRDefault="009F0998">
            <w:pPr>
              <w:pStyle w:val="ConsPlusNormal"/>
              <w:jc w:val="center"/>
            </w:pPr>
            <w:r>
              <w:t>0</w:t>
            </w:r>
          </w:p>
        </w:tc>
        <w:tc>
          <w:tcPr>
            <w:tcW w:w="907" w:type="dxa"/>
          </w:tcPr>
          <w:p w:rsidR="009F0998" w:rsidRDefault="009F0998">
            <w:pPr>
              <w:pStyle w:val="ConsPlusNormal"/>
              <w:jc w:val="center"/>
            </w:pPr>
            <w:r>
              <w:t>0</w:t>
            </w:r>
          </w:p>
        </w:tc>
        <w:tc>
          <w:tcPr>
            <w:tcW w:w="897" w:type="dxa"/>
          </w:tcPr>
          <w:p w:rsidR="009F0998" w:rsidRDefault="009F0998">
            <w:pPr>
              <w:pStyle w:val="ConsPlusNormal"/>
              <w:jc w:val="center"/>
            </w:pPr>
            <w:r>
              <w:t>0</w:t>
            </w:r>
          </w:p>
        </w:tc>
        <w:tc>
          <w:tcPr>
            <w:tcW w:w="907" w:type="dxa"/>
          </w:tcPr>
          <w:p w:rsidR="009F0998" w:rsidRDefault="009F0998">
            <w:pPr>
              <w:pStyle w:val="ConsPlusNormal"/>
              <w:jc w:val="center"/>
            </w:pPr>
            <w:r>
              <w:t>0</w:t>
            </w:r>
          </w:p>
        </w:tc>
        <w:tc>
          <w:tcPr>
            <w:tcW w:w="897" w:type="dxa"/>
          </w:tcPr>
          <w:p w:rsidR="009F0998" w:rsidRDefault="009F0998">
            <w:pPr>
              <w:pStyle w:val="ConsPlusNormal"/>
              <w:jc w:val="center"/>
            </w:pPr>
            <w:r>
              <w:t>0</w:t>
            </w:r>
          </w:p>
        </w:tc>
        <w:tc>
          <w:tcPr>
            <w:tcW w:w="907" w:type="dxa"/>
          </w:tcPr>
          <w:p w:rsidR="009F0998" w:rsidRDefault="009F0998">
            <w:pPr>
              <w:pStyle w:val="ConsPlusNormal"/>
              <w:jc w:val="center"/>
            </w:pPr>
            <w:r>
              <w:t>0</w:t>
            </w:r>
          </w:p>
        </w:tc>
        <w:tc>
          <w:tcPr>
            <w:tcW w:w="907" w:type="dxa"/>
          </w:tcPr>
          <w:p w:rsidR="009F0998" w:rsidRDefault="009F0998">
            <w:pPr>
              <w:pStyle w:val="ConsPlusNormal"/>
              <w:jc w:val="center"/>
            </w:pPr>
            <w:r>
              <w:t>0</w:t>
            </w:r>
          </w:p>
        </w:tc>
        <w:tc>
          <w:tcPr>
            <w:tcW w:w="907" w:type="dxa"/>
          </w:tcPr>
          <w:p w:rsidR="009F0998" w:rsidRDefault="009F0998">
            <w:pPr>
              <w:pStyle w:val="ConsPlusNormal"/>
              <w:jc w:val="center"/>
            </w:pPr>
            <w:r>
              <w:t>0,4</w:t>
            </w:r>
          </w:p>
        </w:tc>
        <w:tc>
          <w:tcPr>
            <w:tcW w:w="907" w:type="dxa"/>
          </w:tcPr>
          <w:p w:rsidR="009F0998" w:rsidRDefault="009F0998">
            <w:pPr>
              <w:pStyle w:val="ConsPlusNormal"/>
              <w:jc w:val="center"/>
            </w:pPr>
            <w:r>
              <w:t>0,4</w:t>
            </w:r>
          </w:p>
        </w:tc>
        <w:tc>
          <w:tcPr>
            <w:tcW w:w="907" w:type="dxa"/>
          </w:tcPr>
          <w:p w:rsidR="009F0998" w:rsidRDefault="009F0998">
            <w:pPr>
              <w:pStyle w:val="ConsPlusNormal"/>
              <w:jc w:val="center"/>
            </w:pPr>
            <w:r>
              <w:t>0,4</w:t>
            </w:r>
          </w:p>
        </w:tc>
        <w:tc>
          <w:tcPr>
            <w:tcW w:w="907" w:type="dxa"/>
          </w:tcPr>
          <w:p w:rsidR="009F0998" w:rsidRDefault="009F0998">
            <w:pPr>
              <w:pStyle w:val="ConsPlusNormal"/>
              <w:jc w:val="center"/>
            </w:pPr>
            <w:r>
              <w:t>0,4</w:t>
            </w:r>
          </w:p>
        </w:tc>
      </w:tr>
      <w:tr w:rsidR="009F0998">
        <w:tc>
          <w:tcPr>
            <w:tcW w:w="546" w:type="dxa"/>
          </w:tcPr>
          <w:p w:rsidR="009F0998" w:rsidRDefault="009F0998">
            <w:pPr>
              <w:pStyle w:val="ConsPlusNormal"/>
            </w:pPr>
            <w:r>
              <w:lastRenderedPageBreak/>
              <w:t>16</w:t>
            </w:r>
          </w:p>
        </w:tc>
        <w:tc>
          <w:tcPr>
            <w:tcW w:w="2211" w:type="dxa"/>
          </w:tcPr>
          <w:p w:rsidR="009F0998" w:rsidRDefault="009F0998">
            <w:pPr>
              <w:pStyle w:val="ConsPlusNormal"/>
            </w:pPr>
            <w:r>
              <w:t>Маточное поголовье овец и коз в сельскохозяйственных организациях, крестьянских (фермерских) хозяйствах, включая индивидуальных предпринимателей</w:t>
            </w:r>
          </w:p>
        </w:tc>
        <w:tc>
          <w:tcPr>
            <w:tcW w:w="907" w:type="dxa"/>
          </w:tcPr>
          <w:p w:rsidR="009F0998" w:rsidRDefault="009F0998">
            <w:pPr>
              <w:pStyle w:val="ConsPlusNormal"/>
            </w:pPr>
            <w:r>
              <w:t>тыс. голов</w:t>
            </w:r>
          </w:p>
        </w:tc>
        <w:tc>
          <w:tcPr>
            <w:tcW w:w="897" w:type="dxa"/>
          </w:tcPr>
          <w:p w:rsidR="009F0998" w:rsidRDefault="009F0998">
            <w:pPr>
              <w:pStyle w:val="ConsPlusNormal"/>
              <w:jc w:val="center"/>
            </w:pPr>
            <w:r>
              <w:t>0,8</w:t>
            </w:r>
          </w:p>
        </w:tc>
        <w:tc>
          <w:tcPr>
            <w:tcW w:w="907" w:type="dxa"/>
          </w:tcPr>
          <w:p w:rsidR="009F0998" w:rsidRDefault="009F0998">
            <w:pPr>
              <w:pStyle w:val="ConsPlusNormal"/>
              <w:jc w:val="center"/>
            </w:pPr>
            <w:r>
              <w:t>0,8</w:t>
            </w:r>
          </w:p>
        </w:tc>
        <w:tc>
          <w:tcPr>
            <w:tcW w:w="897" w:type="dxa"/>
          </w:tcPr>
          <w:p w:rsidR="009F0998" w:rsidRDefault="009F0998">
            <w:pPr>
              <w:pStyle w:val="ConsPlusNormal"/>
              <w:jc w:val="center"/>
            </w:pPr>
            <w:r>
              <w:t>0,8</w:t>
            </w:r>
          </w:p>
        </w:tc>
        <w:tc>
          <w:tcPr>
            <w:tcW w:w="907" w:type="dxa"/>
          </w:tcPr>
          <w:p w:rsidR="009F0998" w:rsidRDefault="009F0998">
            <w:pPr>
              <w:pStyle w:val="ConsPlusNormal"/>
              <w:jc w:val="center"/>
            </w:pPr>
            <w:r>
              <w:t>0,93</w:t>
            </w:r>
          </w:p>
        </w:tc>
        <w:tc>
          <w:tcPr>
            <w:tcW w:w="897" w:type="dxa"/>
          </w:tcPr>
          <w:p w:rsidR="009F0998" w:rsidRDefault="009F0998">
            <w:pPr>
              <w:pStyle w:val="ConsPlusNormal"/>
              <w:jc w:val="center"/>
            </w:pPr>
            <w:r>
              <w:t>0,9</w:t>
            </w:r>
          </w:p>
        </w:tc>
        <w:tc>
          <w:tcPr>
            <w:tcW w:w="907" w:type="dxa"/>
          </w:tcPr>
          <w:p w:rsidR="009F0998" w:rsidRDefault="009F0998">
            <w:pPr>
              <w:pStyle w:val="ConsPlusNormal"/>
              <w:jc w:val="center"/>
            </w:pPr>
            <w:r>
              <w:t>0,9</w:t>
            </w:r>
          </w:p>
        </w:tc>
        <w:tc>
          <w:tcPr>
            <w:tcW w:w="907" w:type="dxa"/>
          </w:tcPr>
          <w:p w:rsidR="009F0998" w:rsidRDefault="009F0998">
            <w:pPr>
              <w:pStyle w:val="ConsPlusNormal"/>
              <w:jc w:val="center"/>
            </w:pPr>
            <w:r>
              <w:t>0,9</w:t>
            </w:r>
          </w:p>
        </w:tc>
        <w:tc>
          <w:tcPr>
            <w:tcW w:w="907" w:type="dxa"/>
          </w:tcPr>
          <w:p w:rsidR="009F0998" w:rsidRDefault="009F0998">
            <w:pPr>
              <w:pStyle w:val="ConsPlusNormal"/>
              <w:jc w:val="center"/>
            </w:pPr>
            <w:r>
              <w:t>0,9</w:t>
            </w:r>
          </w:p>
        </w:tc>
        <w:tc>
          <w:tcPr>
            <w:tcW w:w="907" w:type="dxa"/>
          </w:tcPr>
          <w:p w:rsidR="009F0998" w:rsidRDefault="009F0998">
            <w:pPr>
              <w:pStyle w:val="ConsPlusNormal"/>
              <w:jc w:val="center"/>
            </w:pPr>
            <w:r>
              <w:t>0,9</w:t>
            </w:r>
          </w:p>
        </w:tc>
        <w:tc>
          <w:tcPr>
            <w:tcW w:w="907" w:type="dxa"/>
          </w:tcPr>
          <w:p w:rsidR="009F0998" w:rsidRDefault="009F0998">
            <w:pPr>
              <w:pStyle w:val="ConsPlusNormal"/>
              <w:jc w:val="center"/>
            </w:pPr>
            <w:r>
              <w:t>0,9</w:t>
            </w:r>
          </w:p>
        </w:tc>
        <w:tc>
          <w:tcPr>
            <w:tcW w:w="907" w:type="dxa"/>
          </w:tcPr>
          <w:p w:rsidR="009F0998" w:rsidRDefault="009F0998">
            <w:pPr>
              <w:pStyle w:val="ConsPlusNormal"/>
              <w:jc w:val="center"/>
            </w:pPr>
            <w:r>
              <w:t>0,9</w:t>
            </w:r>
          </w:p>
        </w:tc>
      </w:tr>
      <w:tr w:rsidR="009F0998">
        <w:tc>
          <w:tcPr>
            <w:tcW w:w="546" w:type="dxa"/>
          </w:tcPr>
          <w:p w:rsidR="009F0998" w:rsidRDefault="009F0998">
            <w:pPr>
              <w:pStyle w:val="ConsPlusNormal"/>
            </w:pPr>
            <w:r>
              <w:t>17</w:t>
            </w:r>
          </w:p>
        </w:tc>
        <w:tc>
          <w:tcPr>
            <w:tcW w:w="2211" w:type="dxa"/>
          </w:tcPr>
          <w:p w:rsidR="009F0998" w:rsidRDefault="009F0998">
            <w:pPr>
              <w:pStyle w:val="ConsPlusNormal"/>
            </w:pPr>
            <w:r>
              <w:t>Поголовье северных оленей и маралов в сельскохозяйственных организациях, крестьянских (фермерских) хозяйствах, включая индивидуальных предпринимателей</w:t>
            </w:r>
          </w:p>
        </w:tc>
        <w:tc>
          <w:tcPr>
            <w:tcW w:w="907" w:type="dxa"/>
          </w:tcPr>
          <w:p w:rsidR="009F0998" w:rsidRDefault="009F0998">
            <w:pPr>
              <w:pStyle w:val="ConsPlusNormal"/>
            </w:pPr>
            <w:r>
              <w:t>тыс. голов</w:t>
            </w:r>
          </w:p>
        </w:tc>
        <w:tc>
          <w:tcPr>
            <w:tcW w:w="897" w:type="dxa"/>
          </w:tcPr>
          <w:p w:rsidR="009F0998" w:rsidRDefault="009F0998">
            <w:pPr>
              <w:pStyle w:val="ConsPlusNormal"/>
              <w:jc w:val="center"/>
            </w:pPr>
            <w:r>
              <w:t>23,3</w:t>
            </w:r>
          </w:p>
        </w:tc>
        <w:tc>
          <w:tcPr>
            <w:tcW w:w="907" w:type="dxa"/>
          </w:tcPr>
          <w:p w:rsidR="009F0998" w:rsidRDefault="009F0998">
            <w:pPr>
              <w:pStyle w:val="ConsPlusNormal"/>
              <w:jc w:val="center"/>
            </w:pPr>
            <w:r>
              <w:t>24,1</w:t>
            </w:r>
          </w:p>
        </w:tc>
        <w:tc>
          <w:tcPr>
            <w:tcW w:w="897" w:type="dxa"/>
          </w:tcPr>
          <w:p w:rsidR="009F0998" w:rsidRDefault="009F0998">
            <w:pPr>
              <w:pStyle w:val="ConsPlusNormal"/>
              <w:jc w:val="center"/>
            </w:pPr>
            <w:r>
              <w:t>23,9</w:t>
            </w:r>
          </w:p>
        </w:tc>
        <w:tc>
          <w:tcPr>
            <w:tcW w:w="907" w:type="dxa"/>
          </w:tcPr>
          <w:p w:rsidR="009F0998" w:rsidRDefault="009F0998">
            <w:pPr>
              <w:pStyle w:val="ConsPlusNormal"/>
              <w:jc w:val="center"/>
            </w:pPr>
            <w:r>
              <w:t>23,28</w:t>
            </w:r>
          </w:p>
        </w:tc>
        <w:tc>
          <w:tcPr>
            <w:tcW w:w="897" w:type="dxa"/>
          </w:tcPr>
          <w:p w:rsidR="009F0998" w:rsidRDefault="009F0998">
            <w:pPr>
              <w:pStyle w:val="ConsPlusNormal"/>
              <w:jc w:val="center"/>
            </w:pPr>
            <w:r>
              <w:t>24,4</w:t>
            </w:r>
          </w:p>
        </w:tc>
        <w:tc>
          <w:tcPr>
            <w:tcW w:w="907" w:type="dxa"/>
          </w:tcPr>
          <w:p w:rsidR="009F0998" w:rsidRDefault="009F0998">
            <w:pPr>
              <w:pStyle w:val="ConsPlusNormal"/>
              <w:jc w:val="center"/>
            </w:pPr>
            <w:r>
              <w:t>24,527</w:t>
            </w:r>
          </w:p>
        </w:tc>
        <w:tc>
          <w:tcPr>
            <w:tcW w:w="907" w:type="dxa"/>
          </w:tcPr>
          <w:p w:rsidR="009F0998" w:rsidRDefault="009F0998">
            <w:pPr>
              <w:pStyle w:val="ConsPlusNormal"/>
              <w:jc w:val="center"/>
            </w:pPr>
            <w:r>
              <w:t>24,9</w:t>
            </w:r>
          </w:p>
        </w:tc>
        <w:tc>
          <w:tcPr>
            <w:tcW w:w="907" w:type="dxa"/>
          </w:tcPr>
          <w:p w:rsidR="009F0998" w:rsidRDefault="009F0998">
            <w:pPr>
              <w:pStyle w:val="ConsPlusNormal"/>
              <w:jc w:val="center"/>
            </w:pPr>
            <w:r>
              <w:t>24,6</w:t>
            </w:r>
          </w:p>
        </w:tc>
        <w:tc>
          <w:tcPr>
            <w:tcW w:w="907" w:type="dxa"/>
          </w:tcPr>
          <w:p w:rsidR="009F0998" w:rsidRDefault="009F0998">
            <w:pPr>
              <w:pStyle w:val="ConsPlusNormal"/>
              <w:jc w:val="center"/>
            </w:pPr>
            <w:r>
              <w:t>24,7</w:t>
            </w:r>
          </w:p>
        </w:tc>
        <w:tc>
          <w:tcPr>
            <w:tcW w:w="907" w:type="dxa"/>
          </w:tcPr>
          <w:p w:rsidR="009F0998" w:rsidRDefault="009F0998">
            <w:pPr>
              <w:pStyle w:val="ConsPlusNormal"/>
              <w:jc w:val="center"/>
            </w:pPr>
            <w:r>
              <w:t>24,8</w:t>
            </w:r>
          </w:p>
        </w:tc>
        <w:tc>
          <w:tcPr>
            <w:tcW w:w="907" w:type="dxa"/>
          </w:tcPr>
          <w:p w:rsidR="009F0998" w:rsidRDefault="009F0998">
            <w:pPr>
              <w:pStyle w:val="ConsPlusNormal"/>
              <w:jc w:val="center"/>
            </w:pPr>
            <w:r>
              <w:t>24,9</w:t>
            </w:r>
          </w:p>
        </w:tc>
      </w:tr>
      <w:tr w:rsidR="009F0998">
        <w:tc>
          <w:tcPr>
            <w:tcW w:w="546" w:type="dxa"/>
          </w:tcPr>
          <w:p w:rsidR="009F0998" w:rsidRDefault="009F0998">
            <w:pPr>
              <w:pStyle w:val="ConsPlusNormal"/>
            </w:pPr>
            <w:r>
              <w:t>18</w:t>
            </w:r>
          </w:p>
        </w:tc>
        <w:tc>
          <w:tcPr>
            <w:tcW w:w="2211" w:type="dxa"/>
          </w:tcPr>
          <w:p w:rsidR="009F0998" w:rsidRDefault="009F0998">
            <w:pPr>
              <w:pStyle w:val="ConsPlusNormal"/>
            </w:pPr>
            <w:r>
              <w:t xml:space="preserve">Поголовье мясных табунных лошадей в сельскохозяйственных организациях, крестьянских (фермерских) </w:t>
            </w:r>
            <w:r>
              <w:lastRenderedPageBreak/>
              <w:t>хозяйствах, включая индивидуальных предпринимателей</w:t>
            </w:r>
          </w:p>
        </w:tc>
        <w:tc>
          <w:tcPr>
            <w:tcW w:w="907" w:type="dxa"/>
          </w:tcPr>
          <w:p w:rsidR="009F0998" w:rsidRDefault="009F0998">
            <w:pPr>
              <w:pStyle w:val="ConsPlusNormal"/>
            </w:pPr>
            <w:r>
              <w:lastRenderedPageBreak/>
              <w:t>тыс. голов</w:t>
            </w:r>
          </w:p>
        </w:tc>
        <w:tc>
          <w:tcPr>
            <w:tcW w:w="897" w:type="dxa"/>
          </w:tcPr>
          <w:p w:rsidR="009F0998" w:rsidRDefault="009F0998">
            <w:pPr>
              <w:pStyle w:val="ConsPlusNormal"/>
              <w:jc w:val="center"/>
            </w:pPr>
            <w:r>
              <w:t>0,5</w:t>
            </w:r>
          </w:p>
        </w:tc>
        <w:tc>
          <w:tcPr>
            <w:tcW w:w="907" w:type="dxa"/>
          </w:tcPr>
          <w:p w:rsidR="009F0998" w:rsidRDefault="009F0998">
            <w:pPr>
              <w:pStyle w:val="ConsPlusNormal"/>
              <w:jc w:val="center"/>
            </w:pPr>
            <w:r>
              <w:t>1,2</w:t>
            </w:r>
          </w:p>
        </w:tc>
        <w:tc>
          <w:tcPr>
            <w:tcW w:w="897" w:type="dxa"/>
          </w:tcPr>
          <w:p w:rsidR="009F0998" w:rsidRDefault="009F0998">
            <w:pPr>
              <w:pStyle w:val="ConsPlusNormal"/>
              <w:jc w:val="center"/>
            </w:pPr>
            <w:r>
              <w:t>0,5</w:t>
            </w:r>
          </w:p>
        </w:tc>
        <w:tc>
          <w:tcPr>
            <w:tcW w:w="907" w:type="dxa"/>
          </w:tcPr>
          <w:p w:rsidR="009F0998" w:rsidRDefault="009F0998">
            <w:pPr>
              <w:pStyle w:val="ConsPlusNormal"/>
              <w:jc w:val="center"/>
            </w:pPr>
            <w:r>
              <w:t>0,53</w:t>
            </w:r>
          </w:p>
        </w:tc>
        <w:tc>
          <w:tcPr>
            <w:tcW w:w="897" w:type="dxa"/>
          </w:tcPr>
          <w:p w:rsidR="009F0998" w:rsidRDefault="009F0998">
            <w:pPr>
              <w:pStyle w:val="ConsPlusNormal"/>
              <w:jc w:val="center"/>
            </w:pPr>
            <w:r>
              <w:t>0,6</w:t>
            </w:r>
          </w:p>
        </w:tc>
        <w:tc>
          <w:tcPr>
            <w:tcW w:w="907" w:type="dxa"/>
          </w:tcPr>
          <w:p w:rsidR="009F0998" w:rsidRDefault="009F0998">
            <w:pPr>
              <w:pStyle w:val="ConsPlusNormal"/>
              <w:jc w:val="center"/>
            </w:pPr>
            <w:r>
              <w:t>0,6</w:t>
            </w:r>
          </w:p>
        </w:tc>
        <w:tc>
          <w:tcPr>
            <w:tcW w:w="907" w:type="dxa"/>
          </w:tcPr>
          <w:p w:rsidR="009F0998" w:rsidRDefault="009F0998">
            <w:pPr>
              <w:pStyle w:val="ConsPlusNormal"/>
              <w:jc w:val="center"/>
            </w:pPr>
            <w:r>
              <w:t>0,6</w:t>
            </w:r>
          </w:p>
        </w:tc>
        <w:tc>
          <w:tcPr>
            <w:tcW w:w="907" w:type="dxa"/>
          </w:tcPr>
          <w:p w:rsidR="009F0998" w:rsidRDefault="009F0998">
            <w:pPr>
              <w:pStyle w:val="ConsPlusNormal"/>
              <w:jc w:val="center"/>
            </w:pPr>
            <w:r>
              <w:t>0,4</w:t>
            </w:r>
          </w:p>
        </w:tc>
        <w:tc>
          <w:tcPr>
            <w:tcW w:w="907" w:type="dxa"/>
          </w:tcPr>
          <w:p w:rsidR="009F0998" w:rsidRDefault="009F0998">
            <w:pPr>
              <w:pStyle w:val="ConsPlusNormal"/>
              <w:jc w:val="center"/>
            </w:pPr>
            <w:r>
              <w:t>0,4</w:t>
            </w:r>
          </w:p>
        </w:tc>
        <w:tc>
          <w:tcPr>
            <w:tcW w:w="907" w:type="dxa"/>
          </w:tcPr>
          <w:p w:rsidR="009F0998" w:rsidRDefault="009F0998">
            <w:pPr>
              <w:pStyle w:val="ConsPlusNormal"/>
              <w:jc w:val="center"/>
            </w:pPr>
            <w:r>
              <w:t>0,4</w:t>
            </w:r>
          </w:p>
        </w:tc>
        <w:tc>
          <w:tcPr>
            <w:tcW w:w="907" w:type="dxa"/>
          </w:tcPr>
          <w:p w:rsidR="009F0998" w:rsidRDefault="009F0998">
            <w:pPr>
              <w:pStyle w:val="ConsPlusNormal"/>
              <w:jc w:val="center"/>
            </w:pPr>
            <w:r>
              <w:t>0,4</w:t>
            </w:r>
          </w:p>
        </w:tc>
      </w:tr>
      <w:tr w:rsidR="009F0998">
        <w:tc>
          <w:tcPr>
            <w:tcW w:w="546" w:type="dxa"/>
          </w:tcPr>
          <w:p w:rsidR="009F0998" w:rsidRDefault="009F0998">
            <w:pPr>
              <w:pStyle w:val="ConsPlusNormal"/>
            </w:pPr>
            <w:r>
              <w:lastRenderedPageBreak/>
              <w:t>19</w:t>
            </w:r>
          </w:p>
        </w:tc>
        <w:tc>
          <w:tcPr>
            <w:tcW w:w="2211" w:type="dxa"/>
          </w:tcPr>
          <w:p w:rsidR="009F0998" w:rsidRDefault="009F0998">
            <w:pPr>
              <w:pStyle w:val="ConsPlusNormal"/>
            </w:pPr>
            <w:r>
              <w:t>Сохранность племенного условного маточного поголовья сельскохозяйственных животных к уровню предыдущего года</w:t>
            </w:r>
          </w:p>
        </w:tc>
        <w:tc>
          <w:tcPr>
            <w:tcW w:w="907" w:type="dxa"/>
          </w:tcPr>
          <w:p w:rsidR="009F0998" w:rsidRDefault="009F0998">
            <w:pPr>
              <w:pStyle w:val="ConsPlusNormal"/>
            </w:pPr>
            <w:r>
              <w:t>процентов</w:t>
            </w:r>
          </w:p>
        </w:tc>
        <w:tc>
          <w:tcPr>
            <w:tcW w:w="897" w:type="dxa"/>
          </w:tcPr>
          <w:p w:rsidR="009F0998" w:rsidRDefault="009F0998">
            <w:pPr>
              <w:pStyle w:val="ConsPlusNormal"/>
              <w:jc w:val="center"/>
            </w:pPr>
            <w:r>
              <w:t>0</w:t>
            </w:r>
          </w:p>
        </w:tc>
        <w:tc>
          <w:tcPr>
            <w:tcW w:w="907" w:type="dxa"/>
          </w:tcPr>
          <w:p w:rsidR="009F0998" w:rsidRDefault="009F0998">
            <w:pPr>
              <w:pStyle w:val="ConsPlusNormal"/>
              <w:jc w:val="center"/>
            </w:pPr>
            <w:r>
              <w:t>0</w:t>
            </w:r>
          </w:p>
        </w:tc>
        <w:tc>
          <w:tcPr>
            <w:tcW w:w="897" w:type="dxa"/>
          </w:tcPr>
          <w:p w:rsidR="009F0998" w:rsidRDefault="009F0998">
            <w:pPr>
              <w:pStyle w:val="ConsPlusNormal"/>
              <w:jc w:val="center"/>
            </w:pPr>
            <w:r>
              <w:t>0</w:t>
            </w:r>
          </w:p>
        </w:tc>
        <w:tc>
          <w:tcPr>
            <w:tcW w:w="907" w:type="dxa"/>
          </w:tcPr>
          <w:p w:rsidR="009F0998" w:rsidRDefault="009F0998">
            <w:pPr>
              <w:pStyle w:val="ConsPlusNormal"/>
              <w:jc w:val="center"/>
            </w:pPr>
            <w:r>
              <w:t>0</w:t>
            </w:r>
          </w:p>
        </w:tc>
        <w:tc>
          <w:tcPr>
            <w:tcW w:w="897" w:type="dxa"/>
          </w:tcPr>
          <w:p w:rsidR="009F0998" w:rsidRDefault="009F0998">
            <w:pPr>
              <w:pStyle w:val="ConsPlusNormal"/>
              <w:jc w:val="center"/>
            </w:pPr>
            <w:r>
              <w:t>0</w:t>
            </w:r>
          </w:p>
        </w:tc>
        <w:tc>
          <w:tcPr>
            <w:tcW w:w="907" w:type="dxa"/>
          </w:tcPr>
          <w:p w:rsidR="009F0998" w:rsidRDefault="009F0998">
            <w:pPr>
              <w:pStyle w:val="ConsPlusNormal"/>
              <w:jc w:val="center"/>
            </w:pPr>
            <w:r>
              <w:t>0</w:t>
            </w:r>
          </w:p>
        </w:tc>
        <w:tc>
          <w:tcPr>
            <w:tcW w:w="907" w:type="dxa"/>
          </w:tcPr>
          <w:p w:rsidR="009F0998" w:rsidRDefault="009F0998">
            <w:pPr>
              <w:pStyle w:val="ConsPlusNormal"/>
              <w:jc w:val="center"/>
            </w:pPr>
            <w:r>
              <w:t>0</w:t>
            </w:r>
          </w:p>
        </w:tc>
        <w:tc>
          <w:tcPr>
            <w:tcW w:w="907" w:type="dxa"/>
          </w:tcPr>
          <w:p w:rsidR="009F0998" w:rsidRDefault="009F0998">
            <w:pPr>
              <w:pStyle w:val="ConsPlusNormal"/>
              <w:jc w:val="center"/>
            </w:pPr>
            <w:r>
              <w:t>100</w:t>
            </w:r>
          </w:p>
        </w:tc>
        <w:tc>
          <w:tcPr>
            <w:tcW w:w="907" w:type="dxa"/>
          </w:tcPr>
          <w:p w:rsidR="009F0998" w:rsidRDefault="009F0998">
            <w:pPr>
              <w:pStyle w:val="ConsPlusNormal"/>
              <w:jc w:val="center"/>
            </w:pPr>
            <w:r>
              <w:t>100</w:t>
            </w:r>
          </w:p>
        </w:tc>
        <w:tc>
          <w:tcPr>
            <w:tcW w:w="907" w:type="dxa"/>
          </w:tcPr>
          <w:p w:rsidR="009F0998" w:rsidRDefault="009F0998">
            <w:pPr>
              <w:pStyle w:val="ConsPlusNormal"/>
              <w:jc w:val="center"/>
            </w:pPr>
            <w:r>
              <w:t>100</w:t>
            </w:r>
          </w:p>
        </w:tc>
        <w:tc>
          <w:tcPr>
            <w:tcW w:w="907" w:type="dxa"/>
          </w:tcPr>
          <w:p w:rsidR="009F0998" w:rsidRDefault="009F0998">
            <w:pPr>
              <w:pStyle w:val="ConsPlusNormal"/>
              <w:jc w:val="center"/>
            </w:pPr>
            <w:r>
              <w:t>100</w:t>
            </w:r>
          </w:p>
        </w:tc>
      </w:tr>
      <w:tr w:rsidR="009F0998">
        <w:tc>
          <w:tcPr>
            <w:tcW w:w="546" w:type="dxa"/>
          </w:tcPr>
          <w:p w:rsidR="009F0998" w:rsidRDefault="009F0998">
            <w:pPr>
              <w:pStyle w:val="ConsPlusNormal"/>
            </w:pPr>
            <w:r>
              <w:t>20</w:t>
            </w:r>
          </w:p>
        </w:tc>
        <w:tc>
          <w:tcPr>
            <w:tcW w:w="2211" w:type="dxa"/>
          </w:tcPr>
          <w:p w:rsidR="009F0998" w:rsidRDefault="009F0998">
            <w:pPr>
              <w:pStyle w:val="ConsPlusNormal"/>
            </w:pPr>
            <w:r>
              <w:t>Реализация племенного молодняка крупного рогатого скота молочных и мясных пород на 100 голов маток</w:t>
            </w:r>
          </w:p>
        </w:tc>
        <w:tc>
          <w:tcPr>
            <w:tcW w:w="907" w:type="dxa"/>
          </w:tcPr>
          <w:p w:rsidR="009F0998" w:rsidRDefault="009F0998">
            <w:pPr>
              <w:pStyle w:val="ConsPlusNormal"/>
            </w:pPr>
            <w:r>
              <w:t>голов</w:t>
            </w:r>
          </w:p>
        </w:tc>
        <w:tc>
          <w:tcPr>
            <w:tcW w:w="89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89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89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907" w:type="dxa"/>
          </w:tcPr>
          <w:p w:rsidR="009F0998" w:rsidRDefault="009F0998">
            <w:pPr>
              <w:pStyle w:val="ConsPlusNormal"/>
              <w:jc w:val="center"/>
            </w:pPr>
            <w:r>
              <w:t>10,0</w:t>
            </w:r>
          </w:p>
        </w:tc>
        <w:tc>
          <w:tcPr>
            <w:tcW w:w="907" w:type="dxa"/>
          </w:tcPr>
          <w:p w:rsidR="009F0998" w:rsidRDefault="009F0998">
            <w:pPr>
              <w:pStyle w:val="ConsPlusNormal"/>
              <w:jc w:val="center"/>
            </w:pPr>
            <w:r>
              <w:t>10,0</w:t>
            </w:r>
          </w:p>
        </w:tc>
        <w:tc>
          <w:tcPr>
            <w:tcW w:w="907" w:type="dxa"/>
          </w:tcPr>
          <w:p w:rsidR="009F0998" w:rsidRDefault="009F0998">
            <w:pPr>
              <w:pStyle w:val="ConsPlusNormal"/>
              <w:jc w:val="center"/>
            </w:pPr>
            <w:r>
              <w:t>10,0</w:t>
            </w:r>
          </w:p>
        </w:tc>
        <w:tc>
          <w:tcPr>
            <w:tcW w:w="907" w:type="dxa"/>
          </w:tcPr>
          <w:p w:rsidR="009F0998" w:rsidRDefault="009F0998">
            <w:pPr>
              <w:pStyle w:val="ConsPlusNormal"/>
              <w:jc w:val="center"/>
            </w:pPr>
            <w:r>
              <w:t>10,0</w:t>
            </w:r>
          </w:p>
        </w:tc>
      </w:tr>
      <w:tr w:rsidR="009F0998">
        <w:tc>
          <w:tcPr>
            <w:tcW w:w="546" w:type="dxa"/>
          </w:tcPr>
          <w:p w:rsidR="009F0998" w:rsidRDefault="009F0998">
            <w:pPr>
              <w:pStyle w:val="ConsPlusNormal"/>
            </w:pPr>
            <w:r>
              <w:t>21</w:t>
            </w:r>
          </w:p>
        </w:tc>
        <w:tc>
          <w:tcPr>
            <w:tcW w:w="2211" w:type="dxa"/>
          </w:tcPr>
          <w:p w:rsidR="009F0998" w:rsidRDefault="009F0998">
            <w:pPr>
              <w:pStyle w:val="ConsPlusNormal"/>
            </w:pPr>
            <w:r>
              <w:t>Доля площади, засеваемой элитными семенами, в общей площади посевов</w:t>
            </w:r>
          </w:p>
        </w:tc>
        <w:tc>
          <w:tcPr>
            <w:tcW w:w="907" w:type="dxa"/>
          </w:tcPr>
          <w:p w:rsidR="009F0998" w:rsidRDefault="009F0998">
            <w:pPr>
              <w:pStyle w:val="ConsPlusNormal"/>
            </w:pPr>
            <w:r>
              <w:t>процентов</w:t>
            </w:r>
          </w:p>
        </w:tc>
        <w:tc>
          <w:tcPr>
            <w:tcW w:w="89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89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89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907" w:type="dxa"/>
          </w:tcPr>
          <w:p w:rsidR="009F0998" w:rsidRDefault="009F0998">
            <w:pPr>
              <w:pStyle w:val="ConsPlusNormal"/>
              <w:jc w:val="center"/>
            </w:pPr>
            <w:r>
              <w:t>0,1</w:t>
            </w:r>
          </w:p>
        </w:tc>
        <w:tc>
          <w:tcPr>
            <w:tcW w:w="90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907" w:type="dxa"/>
          </w:tcPr>
          <w:p w:rsidR="009F0998" w:rsidRDefault="009F0998">
            <w:pPr>
              <w:pStyle w:val="ConsPlusNormal"/>
              <w:jc w:val="center"/>
            </w:pPr>
            <w:r>
              <w:t>0,0</w:t>
            </w:r>
          </w:p>
        </w:tc>
      </w:tr>
      <w:tr w:rsidR="009F0998">
        <w:tc>
          <w:tcPr>
            <w:tcW w:w="546" w:type="dxa"/>
          </w:tcPr>
          <w:p w:rsidR="009F0998" w:rsidRDefault="009F0998">
            <w:pPr>
              <w:pStyle w:val="ConsPlusNormal"/>
            </w:pPr>
            <w:r>
              <w:t>22</w:t>
            </w:r>
          </w:p>
        </w:tc>
        <w:tc>
          <w:tcPr>
            <w:tcW w:w="2211" w:type="dxa"/>
          </w:tcPr>
          <w:p w:rsidR="009F0998" w:rsidRDefault="009F0998">
            <w:pPr>
              <w:pStyle w:val="ConsPlusNormal"/>
            </w:pPr>
            <w:r>
              <w:t xml:space="preserve">Количество новых постоянных рабочих мест, созданных в крестьянских (фермерских) хозяйствах, осуществивших проекты создания и </w:t>
            </w:r>
            <w:r>
              <w:lastRenderedPageBreak/>
              <w:t>развития своих хозяйств с помощью грантовой поддержки</w:t>
            </w:r>
          </w:p>
        </w:tc>
        <w:tc>
          <w:tcPr>
            <w:tcW w:w="907" w:type="dxa"/>
          </w:tcPr>
          <w:p w:rsidR="009F0998" w:rsidRDefault="009F0998">
            <w:pPr>
              <w:pStyle w:val="ConsPlusNormal"/>
            </w:pPr>
            <w:r>
              <w:lastRenderedPageBreak/>
              <w:t>единиц</w:t>
            </w:r>
          </w:p>
        </w:tc>
        <w:tc>
          <w:tcPr>
            <w:tcW w:w="89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89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89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907" w:type="dxa"/>
          </w:tcPr>
          <w:p w:rsidR="009F0998" w:rsidRDefault="009F0998">
            <w:pPr>
              <w:pStyle w:val="ConsPlusNormal"/>
              <w:jc w:val="center"/>
            </w:pPr>
            <w:r>
              <w:t>4,0</w:t>
            </w:r>
          </w:p>
        </w:tc>
        <w:tc>
          <w:tcPr>
            <w:tcW w:w="907" w:type="dxa"/>
          </w:tcPr>
          <w:p w:rsidR="009F0998" w:rsidRDefault="009F0998">
            <w:pPr>
              <w:pStyle w:val="ConsPlusNormal"/>
              <w:jc w:val="center"/>
            </w:pPr>
            <w:r>
              <w:t>4,0</w:t>
            </w:r>
          </w:p>
        </w:tc>
        <w:tc>
          <w:tcPr>
            <w:tcW w:w="907" w:type="dxa"/>
          </w:tcPr>
          <w:p w:rsidR="009F0998" w:rsidRDefault="009F0998">
            <w:pPr>
              <w:pStyle w:val="ConsPlusNormal"/>
              <w:jc w:val="center"/>
            </w:pPr>
            <w:r>
              <w:t>4,0</w:t>
            </w:r>
          </w:p>
        </w:tc>
        <w:tc>
          <w:tcPr>
            <w:tcW w:w="907" w:type="dxa"/>
          </w:tcPr>
          <w:p w:rsidR="009F0998" w:rsidRDefault="009F0998">
            <w:pPr>
              <w:pStyle w:val="ConsPlusNormal"/>
              <w:jc w:val="center"/>
            </w:pPr>
            <w:r>
              <w:t>4,0</w:t>
            </w:r>
          </w:p>
        </w:tc>
      </w:tr>
      <w:tr w:rsidR="009F0998">
        <w:tc>
          <w:tcPr>
            <w:tcW w:w="546" w:type="dxa"/>
          </w:tcPr>
          <w:p w:rsidR="009F0998" w:rsidRDefault="009F0998">
            <w:pPr>
              <w:pStyle w:val="ConsPlusNormal"/>
            </w:pPr>
            <w:r>
              <w:lastRenderedPageBreak/>
              <w:t>23</w:t>
            </w:r>
          </w:p>
        </w:tc>
        <w:tc>
          <w:tcPr>
            <w:tcW w:w="2211" w:type="dxa"/>
          </w:tcPr>
          <w:p w:rsidR="009F0998" w:rsidRDefault="009F0998">
            <w:pPr>
              <w:pStyle w:val="ConsPlusNormal"/>
            </w:pPr>
            <w:r>
              <w:t>Прирост объема сельскохозяйственной продукции, произведенной крестьянскими (фермерскими) хозяйствами, получившими грантовую поддержку (по отношению к предыдущему году)</w:t>
            </w:r>
          </w:p>
        </w:tc>
        <w:tc>
          <w:tcPr>
            <w:tcW w:w="907" w:type="dxa"/>
          </w:tcPr>
          <w:p w:rsidR="009F0998" w:rsidRDefault="009F0998">
            <w:pPr>
              <w:pStyle w:val="ConsPlusNormal"/>
            </w:pPr>
            <w:r>
              <w:t>процентов</w:t>
            </w:r>
          </w:p>
        </w:tc>
        <w:tc>
          <w:tcPr>
            <w:tcW w:w="89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89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89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907" w:type="dxa"/>
          </w:tcPr>
          <w:p w:rsidR="009F0998" w:rsidRDefault="009F0998">
            <w:pPr>
              <w:pStyle w:val="ConsPlusNormal"/>
              <w:jc w:val="center"/>
            </w:pPr>
            <w:r>
              <w:t>10</w:t>
            </w:r>
          </w:p>
        </w:tc>
        <w:tc>
          <w:tcPr>
            <w:tcW w:w="907" w:type="dxa"/>
          </w:tcPr>
          <w:p w:rsidR="009F0998" w:rsidRDefault="009F0998">
            <w:pPr>
              <w:pStyle w:val="ConsPlusNormal"/>
              <w:jc w:val="center"/>
            </w:pPr>
            <w:r>
              <w:t>10</w:t>
            </w:r>
          </w:p>
        </w:tc>
        <w:tc>
          <w:tcPr>
            <w:tcW w:w="907" w:type="dxa"/>
          </w:tcPr>
          <w:p w:rsidR="009F0998" w:rsidRDefault="009F0998">
            <w:pPr>
              <w:pStyle w:val="ConsPlusNormal"/>
              <w:jc w:val="center"/>
            </w:pPr>
            <w:r>
              <w:t>10</w:t>
            </w:r>
          </w:p>
        </w:tc>
        <w:tc>
          <w:tcPr>
            <w:tcW w:w="907" w:type="dxa"/>
          </w:tcPr>
          <w:p w:rsidR="009F0998" w:rsidRDefault="009F0998">
            <w:pPr>
              <w:pStyle w:val="ConsPlusNormal"/>
              <w:jc w:val="center"/>
            </w:pPr>
            <w:r>
              <w:t>10</w:t>
            </w:r>
          </w:p>
        </w:tc>
      </w:tr>
      <w:tr w:rsidR="009F0998">
        <w:tc>
          <w:tcPr>
            <w:tcW w:w="546" w:type="dxa"/>
          </w:tcPr>
          <w:p w:rsidR="009F0998" w:rsidRDefault="009F0998">
            <w:pPr>
              <w:pStyle w:val="ConsPlusNormal"/>
            </w:pPr>
            <w:r>
              <w:t>24</w:t>
            </w:r>
          </w:p>
        </w:tc>
        <w:tc>
          <w:tcPr>
            <w:tcW w:w="2211" w:type="dxa"/>
          </w:tcPr>
          <w:p w:rsidR="009F0998" w:rsidRDefault="009F0998">
            <w:pPr>
              <w:pStyle w:val="ConsPlusNormal"/>
            </w:pPr>
            <w:r>
              <w:t>Количество новых постоянных рабочих мест, созданных в сельскохозяйственных потребительских кооперативах, получивших грантовую поддержку</w:t>
            </w:r>
          </w:p>
        </w:tc>
        <w:tc>
          <w:tcPr>
            <w:tcW w:w="907" w:type="dxa"/>
          </w:tcPr>
          <w:p w:rsidR="009F0998" w:rsidRDefault="009F0998">
            <w:pPr>
              <w:pStyle w:val="ConsPlusNormal"/>
            </w:pPr>
            <w:r>
              <w:t>единиц</w:t>
            </w:r>
          </w:p>
        </w:tc>
        <w:tc>
          <w:tcPr>
            <w:tcW w:w="89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89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89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907" w:type="dxa"/>
          </w:tcPr>
          <w:p w:rsidR="009F0998" w:rsidRDefault="009F0998">
            <w:pPr>
              <w:pStyle w:val="ConsPlusNormal"/>
              <w:jc w:val="center"/>
            </w:pPr>
            <w:r>
              <w:t>1,0</w:t>
            </w:r>
          </w:p>
        </w:tc>
        <w:tc>
          <w:tcPr>
            <w:tcW w:w="907" w:type="dxa"/>
          </w:tcPr>
          <w:p w:rsidR="009F0998" w:rsidRDefault="009F0998">
            <w:pPr>
              <w:pStyle w:val="ConsPlusNormal"/>
              <w:jc w:val="center"/>
            </w:pPr>
            <w:r>
              <w:t>1,0</w:t>
            </w:r>
          </w:p>
        </w:tc>
        <w:tc>
          <w:tcPr>
            <w:tcW w:w="907" w:type="dxa"/>
          </w:tcPr>
          <w:p w:rsidR="009F0998" w:rsidRDefault="009F0998">
            <w:pPr>
              <w:pStyle w:val="ConsPlusNormal"/>
              <w:jc w:val="center"/>
            </w:pPr>
            <w:r>
              <w:t>1,0</w:t>
            </w:r>
          </w:p>
        </w:tc>
        <w:tc>
          <w:tcPr>
            <w:tcW w:w="907" w:type="dxa"/>
          </w:tcPr>
          <w:p w:rsidR="009F0998" w:rsidRDefault="009F0998">
            <w:pPr>
              <w:pStyle w:val="ConsPlusNormal"/>
              <w:jc w:val="center"/>
            </w:pPr>
            <w:r>
              <w:t>1,0</w:t>
            </w:r>
          </w:p>
        </w:tc>
      </w:tr>
      <w:tr w:rsidR="009F0998">
        <w:tc>
          <w:tcPr>
            <w:tcW w:w="546" w:type="dxa"/>
          </w:tcPr>
          <w:p w:rsidR="009F0998" w:rsidRDefault="009F0998">
            <w:pPr>
              <w:pStyle w:val="ConsPlusNormal"/>
            </w:pPr>
            <w:r>
              <w:t>25</w:t>
            </w:r>
          </w:p>
        </w:tc>
        <w:tc>
          <w:tcPr>
            <w:tcW w:w="2211" w:type="dxa"/>
          </w:tcPr>
          <w:p w:rsidR="009F0998" w:rsidRDefault="009F0998">
            <w:pPr>
              <w:pStyle w:val="ConsPlusNormal"/>
            </w:pPr>
            <w:r>
              <w:t xml:space="preserve">Прирост объема сельскохозяйственной продукции, реализованной сельскохозяйственными потребительскими кооперативами, получившими грантовую поддержку </w:t>
            </w:r>
            <w:r>
              <w:lastRenderedPageBreak/>
              <w:t>(по отношению к предыдущему году)</w:t>
            </w:r>
          </w:p>
        </w:tc>
        <w:tc>
          <w:tcPr>
            <w:tcW w:w="907" w:type="dxa"/>
          </w:tcPr>
          <w:p w:rsidR="009F0998" w:rsidRDefault="009F0998">
            <w:pPr>
              <w:pStyle w:val="ConsPlusNormal"/>
            </w:pPr>
            <w:r>
              <w:lastRenderedPageBreak/>
              <w:t>процентов</w:t>
            </w:r>
          </w:p>
        </w:tc>
        <w:tc>
          <w:tcPr>
            <w:tcW w:w="89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89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89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907" w:type="dxa"/>
          </w:tcPr>
          <w:p w:rsidR="009F0998" w:rsidRDefault="009F0998">
            <w:pPr>
              <w:pStyle w:val="ConsPlusNormal"/>
              <w:jc w:val="center"/>
            </w:pPr>
            <w:r>
              <w:t>10,0</w:t>
            </w:r>
          </w:p>
        </w:tc>
        <w:tc>
          <w:tcPr>
            <w:tcW w:w="907" w:type="dxa"/>
          </w:tcPr>
          <w:p w:rsidR="009F0998" w:rsidRDefault="009F0998">
            <w:pPr>
              <w:pStyle w:val="ConsPlusNormal"/>
              <w:jc w:val="center"/>
            </w:pPr>
            <w:r>
              <w:t>10,0</w:t>
            </w:r>
          </w:p>
        </w:tc>
        <w:tc>
          <w:tcPr>
            <w:tcW w:w="907" w:type="dxa"/>
          </w:tcPr>
          <w:p w:rsidR="009F0998" w:rsidRDefault="009F0998">
            <w:pPr>
              <w:pStyle w:val="ConsPlusNormal"/>
              <w:jc w:val="center"/>
            </w:pPr>
            <w:r>
              <w:t>10,0</w:t>
            </w:r>
          </w:p>
        </w:tc>
        <w:tc>
          <w:tcPr>
            <w:tcW w:w="907" w:type="dxa"/>
          </w:tcPr>
          <w:p w:rsidR="009F0998" w:rsidRDefault="009F0998">
            <w:pPr>
              <w:pStyle w:val="ConsPlusNormal"/>
              <w:jc w:val="center"/>
            </w:pPr>
            <w:r>
              <w:t>10,0</w:t>
            </w:r>
          </w:p>
        </w:tc>
      </w:tr>
      <w:tr w:rsidR="009F0998">
        <w:tc>
          <w:tcPr>
            <w:tcW w:w="546" w:type="dxa"/>
          </w:tcPr>
          <w:p w:rsidR="009F0998" w:rsidRDefault="009F0998">
            <w:pPr>
              <w:pStyle w:val="ConsPlusNormal"/>
            </w:pPr>
            <w:r>
              <w:lastRenderedPageBreak/>
              <w:t>26</w:t>
            </w:r>
          </w:p>
        </w:tc>
        <w:tc>
          <w:tcPr>
            <w:tcW w:w="2211" w:type="dxa"/>
          </w:tcPr>
          <w:p w:rsidR="009F0998" w:rsidRDefault="009F0998">
            <w:pPr>
              <w:pStyle w:val="ConsPlusNormal"/>
            </w:pPr>
            <w:r>
              <w:t>Производство масла сливочного</w:t>
            </w:r>
          </w:p>
        </w:tc>
        <w:tc>
          <w:tcPr>
            <w:tcW w:w="907" w:type="dxa"/>
          </w:tcPr>
          <w:p w:rsidR="009F0998" w:rsidRDefault="009F0998">
            <w:pPr>
              <w:pStyle w:val="ConsPlusNormal"/>
            </w:pPr>
            <w:r>
              <w:t>тыс. тонн</w:t>
            </w:r>
          </w:p>
        </w:tc>
        <w:tc>
          <w:tcPr>
            <w:tcW w:w="897" w:type="dxa"/>
          </w:tcPr>
          <w:p w:rsidR="009F0998" w:rsidRDefault="009F0998">
            <w:pPr>
              <w:pStyle w:val="ConsPlusNormal"/>
              <w:jc w:val="center"/>
            </w:pPr>
            <w:r>
              <w:t>0,044</w:t>
            </w:r>
          </w:p>
        </w:tc>
        <w:tc>
          <w:tcPr>
            <w:tcW w:w="907" w:type="dxa"/>
          </w:tcPr>
          <w:p w:rsidR="009F0998" w:rsidRDefault="009F0998">
            <w:pPr>
              <w:pStyle w:val="ConsPlusNormal"/>
              <w:jc w:val="center"/>
            </w:pPr>
            <w:r>
              <w:t>0,14</w:t>
            </w:r>
          </w:p>
        </w:tc>
        <w:tc>
          <w:tcPr>
            <w:tcW w:w="897" w:type="dxa"/>
          </w:tcPr>
          <w:p w:rsidR="009F0998" w:rsidRDefault="009F0998">
            <w:pPr>
              <w:pStyle w:val="ConsPlusNormal"/>
              <w:jc w:val="center"/>
            </w:pPr>
            <w:r>
              <w:t>0,044</w:t>
            </w:r>
          </w:p>
        </w:tc>
        <w:tc>
          <w:tcPr>
            <w:tcW w:w="907" w:type="dxa"/>
          </w:tcPr>
          <w:p w:rsidR="009F0998" w:rsidRDefault="009F0998">
            <w:pPr>
              <w:pStyle w:val="ConsPlusNormal"/>
              <w:jc w:val="center"/>
            </w:pPr>
            <w:r>
              <w:t>0,14</w:t>
            </w:r>
          </w:p>
        </w:tc>
        <w:tc>
          <w:tcPr>
            <w:tcW w:w="897" w:type="dxa"/>
          </w:tcPr>
          <w:p w:rsidR="009F0998" w:rsidRDefault="009F0998">
            <w:pPr>
              <w:pStyle w:val="ConsPlusNormal"/>
              <w:jc w:val="center"/>
            </w:pPr>
            <w:r>
              <w:t>0,044</w:t>
            </w:r>
          </w:p>
        </w:tc>
        <w:tc>
          <w:tcPr>
            <w:tcW w:w="907" w:type="dxa"/>
          </w:tcPr>
          <w:p w:rsidR="009F0998" w:rsidRDefault="009F0998">
            <w:pPr>
              <w:pStyle w:val="ConsPlusNormal"/>
              <w:jc w:val="center"/>
            </w:pPr>
            <w:r>
              <w:t>0,03</w:t>
            </w:r>
          </w:p>
        </w:tc>
        <w:tc>
          <w:tcPr>
            <w:tcW w:w="907" w:type="dxa"/>
          </w:tcPr>
          <w:p w:rsidR="009F0998" w:rsidRDefault="009F0998">
            <w:pPr>
              <w:pStyle w:val="ConsPlusNormal"/>
              <w:jc w:val="center"/>
            </w:pPr>
            <w:r>
              <w:t>0,045</w:t>
            </w:r>
          </w:p>
        </w:tc>
        <w:tc>
          <w:tcPr>
            <w:tcW w:w="907" w:type="dxa"/>
          </w:tcPr>
          <w:p w:rsidR="009F0998" w:rsidRDefault="009F0998">
            <w:pPr>
              <w:pStyle w:val="ConsPlusNormal"/>
              <w:jc w:val="center"/>
            </w:pPr>
            <w:r>
              <w:t>0,045</w:t>
            </w:r>
          </w:p>
        </w:tc>
        <w:tc>
          <w:tcPr>
            <w:tcW w:w="907" w:type="dxa"/>
          </w:tcPr>
          <w:p w:rsidR="009F0998" w:rsidRDefault="009F0998">
            <w:pPr>
              <w:pStyle w:val="ConsPlusNormal"/>
              <w:jc w:val="center"/>
            </w:pPr>
            <w:r>
              <w:t>0,046</w:t>
            </w:r>
          </w:p>
        </w:tc>
        <w:tc>
          <w:tcPr>
            <w:tcW w:w="907" w:type="dxa"/>
          </w:tcPr>
          <w:p w:rsidR="009F0998" w:rsidRDefault="009F0998">
            <w:pPr>
              <w:pStyle w:val="ConsPlusNormal"/>
              <w:jc w:val="center"/>
            </w:pPr>
            <w:r>
              <w:t>0,046</w:t>
            </w:r>
          </w:p>
        </w:tc>
        <w:tc>
          <w:tcPr>
            <w:tcW w:w="907" w:type="dxa"/>
          </w:tcPr>
          <w:p w:rsidR="009F0998" w:rsidRDefault="009F0998">
            <w:pPr>
              <w:pStyle w:val="ConsPlusNormal"/>
              <w:jc w:val="center"/>
            </w:pPr>
            <w:r>
              <w:t>0,047</w:t>
            </w:r>
          </w:p>
        </w:tc>
      </w:tr>
      <w:tr w:rsidR="009F0998">
        <w:tc>
          <w:tcPr>
            <w:tcW w:w="13611" w:type="dxa"/>
            <w:gridSpan w:val="14"/>
          </w:tcPr>
          <w:p w:rsidR="009F0998" w:rsidRDefault="009F0998">
            <w:pPr>
              <w:pStyle w:val="ConsPlusNormal"/>
              <w:jc w:val="center"/>
              <w:outlineLvl w:val="3"/>
            </w:pPr>
            <w:r>
              <w:t xml:space="preserve">Федеральная целевая </w:t>
            </w:r>
            <w:hyperlink r:id="rId90" w:history="1">
              <w:r>
                <w:rPr>
                  <w:color w:val="0000FF"/>
                </w:rPr>
                <w:t>программа</w:t>
              </w:r>
            </w:hyperlink>
            <w:r>
              <w:t xml:space="preserve"> "Устойчивое развитие сельских территорий на 2014 - 2017 годы и на период до 2020 года"</w:t>
            </w:r>
          </w:p>
        </w:tc>
      </w:tr>
      <w:tr w:rsidR="009F0998">
        <w:tc>
          <w:tcPr>
            <w:tcW w:w="546" w:type="dxa"/>
          </w:tcPr>
          <w:p w:rsidR="009F0998" w:rsidRDefault="009F0998">
            <w:pPr>
              <w:pStyle w:val="ConsPlusNormal"/>
            </w:pPr>
            <w:r>
              <w:t>27</w:t>
            </w:r>
          </w:p>
        </w:tc>
        <w:tc>
          <w:tcPr>
            <w:tcW w:w="2211" w:type="dxa"/>
          </w:tcPr>
          <w:p w:rsidR="009F0998" w:rsidRDefault="009F0998">
            <w:pPr>
              <w:pStyle w:val="ConsPlusNormal"/>
            </w:pPr>
            <w:r>
              <w:t>Ввод (приобретение) жилья для граждан, проживающих в сельской местности, всего:</w:t>
            </w:r>
          </w:p>
        </w:tc>
        <w:tc>
          <w:tcPr>
            <w:tcW w:w="907" w:type="dxa"/>
          </w:tcPr>
          <w:p w:rsidR="009F0998" w:rsidRDefault="009F0998">
            <w:pPr>
              <w:pStyle w:val="ConsPlusNormal"/>
            </w:pPr>
            <w:r>
              <w:t>тыс. кв. метров</w:t>
            </w:r>
          </w:p>
        </w:tc>
        <w:tc>
          <w:tcPr>
            <w:tcW w:w="89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897" w:type="dxa"/>
          </w:tcPr>
          <w:p w:rsidR="009F0998" w:rsidRDefault="009F0998">
            <w:pPr>
              <w:pStyle w:val="ConsPlusNormal"/>
              <w:jc w:val="center"/>
            </w:pPr>
            <w:r>
              <w:t>0</w:t>
            </w:r>
          </w:p>
        </w:tc>
        <w:tc>
          <w:tcPr>
            <w:tcW w:w="907" w:type="dxa"/>
          </w:tcPr>
          <w:p w:rsidR="009F0998" w:rsidRDefault="009F0998">
            <w:pPr>
              <w:pStyle w:val="ConsPlusNormal"/>
              <w:jc w:val="center"/>
            </w:pPr>
            <w:r>
              <w:t>0</w:t>
            </w:r>
          </w:p>
        </w:tc>
        <w:tc>
          <w:tcPr>
            <w:tcW w:w="897" w:type="dxa"/>
          </w:tcPr>
          <w:p w:rsidR="009F0998" w:rsidRDefault="009F0998">
            <w:pPr>
              <w:pStyle w:val="ConsPlusNormal"/>
              <w:jc w:val="center"/>
            </w:pPr>
            <w:r>
              <w:t>0,295</w:t>
            </w:r>
          </w:p>
        </w:tc>
        <w:tc>
          <w:tcPr>
            <w:tcW w:w="907" w:type="dxa"/>
          </w:tcPr>
          <w:p w:rsidR="009F0998" w:rsidRDefault="009F0998">
            <w:pPr>
              <w:pStyle w:val="ConsPlusNormal"/>
              <w:jc w:val="center"/>
            </w:pPr>
            <w:r>
              <w:t>0,1153</w:t>
            </w:r>
          </w:p>
        </w:tc>
        <w:tc>
          <w:tcPr>
            <w:tcW w:w="907" w:type="dxa"/>
          </w:tcPr>
          <w:p w:rsidR="009F0998" w:rsidRDefault="009F0998">
            <w:pPr>
              <w:pStyle w:val="ConsPlusNormal"/>
              <w:jc w:val="center"/>
            </w:pPr>
            <w:r>
              <w:t>0,126</w:t>
            </w:r>
          </w:p>
        </w:tc>
        <w:tc>
          <w:tcPr>
            <w:tcW w:w="907" w:type="dxa"/>
          </w:tcPr>
          <w:p w:rsidR="009F0998" w:rsidRDefault="009F0998">
            <w:pPr>
              <w:pStyle w:val="ConsPlusNormal"/>
              <w:jc w:val="center"/>
            </w:pPr>
            <w:r>
              <w:t>0,3</w:t>
            </w:r>
          </w:p>
        </w:tc>
        <w:tc>
          <w:tcPr>
            <w:tcW w:w="907" w:type="dxa"/>
          </w:tcPr>
          <w:p w:rsidR="009F0998" w:rsidRDefault="009F0998">
            <w:pPr>
              <w:pStyle w:val="ConsPlusNormal"/>
              <w:jc w:val="center"/>
            </w:pPr>
            <w:r>
              <w:t>0,25</w:t>
            </w:r>
          </w:p>
        </w:tc>
        <w:tc>
          <w:tcPr>
            <w:tcW w:w="907" w:type="dxa"/>
          </w:tcPr>
          <w:p w:rsidR="009F0998" w:rsidRDefault="009F0998">
            <w:pPr>
              <w:pStyle w:val="ConsPlusNormal"/>
              <w:jc w:val="center"/>
            </w:pPr>
            <w:r>
              <w:t>0,25</w:t>
            </w:r>
          </w:p>
        </w:tc>
        <w:tc>
          <w:tcPr>
            <w:tcW w:w="907" w:type="dxa"/>
          </w:tcPr>
          <w:p w:rsidR="009F0998" w:rsidRDefault="009F0998">
            <w:pPr>
              <w:pStyle w:val="ConsPlusNormal"/>
              <w:jc w:val="center"/>
            </w:pPr>
            <w:r>
              <w:t>0,25</w:t>
            </w:r>
          </w:p>
        </w:tc>
      </w:tr>
      <w:tr w:rsidR="009F0998">
        <w:tc>
          <w:tcPr>
            <w:tcW w:w="546" w:type="dxa"/>
          </w:tcPr>
          <w:p w:rsidR="009F0998" w:rsidRDefault="009F0998">
            <w:pPr>
              <w:pStyle w:val="ConsPlusNormal"/>
            </w:pPr>
            <w:r>
              <w:t>28</w:t>
            </w:r>
          </w:p>
        </w:tc>
        <w:tc>
          <w:tcPr>
            <w:tcW w:w="2211" w:type="dxa"/>
          </w:tcPr>
          <w:p w:rsidR="009F0998" w:rsidRDefault="009F0998">
            <w:pPr>
              <w:pStyle w:val="ConsPlusNormal"/>
            </w:pPr>
            <w:r>
              <w:t>В том числе для молодых семей и молодых специалистов</w:t>
            </w:r>
          </w:p>
        </w:tc>
        <w:tc>
          <w:tcPr>
            <w:tcW w:w="907" w:type="dxa"/>
          </w:tcPr>
          <w:p w:rsidR="009F0998" w:rsidRDefault="009F0998">
            <w:pPr>
              <w:pStyle w:val="ConsPlusNormal"/>
            </w:pPr>
            <w:r>
              <w:t>тыс. кв. метров</w:t>
            </w:r>
          </w:p>
        </w:tc>
        <w:tc>
          <w:tcPr>
            <w:tcW w:w="897" w:type="dxa"/>
          </w:tcPr>
          <w:p w:rsidR="009F0998" w:rsidRDefault="009F0998">
            <w:pPr>
              <w:pStyle w:val="ConsPlusNormal"/>
              <w:jc w:val="center"/>
            </w:pPr>
            <w:r>
              <w:t>0,0</w:t>
            </w:r>
          </w:p>
        </w:tc>
        <w:tc>
          <w:tcPr>
            <w:tcW w:w="907" w:type="dxa"/>
          </w:tcPr>
          <w:p w:rsidR="009F0998" w:rsidRDefault="009F0998">
            <w:pPr>
              <w:pStyle w:val="ConsPlusNormal"/>
              <w:jc w:val="center"/>
            </w:pPr>
            <w:r>
              <w:t>0,0</w:t>
            </w:r>
          </w:p>
        </w:tc>
        <w:tc>
          <w:tcPr>
            <w:tcW w:w="897" w:type="dxa"/>
          </w:tcPr>
          <w:p w:rsidR="009F0998" w:rsidRDefault="009F0998">
            <w:pPr>
              <w:pStyle w:val="ConsPlusNormal"/>
              <w:jc w:val="center"/>
            </w:pPr>
            <w:r>
              <w:t>0</w:t>
            </w:r>
          </w:p>
        </w:tc>
        <w:tc>
          <w:tcPr>
            <w:tcW w:w="907" w:type="dxa"/>
          </w:tcPr>
          <w:p w:rsidR="009F0998" w:rsidRDefault="009F0998">
            <w:pPr>
              <w:pStyle w:val="ConsPlusNormal"/>
              <w:jc w:val="center"/>
            </w:pPr>
            <w:r>
              <w:t>0</w:t>
            </w:r>
          </w:p>
        </w:tc>
        <w:tc>
          <w:tcPr>
            <w:tcW w:w="897" w:type="dxa"/>
          </w:tcPr>
          <w:p w:rsidR="009F0998" w:rsidRDefault="009F0998">
            <w:pPr>
              <w:pStyle w:val="ConsPlusNormal"/>
              <w:jc w:val="center"/>
            </w:pPr>
            <w:r>
              <w:t>0,295</w:t>
            </w:r>
          </w:p>
        </w:tc>
        <w:tc>
          <w:tcPr>
            <w:tcW w:w="907" w:type="dxa"/>
          </w:tcPr>
          <w:p w:rsidR="009F0998" w:rsidRDefault="009F0998">
            <w:pPr>
              <w:pStyle w:val="ConsPlusNormal"/>
              <w:jc w:val="center"/>
            </w:pPr>
            <w:r>
              <w:t>0,1153</w:t>
            </w:r>
          </w:p>
        </w:tc>
        <w:tc>
          <w:tcPr>
            <w:tcW w:w="907" w:type="dxa"/>
          </w:tcPr>
          <w:p w:rsidR="009F0998" w:rsidRDefault="009F0998">
            <w:pPr>
              <w:pStyle w:val="ConsPlusNormal"/>
              <w:jc w:val="center"/>
            </w:pPr>
            <w:r>
              <w:t>0,126</w:t>
            </w:r>
          </w:p>
        </w:tc>
        <w:tc>
          <w:tcPr>
            <w:tcW w:w="907" w:type="dxa"/>
          </w:tcPr>
          <w:p w:rsidR="009F0998" w:rsidRDefault="009F0998">
            <w:pPr>
              <w:pStyle w:val="ConsPlusNormal"/>
              <w:jc w:val="center"/>
            </w:pPr>
            <w:r>
              <w:t>0,3</w:t>
            </w:r>
          </w:p>
        </w:tc>
        <w:tc>
          <w:tcPr>
            <w:tcW w:w="907" w:type="dxa"/>
          </w:tcPr>
          <w:p w:rsidR="009F0998" w:rsidRDefault="009F0998">
            <w:pPr>
              <w:pStyle w:val="ConsPlusNormal"/>
              <w:jc w:val="center"/>
            </w:pPr>
            <w:r>
              <w:t>0,25</w:t>
            </w:r>
          </w:p>
        </w:tc>
        <w:tc>
          <w:tcPr>
            <w:tcW w:w="907" w:type="dxa"/>
          </w:tcPr>
          <w:p w:rsidR="009F0998" w:rsidRDefault="009F0998">
            <w:pPr>
              <w:pStyle w:val="ConsPlusNormal"/>
              <w:jc w:val="center"/>
            </w:pPr>
            <w:r>
              <w:t>0,25</w:t>
            </w:r>
          </w:p>
        </w:tc>
        <w:tc>
          <w:tcPr>
            <w:tcW w:w="907" w:type="dxa"/>
          </w:tcPr>
          <w:p w:rsidR="009F0998" w:rsidRDefault="009F0998">
            <w:pPr>
              <w:pStyle w:val="ConsPlusNormal"/>
              <w:jc w:val="center"/>
            </w:pPr>
            <w:r>
              <w:t>0,25</w:t>
            </w:r>
          </w:p>
        </w:tc>
      </w:tr>
      <w:tr w:rsidR="009F0998">
        <w:tc>
          <w:tcPr>
            <w:tcW w:w="546" w:type="dxa"/>
          </w:tcPr>
          <w:p w:rsidR="009F0998" w:rsidRDefault="009F0998">
            <w:pPr>
              <w:pStyle w:val="ConsPlusNormal"/>
            </w:pPr>
            <w:r>
              <w:t>29</w:t>
            </w:r>
          </w:p>
        </w:tc>
        <w:tc>
          <w:tcPr>
            <w:tcW w:w="2211" w:type="dxa"/>
          </w:tcPr>
          <w:p w:rsidR="009F0998" w:rsidRDefault="009F0998">
            <w:pPr>
              <w:pStyle w:val="ConsPlusNormal"/>
            </w:pPr>
            <w:r>
              <w:t>Количество реализованных местных инициатив граждан, проживающих в сельской местности, получивших грантовую поддержку</w:t>
            </w:r>
          </w:p>
        </w:tc>
        <w:tc>
          <w:tcPr>
            <w:tcW w:w="907" w:type="dxa"/>
          </w:tcPr>
          <w:p w:rsidR="009F0998" w:rsidRDefault="009F0998">
            <w:pPr>
              <w:pStyle w:val="ConsPlusNormal"/>
            </w:pPr>
            <w:r>
              <w:t>единиц</w:t>
            </w:r>
          </w:p>
        </w:tc>
        <w:tc>
          <w:tcPr>
            <w:tcW w:w="897" w:type="dxa"/>
          </w:tcPr>
          <w:p w:rsidR="009F0998" w:rsidRDefault="009F0998">
            <w:pPr>
              <w:pStyle w:val="ConsPlusNormal"/>
              <w:jc w:val="center"/>
            </w:pPr>
            <w:r>
              <w:t>0</w:t>
            </w:r>
          </w:p>
        </w:tc>
        <w:tc>
          <w:tcPr>
            <w:tcW w:w="907" w:type="dxa"/>
          </w:tcPr>
          <w:p w:rsidR="009F0998" w:rsidRDefault="009F0998">
            <w:pPr>
              <w:pStyle w:val="ConsPlusNormal"/>
              <w:jc w:val="center"/>
            </w:pPr>
            <w:r>
              <w:t>0</w:t>
            </w:r>
          </w:p>
        </w:tc>
        <w:tc>
          <w:tcPr>
            <w:tcW w:w="897" w:type="dxa"/>
          </w:tcPr>
          <w:p w:rsidR="009F0998" w:rsidRDefault="009F0998">
            <w:pPr>
              <w:pStyle w:val="ConsPlusNormal"/>
              <w:jc w:val="center"/>
            </w:pPr>
            <w:r>
              <w:t>0</w:t>
            </w:r>
          </w:p>
        </w:tc>
        <w:tc>
          <w:tcPr>
            <w:tcW w:w="907" w:type="dxa"/>
          </w:tcPr>
          <w:p w:rsidR="009F0998" w:rsidRDefault="009F0998">
            <w:pPr>
              <w:pStyle w:val="ConsPlusNormal"/>
              <w:jc w:val="center"/>
            </w:pPr>
            <w:r>
              <w:t>0</w:t>
            </w:r>
          </w:p>
        </w:tc>
        <w:tc>
          <w:tcPr>
            <w:tcW w:w="897" w:type="dxa"/>
          </w:tcPr>
          <w:p w:rsidR="009F0998" w:rsidRDefault="009F0998">
            <w:pPr>
              <w:pStyle w:val="ConsPlusNormal"/>
              <w:jc w:val="center"/>
            </w:pPr>
            <w:r>
              <w:t>1</w:t>
            </w:r>
          </w:p>
        </w:tc>
        <w:tc>
          <w:tcPr>
            <w:tcW w:w="907" w:type="dxa"/>
          </w:tcPr>
          <w:p w:rsidR="009F0998" w:rsidRDefault="009F0998">
            <w:pPr>
              <w:pStyle w:val="ConsPlusNormal"/>
              <w:jc w:val="center"/>
            </w:pPr>
            <w:r>
              <w:t>1</w:t>
            </w:r>
          </w:p>
        </w:tc>
        <w:tc>
          <w:tcPr>
            <w:tcW w:w="907" w:type="dxa"/>
          </w:tcPr>
          <w:p w:rsidR="009F0998" w:rsidRDefault="009F0998">
            <w:pPr>
              <w:pStyle w:val="ConsPlusNormal"/>
              <w:jc w:val="center"/>
            </w:pPr>
            <w:r>
              <w:t>1</w:t>
            </w:r>
          </w:p>
        </w:tc>
        <w:tc>
          <w:tcPr>
            <w:tcW w:w="907" w:type="dxa"/>
          </w:tcPr>
          <w:p w:rsidR="009F0998" w:rsidRDefault="009F0998">
            <w:pPr>
              <w:pStyle w:val="ConsPlusNormal"/>
              <w:jc w:val="center"/>
            </w:pPr>
            <w:r>
              <w:t>1</w:t>
            </w:r>
          </w:p>
        </w:tc>
        <w:tc>
          <w:tcPr>
            <w:tcW w:w="907" w:type="dxa"/>
          </w:tcPr>
          <w:p w:rsidR="009F0998" w:rsidRDefault="009F0998">
            <w:pPr>
              <w:pStyle w:val="ConsPlusNormal"/>
              <w:jc w:val="center"/>
            </w:pPr>
            <w:r>
              <w:t>1</w:t>
            </w:r>
          </w:p>
        </w:tc>
        <w:tc>
          <w:tcPr>
            <w:tcW w:w="907" w:type="dxa"/>
          </w:tcPr>
          <w:p w:rsidR="009F0998" w:rsidRDefault="009F0998">
            <w:pPr>
              <w:pStyle w:val="ConsPlusNormal"/>
              <w:jc w:val="center"/>
            </w:pPr>
            <w:r>
              <w:t>1</w:t>
            </w:r>
          </w:p>
        </w:tc>
        <w:tc>
          <w:tcPr>
            <w:tcW w:w="907" w:type="dxa"/>
          </w:tcPr>
          <w:p w:rsidR="009F0998" w:rsidRDefault="009F0998">
            <w:pPr>
              <w:pStyle w:val="ConsPlusNormal"/>
              <w:jc w:val="center"/>
            </w:pPr>
            <w:r>
              <w:t>1</w:t>
            </w:r>
          </w:p>
        </w:tc>
      </w:tr>
    </w:tbl>
    <w:p w:rsidR="009F0998" w:rsidRDefault="009F0998">
      <w:pPr>
        <w:sectPr w:rsidR="009F0998">
          <w:pgSz w:w="16838" w:h="11905" w:orient="landscape"/>
          <w:pgMar w:top="1701" w:right="1134" w:bottom="850" w:left="1134" w:header="0" w:footer="0" w:gutter="0"/>
          <w:cols w:space="720"/>
        </w:sectPr>
      </w:pPr>
    </w:p>
    <w:p w:rsidR="009F0998" w:rsidRDefault="009F0998">
      <w:pPr>
        <w:pStyle w:val="ConsPlusNormal"/>
        <w:ind w:firstLine="540"/>
        <w:jc w:val="both"/>
      </w:pPr>
    </w:p>
    <w:p w:rsidR="009F0998" w:rsidRDefault="009F0998">
      <w:pPr>
        <w:pStyle w:val="ConsPlusNormal"/>
        <w:ind w:firstLine="540"/>
        <w:jc w:val="both"/>
      </w:pPr>
      <w:r>
        <w:t xml:space="preserve">Абзацы сорок второй - пятьдесят четвертый утратили силу. - </w:t>
      </w:r>
      <w:hyperlink r:id="rId91" w:history="1">
        <w:r>
          <w:rPr>
            <w:color w:val="0000FF"/>
          </w:rPr>
          <w:t>Постановление</w:t>
        </w:r>
      </w:hyperlink>
      <w:r>
        <w:t xml:space="preserve"> Правительства ХМАО - Югры от 20.03.2017 N 98-п.</w:t>
      </w:r>
    </w:p>
    <w:p w:rsidR="009F0998" w:rsidRDefault="009F0998">
      <w:pPr>
        <w:pStyle w:val="ConsPlusNormal"/>
        <w:spacing w:before="220"/>
        <w:ind w:firstLine="540"/>
        <w:jc w:val="both"/>
      </w:pPr>
      <w:r>
        <w:t xml:space="preserve">В соответствии с </w:t>
      </w:r>
      <w:hyperlink r:id="rId92" w:history="1">
        <w:r>
          <w:rPr>
            <w:color w:val="0000FF"/>
          </w:rPr>
          <w:t>распоряжением</w:t>
        </w:r>
      </w:hyperlink>
      <w:r>
        <w:t xml:space="preserve"> Губернатора Ханты-Мансийского автономного округа - Югры от 28 декабря 2015 года N 335-рг "О Плане мероприятий по реализации в Ханты-Мансийском автономном округе - Югре Послания Президента Российской Федерации Федеральному Собранию Российской Федерации от 3 декабря 2015 года, Перечня поручений Президента Российской Федерации Пр-2508 от 8 декабря 2015 года" осуществляется мониторинг показателя - "увеличение объема несырьевого экспорта до 2 млн. рублей в год". Показатель складывается на основании данных Федеральной таможенной службы и отчетов сельскохозяйственных товаропроизводителей.</w:t>
      </w:r>
    </w:p>
    <w:p w:rsidR="009F0998" w:rsidRDefault="009F0998">
      <w:pPr>
        <w:pStyle w:val="ConsPlusNormal"/>
        <w:jc w:val="both"/>
      </w:pPr>
    </w:p>
    <w:p w:rsidR="009F0998" w:rsidRDefault="009F0998">
      <w:pPr>
        <w:pStyle w:val="ConsPlusNormal"/>
        <w:jc w:val="center"/>
        <w:outlineLvl w:val="1"/>
      </w:pPr>
      <w:r>
        <w:t xml:space="preserve">Раздел </w:t>
      </w:r>
      <w:hyperlink r:id="rId93" w:history="1">
        <w:r>
          <w:rPr>
            <w:color w:val="0000FF"/>
          </w:rPr>
          <w:t>IV</w:t>
        </w:r>
      </w:hyperlink>
      <w:r>
        <w:t>. ХАРАКТЕРИСТИКА ОСНОВНЫХ МЕРОПРИЯТИЙ ПРОГРАММЫ</w:t>
      </w:r>
    </w:p>
    <w:p w:rsidR="009F0998" w:rsidRDefault="009F0998">
      <w:pPr>
        <w:pStyle w:val="ConsPlusNormal"/>
        <w:jc w:val="center"/>
      </w:pPr>
    </w:p>
    <w:p w:rsidR="009F0998" w:rsidRDefault="009F0998">
      <w:pPr>
        <w:pStyle w:val="ConsPlusNormal"/>
        <w:jc w:val="center"/>
      </w:pPr>
      <w:r>
        <w:t xml:space="preserve">(в ред. </w:t>
      </w:r>
      <w:hyperlink r:id="rId94" w:history="1">
        <w:r>
          <w:rPr>
            <w:color w:val="0000FF"/>
          </w:rPr>
          <w:t>постановления</w:t>
        </w:r>
      </w:hyperlink>
      <w:r>
        <w:t xml:space="preserve"> Правительства ХМАО - Югры</w:t>
      </w:r>
    </w:p>
    <w:p w:rsidR="009F0998" w:rsidRDefault="009F0998">
      <w:pPr>
        <w:pStyle w:val="ConsPlusNormal"/>
        <w:jc w:val="center"/>
      </w:pPr>
      <w:r>
        <w:t>от 10.06.2016 N 207-п)</w:t>
      </w:r>
    </w:p>
    <w:p w:rsidR="009F0998" w:rsidRDefault="009F0998">
      <w:pPr>
        <w:pStyle w:val="ConsPlusNormal"/>
        <w:jc w:val="both"/>
      </w:pPr>
    </w:p>
    <w:p w:rsidR="009F0998" w:rsidRDefault="009F0998">
      <w:pPr>
        <w:pStyle w:val="ConsPlusNormal"/>
        <w:ind w:firstLine="540"/>
        <w:jc w:val="both"/>
      </w:pPr>
      <w:r>
        <w:t xml:space="preserve">Для достижения цели и решения задач государственной программы необходимо реализовать ряд основных мероприятий, приведенных в </w:t>
      </w:r>
      <w:hyperlink w:anchor="P1391" w:history="1">
        <w:r>
          <w:rPr>
            <w:color w:val="0000FF"/>
          </w:rPr>
          <w:t>таблице 2</w:t>
        </w:r>
      </w:hyperlink>
      <w:r>
        <w:t>.</w:t>
      </w:r>
    </w:p>
    <w:p w:rsidR="009F0998" w:rsidRDefault="009F0998">
      <w:pPr>
        <w:pStyle w:val="ConsPlusNormal"/>
        <w:jc w:val="both"/>
      </w:pPr>
    </w:p>
    <w:p w:rsidR="009F0998" w:rsidRDefault="009F0998">
      <w:pPr>
        <w:pStyle w:val="ConsPlusNormal"/>
        <w:jc w:val="center"/>
        <w:outlineLvl w:val="2"/>
      </w:pPr>
      <w:hyperlink w:anchor="P1417" w:history="1">
        <w:r>
          <w:rPr>
            <w:color w:val="0000FF"/>
          </w:rPr>
          <w:t>Подпрограмма I</w:t>
        </w:r>
      </w:hyperlink>
      <w:r>
        <w:t xml:space="preserve"> "Развитие растениеводства,</w:t>
      </w:r>
    </w:p>
    <w:p w:rsidR="009F0998" w:rsidRDefault="009F0998">
      <w:pPr>
        <w:pStyle w:val="ConsPlusNormal"/>
        <w:jc w:val="center"/>
      </w:pPr>
      <w:r>
        <w:t>переработки и реализации продукции растениеводства"</w:t>
      </w:r>
    </w:p>
    <w:p w:rsidR="009F0998" w:rsidRDefault="009F0998">
      <w:pPr>
        <w:pStyle w:val="ConsPlusNormal"/>
        <w:jc w:val="both"/>
      </w:pPr>
    </w:p>
    <w:p w:rsidR="009F0998" w:rsidRDefault="009F0998">
      <w:pPr>
        <w:pStyle w:val="ConsPlusNormal"/>
        <w:ind w:firstLine="540"/>
        <w:jc w:val="both"/>
      </w:pPr>
      <w:r>
        <w:t>1. С целью решения задачи "Увеличение объемов производства и переработки основных видов продукции растениеводства" предлагается реализация следующих основных мероприятий.</w:t>
      </w:r>
    </w:p>
    <w:p w:rsidR="009F0998" w:rsidRDefault="009F0998">
      <w:pPr>
        <w:pStyle w:val="ConsPlusNormal"/>
        <w:spacing w:before="220"/>
        <w:ind w:firstLine="540"/>
        <w:jc w:val="both"/>
      </w:pPr>
      <w:r>
        <w:t>1.1. Поддержка сельскохозяйственных товаропроизводителей в районах Крайнего Севера и приравненных к ним местностях.</w:t>
      </w:r>
    </w:p>
    <w:p w:rsidR="009F0998" w:rsidRDefault="009F0998">
      <w:pPr>
        <w:pStyle w:val="ConsPlusNormal"/>
        <w:spacing w:before="220"/>
        <w:ind w:firstLine="540"/>
        <w:jc w:val="both"/>
      </w:pPr>
      <w:r>
        <w:t>Для реализации основного мероприятия предоставляется государственная поддержка по следующим направлениям.</w:t>
      </w:r>
    </w:p>
    <w:p w:rsidR="009F0998" w:rsidRDefault="009F0998">
      <w:pPr>
        <w:pStyle w:val="ConsPlusNormal"/>
        <w:spacing w:before="220"/>
        <w:ind w:firstLine="540"/>
        <w:jc w:val="both"/>
      </w:pPr>
      <w:r>
        <w:t>1.1.1. Поддержка сельскохозяйственных товаропроизводителей в районах Крайнего Севера и приравненных к ним местностях, в том числе предоставление субсидии на завоз семян. Мероприятие направлено на создание собственной кормовой базы животноводства путем обеспечения сельскохозяйственных товаропроизводителей семенами сельскохозяйственных культур. Предполагается за счет средств федерального бюджета и бюджета автономного округа предоставление субсидий на завоз семян, с учетом доставки сельскохозяйственных культур на условиях софинансирования.</w:t>
      </w:r>
    </w:p>
    <w:p w:rsidR="009F0998" w:rsidRDefault="009F0998">
      <w:pPr>
        <w:pStyle w:val="ConsPlusNormal"/>
        <w:spacing w:before="220"/>
        <w:ind w:firstLine="540"/>
        <w:jc w:val="both"/>
      </w:pPr>
      <w:r>
        <w:t>1.1.2. Предотвращение выбытия из сельскохозяйственного оборота сельскохозяйственных угодий и вовлечение в сельскохозяйственный оборот заброшенных сельскохозяйственных угодий. Реализация данного мероприятия предусматривает предоставление за счет средств бюджета автономного округа субсидий на проведение культуртехнических работ и приобретение минеральных удобрений.</w:t>
      </w:r>
    </w:p>
    <w:p w:rsidR="009F0998" w:rsidRDefault="009F0998">
      <w:pPr>
        <w:pStyle w:val="ConsPlusNormal"/>
        <w:spacing w:before="220"/>
        <w:ind w:firstLine="540"/>
        <w:jc w:val="both"/>
      </w:pPr>
      <w:r>
        <w:t>1.1.3. Предоставление субсидий на оказание несвязанной поддержки сельскохозяйственным товаропроизводителям в области растениеводства. Мероприятие направлено на проведение комплекса агротехнологических работ, повышение уровня экологической безопасности сельскохозяйственного производства, повышение плодородия и качества почв в расчете на 1 гектар посевной площади сельскохозяйственных культур. Предполагается предоставление субсидий на условиях софинансирования из федерального бюджета и бюджета автономного округа.</w:t>
      </w:r>
    </w:p>
    <w:p w:rsidR="009F0998" w:rsidRDefault="009F0998">
      <w:pPr>
        <w:pStyle w:val="ConsPlusNormal"/>
        <w:spacing w:before="220"/>
        <w:ind w:firstLine="540"/>
        <w:jc w:val="both"/>
      </w:pPr>
      <w:r>
        <w:lastRenderedPageBreak/>
        <w:t>1.1.4. Предоставление субсидий на 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 Предполагается предоставление субсидий на условиях софинансирования из федерального бюджета и бюджета автономного округа.</w:t>
      </w:r>
    </w:p>
    <w:p w:rsidR="009F0998" w:rsidRDefault="009F0998">
      <w:pPr>
        <w:pStyle w:val="ConsPlusNormal"/>
        <w:spacing w:before="220"/>
        <w:ind w:firstLine="540"/>
        <w:jc w:val="both"/>
      </w:pPr>
      <w:r>
        <w:t>1.1.5. Предоставление субсидий на возмещение части затрат сельскохозяйственным товаропроизводителям на уплату страховой премии, начисленной по договору сельскохозяйственного страхования в области растениеводства. Предлагается предоставление субсидий на условиях софинансирования из федерального бюджета и бюджета автономного округа.</w:t>
      </w:r>
    </w:p>
    <w:p w:rsidR="009F0998" w:rsidRDefault="009F0998">
      <w:pPr>
        <w:pStyle w:val="ConsPlusNormal"/>
        <w:spacing w:before="220"/>
        <w:ind w:firstLine="540"/>
        <w:jc w:val="both"/>
      </w:pPr>
      <w:r>
        <w:t>1.1.6. Организация проведения в муниципальных образованиях автономного округа выставок-ярмарок "Ежегодный день урожая Ханты-Мансийского автономного округа - Югры".</w:t>
      </w:r>
    </w:p>
    <w:p w:rsidR="009F0998" w:rsidRDefault="009F0998">
      <w:pPr>
        <w:pStyle w:val="ConsPlusNormal"/>
        <w:spacing w:before="220"/>
        <w:ind w:firstLine="540"/>
        <w:jc w:val="both"/>
      </w:pPr>
      <w:r>
        <w:t>В целях реализации данного мероприятия органам местного самоуправления муниципальных образований автономного округа рекомендовано проведение в муниципальных образованиях автономного округа выставок-ярмарок "Ежегодный день урожая Ханты-Мансийского автономного округа - Югры" в первую субботу и первое воскресенье сентября. Мероприятие направлено на создание условий для расширения рынков сбыта сельскохозяйственной продукции, произведенной сельскохозяйственными товаропроизводителями автономного округа.</w:t>
      </w:r>
    </w:p>
    <w:p w:rsidR="009F0998" w:rsidRDefault="009F0998">
      <w:pPr>
        <w:pStyle w:val="ConsPlusNormal"/>
        <w:spacing w:before="220"/>
        <w:ind w:firstLine="540"/>
        <w:jc w:val="both"/>
      </w:pPr>
      <w:r>
        <w:t>1.1.7. Предоставление субсидий на возмещение части прямых понесенных затрат на создание и модернизацию оптово-распределительных центров.</w:t>
      </w:r>
    </w:p>
    <w:p w:rsidR="009F0998" w:rsidRDefault="009F0998">
      <w:pPr>
        <w:pStyle w:val="ConsPlusNormal"/>
        <w:spacing w:before="220"/>
        <w:ind w:firstLine="540"/>
        <w:jc w:val="both"/>
      </w:pPr>
      <w:r>
        <w:t xml:space="preserve">Реализация данного мероприятия осуществляется на условиях софинансирования из средств федерального бюджета и бюджета автономного округа в соответствии с </w:t>
      </w:r>
      <w:hyperlink r:id="rId95" w:history="1">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 на 2013 - 2020 годы" (далее - Государственная программа N 717).</w:t>
      </w:r>
    </w:p>
    <w:p w:rsidR="009F0998" w:rsidRDefault="009F0998">
      <w:pPr>
        <w:pStyle w:val="ConsPlusNormal"/>
        <w:jc w:val="both"/>
      </w:pPr>
      <w:r>
        <w:t xml:space="preserve">(в ред. </w:t>
      </w:r>
      <w:hyperlink r:id="rId96"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1.1.8. Предоставление субсидий на возмещение части прямых понесенных затрат на создание и модернизацию картофелехранилищ.</w:t>
      </w:r>
    </w:p>
    <w:p w:rsidR="009F0998" w:rsidRDefault="009F0998">
      <w:pPr>
        <w:pStyle w:val="ConsPlusNormal"/>
        <w:spacing w:before="220"/>
        <w:ind w:firstLine="540"/>
        <w:jc w:val="both"/>
      </w:pPr>
      <w:r>
        <w:t xml:space="preserve">Реализация данного мероприятия осуществляется на условиях софинансирования из средств федерального бюджета и бюджета автономного округа в соответствии с Государственной </w:t>
      </w:r>
      <w:hyperlink r:id="rId97" w:history="1">
        <w:r>
          <w:rPr>
            <w:color w:val="0000FF"/>
          </w:rPr>
          <w:t>программой</w:t>
        </w:r>
      </w:hyperlink>
      <w:r>
        <w:t xml:space="preserve"> N 717.</w:t>
      </w:r>
    </w:p>
    <w:p w:rsidR="009F0998" w:rsidRDefault="009F0998">
      <w:pPr>
        <w:pStyle w:val="ConsPlusNormal"/>
        <w:jc w:val="both"/>
      </w:pPr>
      <w:r>
        <w:t xml:space="preserve">(в ред. </w:t>
      </w:r>
      <w:hyperlink r:id="rId98"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1.2. Государственная поддержка кредитования растениеводства, переработки продукции растениеводства, развития инфраструктуры и логистического обеспечения рынков продукции растениеводства.</w:t>
      </w:r>
    </w:p>
    <w:p w:rsidR="009F0998" w:rsidRDefault="009F0998">
      <w:pPr>
        <w:pStyle w:val="ConsPlusNormal"/>
        <w:spacing w:before="220"/>
        <w:ind w:firstLine="540"/>
        <w:jc w:val="both"/>
      </w:pPr>
      <w:r>
        <w:t>Для реализации основного мероприятия предоставляется государственная поддержка по следующему направлению.</w:t>
      </w:r>
    </w:p>
    <w:p w:rsidR="009F0998" w:rsidRDefault="009F0998">
      <w:pPr>
        <w:pStyle w:val="ConsPlusNormal"/>
        <w:spacing w:before="220"/>
        <w:ind w:firstLine="540"/>
        <w:jc w:val="both"/>
      </w:pPr>
      <w:r>
        <w:t>1.2.1. Государственная поддержка кредитования растениеводства, переработки продукции растениеводства, развития инфраструктуры и логистического обеспечения рынков продукции растениеводства. По данному мероприятию организациям всех форм собственности, включая индивидуальных предпринимателей, осуществляющих деятельность в автономном округе (за исключением государственных (муниципальных) учреждений), за счет средств федерального бюджета и бюджета автономного округа предполагается выплачивать субсидии на безвозмездной и безвозвратной основах в целях возмещения части затрат на уплату процентов по кредитам и займам, полученным в российских кредитных организациях, сельскохозяйственных кредитных потребительских кооперативах, в связи с деятельностью в сфере растениеводства.</w:t>
      </w:r>
    </w:p>
    <w:p w:rsidR="009F0998" w:rsidRDefault="009F0998">
      <w:pPr>
        <w:pStyle w:val="ConsPlusNormal"/>
        <w:spacing w:before="220"/>
        <w:ind w:firstLine="540"/>
        <w:jc w:val="both"/>
      </w:pPr>
      <w:r>
        <w:lastRenderedPageBreak/>
        <w:t>1.3. Развитие производства овощей открытого и защищенного грунта.</w:t>
      </w:r>
    </w:p>
    <w:p w:rsidR="009F0998" w:rsidRDefault="009F0998">
      <w:pPr>
        <w:pStyle w:val="ConsPlusNormal"/>
        <w:spacing w:before="220"/>
        <w:ind w:firstLine="540"/>
        <w:jc w:val="both"/>
      </w:pPr>
      <w:r>
        <w:t>Для реализации основного мероприятия предоставляется государственная поддержка по следующим направлениям.</w:t>
      </w:r>
    </w:p>
    <w:p w:rsidR="009F0998" w:rsidRDefault="009F0998">
      <w:pPr>
        <w:pStyle w:val="ConsPlusNormal"/>
        <w:spacing w:before="220"/>
        <w:ind w:firstLine="540"/>
        <w:jc w:val="both"/>
      </w:pPr>
      <w:r>
        <w:t>1.3.1. Предоставление субсидий на производство и реализацию продукции растениеводства в защищенном грунте. В рамках осуществления данного мероприятия предусматривается увеличение валового производства тепличных овощей на основе увеличения урожайности тепличных овощных культур.</w:t>
      </w:r>
    </w:p>
    <w:p w:rsidR="009F0998" w:rsidRDefault="009F0998">
      <w:pPr>
        <w:pStyle w:val="ConsPlusNormal"/>
        <w:spacing w:before="220"/>
        <w:ind w:firstLine="540"/>
        <w:jc w:val="both"/>
      </w:pPr>
      <w:r>
        <w:t>Субсидии из бюджета автономного округа предполагается предоставлять сельскохозяйственным товаропроизводителям на:</w:t>
      </w:r>
    </w:p>
    <w:p w:rsidR="009F0998" w:rsidRDefault="009F0998">
      <w:pPr>
        <w:pStyle w:val="ConsPlusNormal"/>
        <w:spacing w:before="220"/>
        <w:ind w:firstLine="540"/>
        <w:jc w:val="both"/>
      </w:pPr>
      <w:r>
        <w:t>1 кг товарной продукции при ее реализации (оптово-розничная продажа, поставки в социальную сферу или организациям переработки) с дифференциацией в зависимости от уровня достигнутой урожайности, а также при условии исполнения следующих обязательств:</w:t>
      </w:r>
    </w:p>
    <w:p w:rsidR="009F0998" w:rsidRDefault="009F0998">
      <w:pPr>
        <w:pStyle w:val="ConsPlusNormal"/>
        <w:spacing w:before="220"/>
        <w:ind w:firstLine="540"/>
        <w:jc w:val="both"/>
      </w:pPr>
      <w:r>
        <w:t>недопущении снижения площади закрытого грунта;</w:t>
      </w:r>
    </w:p>
    <w:p w:rsidR="009F0998" w:rsidRDefault="009F0998">
      <w:pPr>
        <w:pStyle w:val="ConsPlusNormal"/>
        <w:spacing w:before="220"/>
        <w:ind w:firstLine="540"/>
        <w:jc w:val="both"/>
      </w:pPr>
      <w:r>
        <w:t>недопущении снижения объемов производства продукции растениеводства в защищенном грунте по отношению к соответствующему периоду предыдущего года.</w:t>
      </w:r>
    </w:p>
    <w:p w:rsidR="009F0998" w:rsidRDefault="009F0998">
      <w:pPr>
        <w:pStyle w:val="ConsPlusNormal"/>
        <w:spacing w:before="220"/>
        <w:ind w:firstLine="540"/>
        <w:jc w:val="both"/>
      </w:pPr>
      <w:r>
        <w:t>1.3.2. Предоставление субсидий на производство и реализацию продукции растениеводства в открытом грунте. В рамках осуществления данного мероприятия предусматривается увеличение валового производства овощей, в том числе картофеля, на основе вовлечения новых площадей и увеличения урожайности культур.</w:t>
      </w:r>
    </w:p>
    <w:p w:rsidR="009F0998" w:rsidRDefault="009F0998">
      <w:pPr>
        <w:pStyle w:val="ConsPlusNormal"/>
        <w:spacing w:before="220"/>
        <w:ind w:firstLine="540"/>
        <w:jc w:val="both"/>
      </w:pPr>
      <w:r>
        <w:t>Субсидии из бюджета автономного округа предполагается предоставлять сельскохозяйственным товаропроизводителям на:</w:t>
      </w:r>
    </w:p>
    <w:p w:rsidR="009F0998" w:rsidRDefault="009F0998">
      <w:pPr>
        <w:pStyle w:val="ConsPlusNormal"/>
        <w:spacing w:before="220"/>
        <w:ind w:firstLine="540"/>
        <w:jc w:val="both"/>
      </w:pPr>
      <w:r>
        <w:t>1 кг товарной продукции при ее реализации (оптово-розничная продажа, поставки в социальную сферу или организациям переработки) в условиях исполнения следующих обязательств:</w:t>
      </w:r>
    </w:p>
    <w:p w:rsidR="009F0998" w:rsidRDefault="009F0998">
      <w:pPr>
        <w:pStyle w:val="ConsPlusNormal"/>
        <w:spacing w:before="220"/>
        <w:ind w:firstLine="540"/>
        <w:jc w:val="both"/>
      </w:pPr>
      <w:r>
        <w:t>недопущении снижения площади посевов;</w:t>
      </w:r>
    </w:p>
    <w:p w:rsidR="009F0998" w:rsidRDefault="009F0998">
      <w:pPr>
        <w:pStyle w:val="ConsPlusNormal"/>
        <w:spacing w:before="220"/>
        <w:ind w:firstLine="540"/>
        <w:jc w:val="both"/>
      </w:pPr>
      <w:r>
        <w:t>недопущении снижения объемов производства продукции растениеводства в открытом грунте по отношению к предыдущему году.</w:t>
      </w:r>
    </w:p>
    <w:p w:rsidR="009F0998" w:rsidRDefault="009F0998">
      <w:pPr>
        <w:pStyle w:val="ConsPlusNormal"/>
        <w:spacing w:before="220"/>
        <w:ind w:firstLine="540"/>
        <w:jc w:val="both"/>
      </w:pPr>
      <w:r>
        <w:t xml:space="preserve">1.3.3. Предоставление субсидий на реализацию инвестиционных проектов (строительство тепличных комплексов). По данному мероприятию за счет средств окружного бюджета предлагается по ставке за один квадратный метр компенсировать затраты за построенные тепличные комплексы и участвовать в софинансировании из средств федерального бюджета в соответствии с Государственной </w:t>
      </w:r>
      <w:hyperlink r:id="rId99" w:history="1">
        <w:r>
          <w:rPr>
            <w:color w:val="0000FF"/>
          </w:rPr>
          <w:t>программой</w:t>
        </w:r>
      </w:hyperlink>
      <w:r>
        <w:t xml:space="preserve"> N 717.</w:t>
      </w:r>
    </w:p>
    <w:p w:rsidR="009F0998" w:rsidRDefault="009F0998">
      <w:pPr>
        <w:pStyle w:val="ConsPlusNormal"/>
        <w:jc w:val="both"/>
      </w:pPr>
      <w:r>
        <w:t xml:space="preserve">(в ред. </w:t>
      </w:r>
      <w:hyperlink r:id="rId100"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1.3.4. Предоставление субсидий на приобретение элитных семян. В рамках данного мероприятия планируется обеспечить доступность приобретения элитных семян. Предусматривается предоставление субсидий на приобретение элитных семян за счет средств федерального бюджета и бюджета автономного округа (включая оригинальные семена - элиту, супер-суперэлиту и суперэлиту).</w:t>
      </w:r>
    </w:p>
    <w:p w:rsidR="009F0998" w:rsidRDefault="009F0998">
      <w:pPr>
        <w:pStyle w:val="ConsPlusNormal"/>
        <w:jc w:val="both"/>
      </w:pPr>
    </w:p>
    <w:p w:rsidR="009F0998" w:rsidRDefault="009F0998">
      <w:pPr>
        <w:pStyle w:val="ConsPlusNormal"/>
        <w:jc w:val="center"/>
        <w:outlineLvl w:val="2"/>
      </w:pPr>
      <w:hyperlink w:anchor="P1598" w:history="1">
        <w:r>
          <w:rPr>
            <w:color w:val="0000FF"/>
          </w:rPr>
          <w:t>Подпрограмма II</w:t>
        </w:r>
      </w:hyperlink>
      <w:r>
        <w:t xml:space="preserve"> "Развитие прочего животноводства"</w:t>
      </w:r>
    </w:p>
    <w:p w:rsidR="009F0998" w:rsidRDefault="009F0998">
      <w:pPr>
        <w:pStyle w:val="ConsPlusNormal"/>
        <w:jc w:val="both"/>
      </w:pPr>
    </w:p>
    <w:p w:rsidR="009F0998" w:rsidRDefault="009F0998">
      <w:pPr>
        <w:pStyle w:val="ConsPlusNormal"/>
        <w:ind w:firstLine="540"/>
        <w:jc w:val="both"/>
      </w:pPr>
      <w:r>
        <w:t>1. С целью решения задачи "Развитие племенного животноводства" предлагается реализация следующего основного мероприятия.</w:t>
      </w:r>
    </w:p>
    <w:p w:rsidR="009F0998" w:rsidRDefault="009F0998">
      <w:pPr>
        <w:pStyle w:val="ConsPlusNormal"/>
        <w:spacing w:before="220"/>
        <w:ind w:firstLine="540"/>
        <w:jc w:val="both"/>
      </w:pPr>
      <w:r>
        <w:lastRenderedPageBreak/>
        <w:t>1.1. Развитие племенного животноводства.</w:t>
      </w:r>
    </w:p>
    <w:p w:rsidR="009F0998" w:rsidRDefault="009F0998">
      <w:pPr>
        <w:pStyle w:val="ConsPlusNormal"/>
        <w:spacing w:before="220"/>
        <w:ind w:firstLine="540"/>
        <w:jc w:val="both"/>
      </w:pPr>
      <w:r>
        <w:t>Для реализации основного мероприятия предоставляется государственная поддержка по следующим направлениям.</w:t>
      </w:r>
    </w:p>
    <w:p w:rsidR="009F0998" w:rsidRDefault="009F0998">
      <w:pPr>
        <w:pStyle w:val="ConsPlusNormal"/>
        <w:spacing w:before="220"/>
        <w:ind w:firstLine="540"/>
        <w:jc w:val="both"/>
      </w:pPr>
      <w:r>
        <w:t>1.1.1. Предоставление субсидий на содержание племенного маточного поголовья сельскохозяйственных животных (за исключением крупного рогатого скота специализированных мясных пород).</w:t>
      </w:r>
    </w:p>
    <w:p w:rsidR="009F0998" w:rsidRDefault="009F0998">
      <w:pPr>
        <w:pStyle w:val="ConsPlusNormal"/>
        <w:spacing w:before="220"/>
        <w:ind w:firstLine="540"/>
        <w:jc w:val="both"/>
      </w:pPr>
      <w:r>
        <w:t>1.1.2. Предоставление субсидий на приобретение семени производителей для искусственного осеменения сельскохозяйственных животных (за исключением крупного рогатого скота специализированных мясных пород).</w:t>
      </w:r>
    </w:p>
    <w:p w:rsidR="009F0998" w:rsidRDefault="009F0998">
      <w:pPr>
        <w:pStyle w:val="ConsPlusNormal"/>
        <w:spacing w:before="220"/>
        <w:ind w:firstLine="540"/>
        <w:jc w:val="both"/>
      </w:pPr>
      <w:r>
        <w:t>1.1.3. Предоставление субсидий на приобретение оборудования и материалов для искусственного осеменения сельскохозяйственных животных (за исключением крупного рогатого скота специализированных мясных пород).</w:t>
      </w:r>
    </w:p>
    <w:p w:rsidR="009F0998" w:rsidRDefault="009F0998">
      <w:pPr>
        <w:pStyle w:val="ConsPlusNormal"/>
        <w:spacing w:before="220"/>
        <w:ind w:firstLine="540"/>
        <w:jc w:val="both"/>
      </w:pPr>
      <w:r>
        <w:t>1.1.4. Предоставление субсидий на приобретение племенного молодняка сельскохозяйственных животных, клеточных пушных зверей (за исключением крупного рогатого скота специализированных мясных пород).</w:t>
      </w:r>
    </w:p>
    <w:p w:rsidR="009F0998" w:rsidRDefault="009F0998">
      <w:pPr>
        <w:pStyle w:val="ConsPlusNormal"/>
        <w:spacing w:before="220"/>
        <w:ind w:firstLine="540"/>
        <w:jc w:val="both"/>
      </w:pPr>
      <w:r>
        <w:t>1.1.5. Предоставление субсидии на приобретение эмбрионов племенного крупного рогатого скота (за исключением крупного рогатого скота специализированных мясных пород), в том числе по импорту.</w:t>
      </w:r>
    </w:p>
    <w:p w:rsidR="009F0998" w:rsidRDefault="009F0998">
      <w:pPr>
        <w:pStyle w:val="ConsPlusNormal"/>
        <w:spacing w:before="220"/>
        <w:ind w:firstLine="540"/>
        <w:jc w:val="both"/>
      </w:pPr>
      <w:r>
        <w:t>Реализация данных мероприятий направлена на формирование племенной базы, удовлетворяющей потребность сельскохозяйственных товаропроизводителей автономного округа в племенной продукции (материале).</w:t>
      </w:r>
    </w:p>
    <w:p w:rsidR="009F0998" w:rsidRDefault="009F0998">
      <w:pPr>
        <w:pStyle w:val="ConsPlusNormal"/>
        <w:spacing w:before="220"/>
        <w:ind w:firstLine="540"/>
        <w:jc w:val="both"/>
      </w:pPr>
      <w:r>
        <w:t>В рамках осуществления указанных мероприятий предусматривается:</w:t>
      </w:r>
    </w:p>
    <w:p w:rsidR="009F0998" w:rsidRDefault="009F0998">
      <w:pPr>
        <w:pStyle w:val="ConsPlusNormal"/>
        <w:spacing w:before="220"/>
        <w:ind w:firstLine="540"/>
        <w:jc w:val="both"/>
      </w:pPr>
      <w:r>
        <w:t>увеличение производства высококачественной племенной продукции (материала) и ее реализация на внутреннем рынке автономного округа;</w:t>
      </w:r>
    </w:p>
    <w:p w:rsidR="009F0998" w:rsidRDefault="009F0998">
      <w:pPr>
        <w:pStyle w:val="ConsPlusNormal"/>
        <w:spacing w:before="220"/>
        <w:ind w:firstLine="540"/>
        <w:jc w:val="both"/>
      </w:pPr>
      <w:r>
        <w:t>стимулирование селекционной работы, направленной на совершенствование племенных и продуктивных качеств сельскохозяйственных животных;</w:t>
      </w:r>
    </w:p>
    <w:p w:rsidR="009F0998" w:rsidRDefault="009F0998">
      <w:pPr>
        <w:pStyle w:val="ConsPlusNormal"/>
        <w:spacing w:before="220"/>
        <w:ind w:firstLine="540"/>
        <w:jc w:val="both"/>
      </w:pPr>
      <w:r>
        <w:t>стимулирование приобретения высококачественной продукции (материала), отвечающей требованиям мирового рынка.</w:t>
      </w:r>
    </w:p>
    <w:p w:rsidR="009F0998" w:rsidRDefault="009F0998">
      <w:pPr>
        <w:pStyle w:val="ConsPlusNormal"/>
        <w:spacing w:before="220"/>
        <w:ind w:firstLine="540"/>
        <w:jc w:val="both"/>
      </w:pPr>
      <w:r>
        <w:t>Субсидии за счет средств федерального бюджета и бюджета автономного округа предполагается предоставлять сельскохозяйственным организациям и крестьянским (фермерским) хозяйствам, у которых племенные животные зарегистрированы в государственном племенном регистре Министерства сельского хозяйства Российской Федерации, на возмещение части затрат на:</w:t>
      </w:r>
    </w:p>
    <w:p w:rsidR="009F0998" w:rsidRDefault="009F0998">
      <w:pPr>
        <w:pStyle w:val="ConsPlusNormal"/>
        <w:spacing w:before="220"/>
        <w:ind w:firstLine="540"/>
        <w:jc w:val="both"/>
      </w:pPr>
      <w:r>
        <w:t>содержание племенного маточного поголовья сельскохозяйственных животных (за исключением крупного рогатого скота специализированных мясных пород);</w:t>
      </w:r>
    </w:p>
    <w:p w:rsidR="009F0998" w:rsidRDefault="009F0998">
      <w:pPr>
        <w:pStyle w:val="ConsPlusNormal"/>
        <w:spacing w:before="220"/>
        <w:ind w:firstLine="540"/>
        <w:jc w:val="both"/>
      </w:pPr>
      <w:r>
        <w:t>приобретение семени производителей, которые улучшают качество потомства (за исключением крупного рогатого скота специализированных мясных пород);</w:t>
      </w:r>
    </w:p>
    <w:p w:rsidR="009F0998" w:rsidRDefault="009F0998">
      <w:pPr>
        <w:pStyle w:val="ConsPlusNormal"/>
        <w:spacing w:before="220"/>
        <w:ind w:firstLine="540"/>
        <w:jc w:val="both"/>
      </w:pPr>
      <w:r>
        <w:t>приобретение оборудования и материалов для искусственного осеменения сельскохозяйственных животных (за исключением крупного рогатого скота специализированных мясных пород);</w:t>
      </w:r>
    </w:p>
    <w:p w:rsidR="009F0998" w:rsidRDefault="009F0998">
      <w:pPr>
        <w:pStyle w:val="ConsPlusNormal"/>
        <w:spacing w:before="220"/>
        <w:ind w:firstLine="540"/>
        <w:jc w:val="both"/>
      </w:pPr>
      <w:r>
        <w:t xml:space="preserve">2. С целью решения задач "Развитие племенного животноводства", "Развитие молочного </w:t>
      </w:r>
      <w:r>
        <w:lastRenderedPageBreak/>
        <w:t>животноводства", "Развитие социально значимых отраслей животноводства", "Развитие племенного мясного скотоводства", "Развитие товарного мясного скотоводства" предлагается реализация следующих основных мероприятий.</w:t>
      </w:r>
    </w:p>
    <w:p w:rsidR="009F0998" w:rsidRDefault="009F0998">
      <w:pPr>
        <w:pStyle w:val="ConsPlusNormal"/>
        <w:spacing w:before="220"/>
        <w:ind w:firstLine="540"/>
        <w:jc w:val="both"/>
      </w:pPr>
      <w:r>
        <w:t>2.1. Государственная поддержка кредитования подотрасли животноводства, переработки продукции животноводства, развития инфраструктуры и логистического обеспечения рынков продукции животноводства.</w:t>
      </w:r>
    </w:p>
    <w:p w:rsidR="009F0998" w:rsidRDefault="009F0998">
      <w:pPr>
        <w:pStyle w:val="ConsPlusNormal"/>
        <w:spacing w:before="220"/>
        <w:ind w:firstLine="540"/>
        <w:jc w:val="both"/>
      </w:pPr>
      <w:r>
        <w:t>Для реализации основного мероприятия предоставляется государственная поддержка по следующему направлению.</w:t>
      </w:r>
    </w:p>
    <w:p w:rsidR="009F0998" w:rsidRDefault="009F0998">
      <w:pPr>
        <w:pStyle w:val="ConsPlusNormal"/>
        <w:spacing w:before="220"/>
        <w:ind w:firstLine="540"/>
        <w:jc w:val="both"/>
      </w:pPr>
      <w:r>
        <w:t>Государственная поддержка кредитования подотрасли животноводства, переработки ее продукции, развития инфраструктуры и логистического обеспечения рынков продукции животноводства.</w:t>
      </w:r>
    </w:p>
    <w:p w:rsidR="009F0998" w:rsidRDefault="009F0998">
      <w:pPr>
        <w:pStyle w:val="ConsPlusNormal"/>
        <w:spacing w:before="220"/>
        <w:ind w:firstLine="540"/>
        <w:jc w:val="both"/>
      </w:pPr>
      <w:r>
        <w:t>2.2. Управление рисками в подотраслях животноводства.</w:t>
      </w:r>
    </w:p>
    <w:p w:rsidR="009F0998" w:rsidRDefault="009F0998">
      <w:pPr>
        <w:pStyle w:val="ConsPlusNormal"/>
        <w:spacing w:before="220"/>
        <w:ind w:firstLine="540"/>
        <w:jc w:val="both"/>
      </w:pPr>
      <w:r>
        <w:t>Для реализации основного мероприятия предоставляется государственная поддержка по следующему направлению.</w:t>
      </w:r>
    </w:p>
    <w:p w:rsidR="009F0998" w:rsidRDefault="009F0998">
      <w:pPr>
        <w:pStyle w:val="ConsPlusNormal"/>
        <w:spacing w:before="220"/>
        <w:ind w:firstLine="540"/>
        <w:jc w:val="both"/>
      </w:pPr>
      <w:r>
        <w:t>Предоставление субсидии на уплату страховых премий по договорам страхования сельскохозяйственных животных. Субсидию за счет средств федерального бюджета и бюджета автономного округа предполагается предоставлять в размере 50% начисленной страховой премии по договору страхования сельскохозяйственных животных, при условии страхования всего имеющегося у сельскохозяйственного товаропроизводителя поголовья сельскохозяйственных животных определенных видов.</w:t>
      </w:r>
    </w:p>
    <w:p w:rsidR="009F0998" w:rsidRDefault="009F0998">
      <w:pPr>
        <w:pStyle w:val="ConsPlusNormal"/>
        <w:spacing w:before="220"/>
        <w:ind w:firstLine="540"/>
        <w:jc w:val="both"/>
      </w:pPr>
      <w:r>
        <w:t>3. С целью решения задачи "Развитие молочного животноводства" предлагается реализация следующего основного мероприятия.</w:t>
      </w:r>
    </w:p>
    <w:p w:rsidR="009F0998" w:rsidRDefault="009F0998">
      <w:pPr>
        <w:pStyle w:val="ConsPlusNormal"/>
        <w:spacing w:before="220"/>
        <w:ind w:firstLine="540"/>
        <w:jc w:val="both"/>
      </w:pPr>
      <w:r>
        <w:t>3.1. Развитие молочного скотоводства.</w:t>
      </w:r>
    </w:p>
    <w:p w:rsidR="009F0998" w:rsidRDefault="009F0998">
      <w:pPr>
        <w:pStyle w:val="ConsPlusNormal"/>
        <w:spacing w:before="220"/>
        <w:ind w:firstLine="540"/>
        <w:jc w:val="both"/>
      </w:pPr>
      <w:r>
        <w:t>Для реализации основного мероприятия предоставляется государственная поддержка по следующим направлениям.</w:t>
      </w:r>
    </w:p>
    <w:p w:rsidR="009F0998" w:rsidRDefault="009F0998">
      <w:pPr>
        <w:pStyle w:val="ConsPlusNormal"/>
        <w:spacing w:before="220"/>
        <w:ind w:firstLine="540"/>
        <w:jc w:val="both"/>
      </w:pPr>
      <w:r>
        <w:t>3.1.1. Предоставление субсидий на 1 килограмм реализованного и (или) отгруженного на собственную переработку молока.</w:t>
      </w:r>
    </w:p>
    <w:p w:rsidR="009F0998" w:rsidRDefault="009F0998">
      <w:pPr>
        <w:pStyle w:val="ConsPlusNormal"/>
        <w:spacing w:before="220"/>
        <w:ind w:firstLine="540"/>
        <w:jc w:val="both"/>
      </w:pPr>
      <w:r>
        <w:t>Субсидию за счет средств бюджета автономного округа предполагается предоставлять сельскохозяйственным товаропроизводителям на 1 кг произведенного молока при условии его реализации (оптово-розничная продажа, поставки в социальную сферу или организациям переработки).</w:t>
      </w:r>
    </w:p>
    <w:p w:rsidR="009F0998" w:rsidRDefault="009F0998">
      <w:pPr>
        <w:pStyle w:val="ConsPlusNormal"/>
        <w:spacing w:before="220"/>
        <w:ind w:firstLine="540"/>
        <w:jc w:val="both"/>
      </w:pPr>
      <w:r>
        <w:t>Субсидию из средств федерального бюджета предполагается предоставлять сельскохозяйственным товаропроизводителям за 1 килограмм реализованного и (или) отгруженного на собственную переработку коровьего молока высшего и (или) первого сорта и (или) козьего молока при наличии у них поголовья коров и (или) коз на дату обращения о предоставлении субсидии.</w:t>
      </w:r>
    </w:p>
    <w:p w:rsidR="009F0998" w:rsidRDefault="009F0998">
      <w:pPr>
        <w:pStyle w:val="ConsPlusNormal"/>
        <w:spacing w:before="220"/>
        <w:ind w:firstLine="540"/>
        <w:jc w:val="both"/>
      </w:pPr>
      <w:r>
        <w:t>3.1.2. Предоставление субсидий на возмещение части процентной ставки по краткосрочным кредитам (займам) на развитие молочного скотоводства.</w:t>
      </w:r>
    </w:p>
    <w:p w:rsidR="009F0998" w:rsidRDefault="009F0998">
      <w:pPr>
        <w:pStyle w:val="ConsPlusNormal"/>
        <w:spacing w:before="220"/>
        <w:ind w:firstLine="540"/>
        <w:jc w:val="both"/>
      </w:pPr>
      <w:r>
        <w:t>3.1.3. Предоставление субсидий на возмещение части процентной ставки по инвестиционным кредитам (займам) на строительство и реконструкцию объектов для молочного скотоводства.</w:t>
      </w:r>
    </w:p>
    <w:p w:rsidR="009F0998" w:rsidRDefault="009F0998">
      <w:pPr>
        <w:pStyle w:val="ConsPlusNormal"/>
        <w:spacing w:before="220"/>
        <w:ind w:firstLine="540"/>
        <w:jc w:val="both"/>
      </w:pPr>
      <w:r>
        <w:lastRenderedPageBreak/>
        <w:t>Реализация данных мероприятий направлена на повышение производства продукции и инвестиционной привлекательности молочного животноводства, выравнивание сезонности производства молока, рост поголовья крупного рогатого скота (в том числе коров), овец, коз и создание условий для воспроизводства в животноводстве, стимулирование повышения товарности молока во всех формах хозяйствования.</w:t>
      </w:r>
    </w:p>
    <w:p w:rsidR="009F0998" w:rsidRDefault="009F0998">
      <w:pPr>
        <w:pStyle w:val="ConsPlusNormal"/>
        <w:spacing w:before="220"/>
        <w:ind w:firstLine="540"/>
        <w:jc w:val="both"/>
      </w:pPr>
      <w:r>
        <w:t>3.1.4. Предоставление субсидий на возмещение части прямых понесенных затрат на создание и модернизацию животноводческих комплексов молочного направления (молочных ферм).</w:t>
      </w:r>
    </w:p>
    <w:p w:rsidR="009F0998" w:rsidRDefault="009F0998">
      <w:pPr>
        <w:pStyle w:val="ConsPlusNormal"/>
        <w:spacing w:before="220"/>
        <w:ind w:firstLine="540"/>
        <w:jc w:val="both"/>
      </w:pPr>
      <w:r>
        <w:t xml:space="preserve">Реализация данного мероприятия осуществляется на условиях софинансирования из средств федерального бюджета и бюджета автономного округа в соответствии с Государственной </w:t>
      </w:r>
      <w:hyperlink r:id="rId101" w:history="1">
        <w:r>
          <w:rPr>
            <w:color w:val="0000FF"/>
          </w:rPr>
          <w:t>программой</w:t>
        </w:r>
      </w:hyperlink>
      <w:r>
        <w:t xml:space="preserve"> N 717.</w:t>
      </w:r>
    </w:p>
    <w:p w:rsidR="009F0998" w:rsidRDefault="009F0998">
      <w:pPr>
        <w:pStyle w:val="ConsPlusNormal"/>
        <w:jc w:val="both"/>
      </w:pPr>
      <w:r>
        <w:t xml:space="preserve">(в ред. </w:t>
      </w:r>
      <w:hyperlink r:id="rId102"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4. С целью решения задач "Развитие молочного животноводства", "Развитие социально значимых отраслей животноводства", "Развитие товарного мясного скотоводства" предлагается реализация следующего основного мероприятия.</w:t>
      </w:r>
    </w:p>
    <w:p w:rsidR="009F0998" w:rsidRDefault="009F0998">
      <w:pPr>
        <w:pStyle w:val="ConsPlusNormal"/>
        <w:spacing w:before="220"/>
        <w:ind w:firstLine="540"/>
        <w:jc w:val="both"/>
      </w:pPr>
      <w:r>
        <w:t>4.1. Развитие животноводства.</w:t>
      </w:r>
    </w:p>
    <w:p w:rsidR="009F0998" w:rsidRDefault="009F0998">
      <w:pPr>
        <w:pStyle w:val="ConsPlusNormal"/>
        <w:spacing w:before="220"/>
        <w:ind w:firstLine="540"/>
        <w:jc w:val="both"/>
      </w:pPr>
      <w:r>
        <w:t>Для реализации основного мероприятия предоставляется государственная поддержка по следующим направлениям.</w:t>
      </w:r>
    </w:p>
    <w:p w:rsidR="009F0998" w:rsidRDefault="009F0998">
      <w:pPr>
        <w:pStyle w:val="ConsPlusNormal"/>
        <w:spacing w:before="220"/>
        <w:ind w:firstLine="540"/>
        <w:jc w:val="both"/>
      </w:pPr>
      <w:r>
        <w:t>4.1.1. Предоставление субсидий на производство и реализацию молока и молочных продуктов.</w:t>
      </w:r>
    </w:p>
    <w:p w:rsidR="009F0998" w:rsidRDefault="009F0998">
      <w:pPr>
        <w:pStyle w:val="ConsPlusNormal"/>
        <w:spacing w:before="220"/>
        <w:ind w:firstLine="540"/>
        <w:jc w:val="both"/>
      </w:pPr>
      <w:r>
        <w:t>4.1.2. Предоставление субсидий на производство и реализацию мяса крупного и мелкого рогатого скота, лошадей.</w:t>
      </w:r>
    </w:p>
    <w:p w:rsidR="009F0998" w:rsidRDefault="009F0998">
      <w:pPr>
        <w:pStyle w:val="ConsPlusNormal"/>
        <w:spacing w:before="220"/>
        <w:ind w:firstLine="540"/>
        <w:jc w:val="both"/>
      </w:pPr>
      <w:r>
        <w:t>4.1.3. Предоставление субсидий на производство и реализацию мяса тяжеловесного (не менее 450 кг) молодняка (в возрасте не старше 18 мес.) крупного рогатого скота.</w:t>
      </w:r>
    </w:p>
    <w:p w:rsidR="009F0998" w:rsidRDefault="009F0998">
      <w:pPr>
        <w:pStyle w:val="ConsPlusNormal"/>
        <w:spacing w:before="220"/>
        <w:ind w:firstLine="540"/>
        <w:jc w:val="both"/>
      </w:pPr>
      <w:r>
        <w:t>4.1.4. Предоставление субсидии на содержание маточного поголовья сельскохозяйственных животных.</w:t>
      </w:r>
    </w:p>
    <w:p w:rsidR="009F0998" w:rsidRDefault="009F0998">
      <w:pPr>
        <w:pStyle w:val="ConsPlusNormal"/>
        <w:spacing w:before="220"/>
        <w:ind w:firstLine="540"/>
        <w:jc w:val="both"/>
      </w:pPr>
      <w:r>
        <w:t>4.1.5. Предоставление субсидий за 1 кг произведенного мяса крупного и мелкого рогатого скота, лошадей (за исключением крупного рогатого скота специализированных мясных пород) при условии реализации мяса высшей и средней категорий упитанности (оптово-розничная продажа, поставки в социальную сферу или организациям переработки). Размер субсидий из бюджета автономного округа определяется из расчета за 1 кг произведенного и реализованного мяса в пересчете на живой вес, с учетом его качества.</w:t>
      </w:r>
    </w:p>
    <w:p w:rsidR="009F0998" w:rsidRDefault="009F0998">
      <w:pPr>
        <w:pStyle w:val="ConsPlusNormal"/>
        <w:spacing w:before="220"/>
        <w:ind w:firstLine="540"/>
        <w:jc w:val="both"/>
      </w:pPr>
      <w:r>
        <w:t>4.1.6. Предоставление субсидий на развитие северного оленеводства. Реализация данного мероприятия направлена на сохранение традиционного уклада жизни и занятости коренных малочисленных народов Севера автономного округа, эффективное использование обширных кормовых ресурсов пастбищ, непригодных для других видов сельскохозяйственных животных, а также увеличение производства продукции оленеводства.</w:t>
      </w:r>
    </w:p>
    <w:p w:rsidR="009F0998" w:rsidRDefault="009F0998">
      <w:pPr>
        <w:pStyle w:val="ConsPlusNormal"/>
        <w:spacing w:before="220"/>
        <w:ind w:firstLine="540"/>
        <w:jc w:val="both"/>
      </w:pPr>
      <w:r>
        <w:t>Субсидии из средств федерального бюджета и бюджета автономного округа предполагается предоставлять на содержание поголовья северных оленей для сельскохозяйственных организаций, крестьянских (фермерских) хозяйств и индивидуальных предпринимателей при условии исполнения обязательств по сохранению или приросту численности животных, росту объемов производства товарной продукции, предоставлению отчетности.</w:t>
      </w:r>
    </w:p>
    <w:p w:rsidR="009F0998" w:rsidRDefault="009F0998">
      <w:pPr>
        <w:pStyle w:val="ConsPlusNormal"/>
        <w:spacing w:before="220"/>
        <w:ind w:firstLine="540"/>
        <w:jc w:val="both"/>
      </w:pPr>
      <w:r>
        <w:t xml:space="preserve">4.1.7. Предоставление субсидий на развитие прочих отраслей животноводства: </w:t>
      </w:r>
      <w:r>
        <w:lastRenderedPageBreak/>
        <w:t>свиноводства, птицеводства, кролиководства и звероводства. Реализация мероприятия по развитию свиноводства направлена на повышение производства продукции и инвестиционной привлекательности отрасли.</w:t>
      </w:r>
    </w:p>
    <w:p w:rsidR="009F0998" w:rsidRDefault="009F0998">
      <w:pPr>
        <w:pStyle w:val="ConsPlusNormal"/>
        <w:spacing w:before="220"/>
        <w:ind w:firstLine="540"/>
        <w:jc w:val="both"/>
      </w:pPr>
      <w:r>
        <w:t>Субсидии из бюджета автономного округа предполагается предоставлять сельскохозяйственным товаропроизводителям на:</w:t>
      </w:r>
    </w:p>
    <w:p w:rsidR="009F0998" w:rsidRDefault="009F0998">
      <w:pPr>
        <w:pStyle w:val="ConsPlusNormal"/>
        <w:spacing w:before="220"/>
        <w:ind w:firstLine="540"/>
        <w:jc w:val="both"/>
      </w:pPr>
      <w:r>
        <w:t>1 кг произведенного мяса при условии его реализации I - III категорий упитанности (оптово-розничная продажа, поставки в социальную сферу или организациям переработки). Размер субсидий из бюджета автономного округа определяется из расчета за 1 кг произведенного и реализованного мяса в пересчете на живой вес с учетом возрастных групп.</w:t>
      </w:r>
    </w:p>
    <w:p w:rsidR="009F0998" w:rsidRDefault="009F0998">
      <w:pPr>
        <w:pStyle w:val="ConsPlusNormal"/>
        <w:spacing w:before="220"/>
        <w:ind w:firstLine="540"/>
        <w:jc w:val="both"/>
      </w:pPr>
      <w:r>
        <w:t>Реализация мероприятия по развитию птицеводства направлена на повышение производства продукции и инвестиционной привлекательности отрасли.</w:t>
      </w:r>
    </w:p>
    <w:p w:rsidR="009F0998" w:rsidRDefault="009F0998">
      <w:pPr>
        <w:pStyle w:val="ConsPlusNormal"/>
        <w:spacing w:before="220"/>
        <w:ind w:firstLine="540"/>
        <w:jc w:val="both"/>
      </w:pPr>
      <w:r>
        <w:t>Субсидии из бюджета автономного округа предполагается предоставлять сельскохозяйственным товаропроизводителям на:</w:t>
      </w:r>
    </w:p>
    <w:p w:rsidR="009F0998" w:rsidRDefault="009F0998">
      <w:pPr>
        <w:pStyle w:val="ConsPlusNormal"/>
        <w:spacing w:before="220"/>
        <w:ind w:firstLine="540"/>
        <w:jc w:val="both"/>
      </w:pPr>
      <w:r>
        <w:t>1 тысячу штук яиц при их реализации (оптово-розничная продажа, поставки в социальную сферу или организациям переработки). Размер субсидий из бюджета автономного округа определяется из расчета за 1 тысячу штук произведенных и реализованных яиц;</w:t>
      </w:r>
    </w:p>
    <w:p w:rsidR="009F0998" w:rsidRDefault="009F0998">
      <w:pPr>
        <w:pStyle w:val="ConsPlusNormal"/>
        <w:spacing w:before="220"/>
        <w:ind w:firstLine="540"/>
        <w:jc w:val="both"/>
      </w:pPr>
      <w:r>
        <w:t>1 кг произведенного мяса при его реализации (оптово-розничная продажа, поставки в социальную сферу или организациям переработки). Размер субсидий из бюджета автономного округа определяется из расчета за 1 кг произведенного и реализованного мяса в пересчете на живой вес.</w:t>
      </w:r>
    </w:p>
    <w:p w:rsidR="009F0998" w:rsidRDefault="009F0998">
      <w:pPr>
        <w:pStyle w:val="ConsPlusNormal"/>
        <w:spacing w:before="220"/>
        <w:ind w:firstLine="540"/>
        <w:jc w:val="both"/>
      </w:pPr>
      <w:r>
        <w:t>Реализация мероприятия по развитию кролиководства и звероводства направлена на повышение производства продукции и инвестиционной привлекательности отрасли.</w:t>
      </w:r>
    </w:p>
    <w:p w:rsidR="009F0998" w:rsidRDefault="009F0998">
      <w:pPr>
        <w:pStyle w:val="ConsPlusNormal"/>
        <w:spacing w:before="220"/>
        <w:ind w:firstLine="540"/>
        <w:jc w:val="both"/>
      </w:pPr>
      <w:r>
        <w:t>Субсидии из бюджета автономного округа предполагается предоставлять сельскохозяйственным товаропроизводителям на:</w:t>
      </w:r>
    </w:p>
    <w:p w:rsidR="009F0998" w:rsidRDefault="009F0998">
      <w:pPr>
        <w:pStyle w:val="ConsPlusNormal"/>
        <w:spacing w:before="220"/>
        <w:ind w:firstLine="540"/>
        <w:jc w:val="both"/>
      </w:pPr>
      <w:r>
        <w:t>1 кг произведенного мяса при его реализации (оптово-розничная продажа, поставки в социальную сферу или организациям переработки). Размер субсидий из бюджета автономного округа определяется из расчета за 1 кг произведенного и реализованного мяса кроликов в пересчете на живой вес;</w:t>
      </w:r>
    </w:p>
    <w:p w:rsidR="009F0998" w:rsidRDefault="009F0998">
      <w:pPr>
        <w:pStyle w:val="ConsPlusNormal"/>
        <w:spacing w:before="220"/>
        <w:ind w:firstLine="540"/>
        <w:jc w:val="both"/>
      </w:pPr>
      <w:r>
        <w:t>1 шкурку клеточных пушных зверей. Размер субсидий из бюджета автономного округа определяется из расчета за 1 произведенную и реализованную шкурку с учетом ее качества, определяемого ценой реализации.</w:t>
      </w:r>
    </w:p>
    <w:p w:rsidR="009F0998" w:rsidRDefault="009F0998">
      <w:pPr>
        <w:pStyle w:val="ConsPlusNormal"/>
        <w:spacing w:before="220"/>
        <w:ind w:firstLine="540"/>
        <w:jc w:val="both"/>
      </w:pPr>
      <w:r>
        <w:t>4.1.8. Предоставление субсидий на содержание маточного поголовья животных (личные подсобные хозяйства). Поддержка животноводства в личных подсобных хозяйствах граждан. Предоставление субсидий из бюджета автономного округа предполагается предоставлять гражданам, содержащим маточное поголовье сельскохозяйственных животных в течение предшествующего года, по ставкам на 1 голову.</w:t>
      </w:r>
    </w:p>
    <w:p w:rsidR="009F0998" w:rsidRDefault="009F0998">
      <w:pPr>
        <w:pStyle w:val="ConsPlusNormal"/>
        <w:spacing w:before="220"/>
        <w:ind w:firstLine="540"/>
        <w:jc w:val="both"/>
      </w:pPr>
      <w:r>
        <w:t>4.1.9. Проведение совещаний, семинаров, ярмарок, конкурсов, выставок и участие в них. По данному мероприятию из бюджета автономного округа финансируется проведение совещаний, семинаров, ярмарок, конкурсов, выставок с участием сельскохозяйственных товаропроизводителей автономного округа, предоставление субсидий на участие в выставках, ярмарках.</w:t>
      </w:r>
    </w:p>
    <w:p w:rsidR="009F0998" w:rsidRDefault="009F0998">
      <w:pPr>
        <w:pStyle w:val="ConsPlusNormal"/>
        <w:spacing w:before="220"/>
        <w:ind w:firstLine="540"/>
        <w:jc w:val="both"/>
      </w:pPr>
      <w:r>
        <w:t xml:space="preserve">С 2017 года реализуется государственная научно-техническая политика в сфере сельского хозяйства. В том числе, предусмотрено оказание Департаментом промышленности автономного </w:t>
      </w:r>
      <w:r>
        <w:lastRenderedPageBreak/>
        <w:t>округа содействия общественным некоммерческим организациям в проведении тематических круглых столов, семинаров, выставок, направленных на сохранение и популяцию приобской породы лошадей, включению их в программу проведения окружных и межрегиональных выставочных мероприятий в сфере агропромышленного комплекса.</w:t>
      </w:r>
    </w:p>
    <w:p w:rsidR="009F0998" w:rsidRDefault="009F0998">
      <w:pPr>
        <w:pStyle w:val="ConsPlusNormal"/>
        <w:jc w:val="both"/>
      </w:pPr>
      <w:r>
        <w:t xml:space="preserve">(в ред. </w:t>
      </w:r>
      <w:hyperlink r:id="rId103"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 xml:space="preserve">Абзацы третий - четвертый утратили силу с 1 января 2017 года. - </w:t>
      </w:r>
      <w:hyperlink r:id="rId104" w:history="1">
        <w:r>
          <w:rPr>
            <w:color w:val="0000FF"/>
          </w:rPr>
          <w:t>Постановление</w:t>
        </w:r>
      </w:hyperlink>
      <w:r>
        <w:t xml:space="preserve"> Правительства ХМАО - Югры от 03.11.2016 N 442-п.</w:t>
      </w:r>
    </w:p>
    <w:p w:rsidR="009F0998" w:rsidRDefault="009F0998">
      <w:pPr>
        <w:pStyle w:val="ConsPlusNormal"/>
        <w:spacing w:before="220"/>
        <w:ind w:firstLine="540"/>
        <w:jc w:val="both"/>
      </w:pPr>
      <w:r>
        <w:t>4.1.10. Предоставление государственной поддержки выпускникам образовательных учреждений высшего и среднего профессионального образования, переехавшим или изъявившим желание переехать на постоянное место жительства в сельскую местность, заключившим трудовой договор с организациями агропромышленного комплекса.</w:t>
      </w:r>
    </w:p>
    <w:p w:rsidR="009F0998" w:rsidRDefault="009F0998">
      <w:pPr>
        <w:pStyle w:val="ConsPlusNormal"/>
        <w:spacing w:before="220"/>
        <w:ind w:firstLine="540"/>
        <w:jc w:val="both"/>
      </w:pPr>
      <w:r>
        <w:t>В рамках данного мероприятия предусматривается оказание государственной поддержки в виде выплаты единовременной субсидии выпускникам образовательных учреждений высшего и среднего профессионального образования, переехавшим или изъявившим желание переехать на постоянное место жительства в сельскую местность, заключившим трудовой договор с организациями агропромышленного комплекса.</w:t>
      </w:r>
    </w:p>
    <w:p w:rsidR="009F0998" w:rsidRDefault="009F0998">
      <w:pPr>
        <w:pStyle w:val="ConsPlusNormal"/>
        <w:jc w:val="both"/>
      </w:pPr>
      <w:r>
        <w:t xml:space="preserve">(в ред. </w:t>
      </w:r>
      <w:hyperlink r:id="rId105" w:history="1">
        <w:r>
          <w:rPr>
            <w:color w:val="0000FF"/>
          </w:rPr>
          <w:t>постановления</w:t>
        </w:r>
      </w:hyperlink>
      <w:r>
        <w:t xml:space="preserve"> Правительства ХМАО - Югры от 02.02.2017 N 35-п)</w:t>
      </w:r>
    </w:p>
    <w:p w:rsidR="009F0998" w:rsidRDefault="009F0998">
      <w:pPr>
        <w:pStyle w:val="ConsPlusNormal"/>
        <w:jc w:val="both"/>
      </w:pPr>
      <w:r>
        <w:t xml:space="preserve">(п. 4.1.10 введен </w:t>
      </w:r>
      <w:hyperlink r:id="rId106" w:history="1">
        <w:r>
          <w:rPr>
            <w:color w:val="0000FF"/>
          </w:rPr>
          <w:t>постановлением</w:t>
        </w:r>
      </w:hyperlink>
      <w:r>
        <w:t xml:space="preserve"> Правительства ХМАО - Югры от 03.11.2016 N 442-п)</w:t>
      </w:r>
    </w:p>
    <w:p w:rsidR="009F0998" w:rsidRDefault="009F0998">
      <w:pPr>
        <w:pStyle w:val="ConsPlusNormal"/>
        <w:spacing w:before="220"/>
        <w:ind w:firstLine="540"/>
        <w:jc w:val="both"/>
      </w:pPr>
      <w:r>
        <w:t>5. С целью решения задачи "Реализация государственной научно-технической политики в интересах развития сельского хозяйства" предлагается реализация следующего основного мероприятия.</w:t>
      </w:r>
    </w:p>
    <w:p w:rsidR="009F0998" w:rsidRDefault="009F0998">
      <w:pPr>
        <w:pStyle w:val="ConsPlusNormal"/>
        <w:spacing w:before="220"/>
        <w:ind w:firstLine="540"/>
        <w:jc w:val="both"/>
      </w:pPr>
      <w:r>
        <w:t>Реализация Федеральной научно-технической программы развития сельского хозяйства.</w:t>
      </w:r>
    </w:p>
    <w:p w:rsidR="009F0998" w:rsidRDefault="009F0998">
      <w:pPr>
        <w:pStyle w:val="ConsPlusNormal"/>
        <w:jc w:val="both"/>
      </w:pPr>
      <w:r>
        <w:t xml:space="preserve">(в ред. </w:t>
      </w:r>
      <w:hyperlink r:id="rId107"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В целях реализации мероприятия предполагается предоставление государственной поддержки на производство элитных семян, племенной продукции (материала) по направлениям отечественного растениеводства и племенного животноводства, производство высококачественных кормов, переработку и хранение сельскохозяйственной продукции.</w:t>
      </w:r>
    </w:p>
    <w:p w:rsidR="009F0998" w:rsidRDefault="009F0998">
      <w:pPr>
        <w:pStyle w:val="ConsPlusNormal"/>
        <w:jc w:val="both"/>
      </w:pPr>
      <w:r>
        <w:t xml:space="preserve">(п. 5 введен </w:t>
      </w:r>
      <w:hyperlink r:id="rId108" w:history="1">
        <w:r>
          <w:rPr>
            <w:color w:val="0000FF"/>
          </w:rPr>
          <w:t>постановлением</w:t>
        </w:r>
      </w:hyperlink>
      <w:r>
        <w:t xml:space="preserve"> Правительства ХМАО - Югры от 03.11.2016 N 442-п)</w:t>
      </w:r>
    </w:p>
    <w:p w:rsidR="009F0998" w:rsidRDefault="009F0998">
      <w:pPr>
        <w:pStyle w:val="ConsPlusNormal"/>
        <w:jc w:val="both"/>
      </w:pPr>
    </w:p>
    <w:p w:rsidR="009F0998" w:rsidRDefault="009F0998">
      <w:pPr>
        <w:pStyle w:val="ConsPlusNormal"/>
        <w:jc w:val="center"/>
        <w:outlineLvl w:val="2"/>
      </w:pPr>
      <w:hyperlink w:anchor="P1914" w:history="1">
        <w:r>
          <w:rPr>
            <w:color w:val="0000FF"/>
          </w:rPr>
          <w:t>Подпрограмма III</w:t>
        </w:r>
      </w:hyperlink>
      <w:r>
        <w:t xml:space="preserve"> "Развитие мясного скотоводства"</w:t>
      </w:r>
    </w:p>
    <w:p w:rsidR="009F0998" w:rsidRDefault="009F0998">
      <w:pPr>
        <w:pStyle w:val="ConsPlusNormal"/>
        <w:jc w:val="both"/>
      </w:pPr>
    </w:p>
    <w:p w:rsidR="009F0998" w:rsidRDefault="009F0998">
      <w:pPr>
        <w:pStyle w:val="ConsPlusNormal"/>
        <w:ind w:firstLine="540"/>
        <w:jc w:val="both"/>
      </w:pPr>
      <w:r>
        <w:t>1. С целью решения задач "Развитие племенного мясного скотоводства", "Развитие товарного мясного скотоводства" предлагается реализация следующих основных мероприятий.</w:t>
      </w:r>
    </w:p>
    <w:p w:rsidR="009F0998" w:rsidRDefault="009F0998">
      <w:pPr>
        <w:pStyle w:val="ConsPlusNormal"/>
        <w:spacing w:before="220"/>
        <w:ind w:firstLine="540"/>
        <w:jc w:val="both"/>
      </w:pPr>
      <w:r>
        <w:t>1.1. Государственная поддержка кредитования мясного скотоводства.</w:t>
      </w:r>
    </w:p>
    <w:p w:rsidR="009F0998" w:rsidRDefault="009F0998">
      <w:pPr>
        <w:pStyle w:val="ConsPlusNormal"/>
        <w:spacing w:before="220"/>
        <w:ind w:firstLine="540"/>
        <w:jc w:val="both"/>
      </w:pPr>
      <w:r>
        <w:t>Для реализации основного мероприятия предоставляется государственная поддержка по следующему направлению.</w:t>
      </w:r>
    </w:p>
    <w:p w:rsidR="009F0998" w:rsidRDefault="009F0998">
      <w:pPr>
        <w:pStyle w:val="ConsPlusNormal"/>
        <w:spacing w:before="220"/>
        <w:ind w:firstLine="540"/>
        <w:jc w:val="both"/>
      </w:pPr>
      <w:r>
        <w:t>Государственная поддержка кредитования подотрасли мясного скотоводства, переработки ее продукции, развития инфраструктуры и логистического обеспечения рынков продукции мясного скотоводства.</w:t>
      </w:r>
    </w:p>
    <w:p w:rsidR="009F0998" w:rsidRDefault="009F0998">
      <w:pPr>
        <w:pStyle w:val="ConsPlusNormal"/>
        <w:spacing w:before="220"/>
        <w:ind w:firstLine="540"/>
        <w:jc w:val="both"/>
      </w:pPr>
      <w:r>
        <w:t>1.2. Государственная поддержка мясного скотоводства.</w:t>
      </w:r>
    </w:p>
    <w:p w:rsidR="009F0998" w:rsidRDefault="009F0998">
      <w:pPr>
        <w:pStyle w:val="ConsPlusNormal"/>
        <w:spacing w:before="220"/>
        <w:ind w:firstLine="540"/>
        <w:jc w:val="both"/>
      </w:pPr>
      <w:r>
        <w:t>Для реализации основного мероприятия предоставляется государственная поддержка по следующим направлениям.</w:t>
      </w:r>
    </w:p>
    <w:p w:rsidR="009F0998" w:rsidRDefault="009F0998">
      <w:pPr>
        <w:pStyle w:val="ConsPlusNormal"/>
        <w:spacing w:before="220"/>
        <w:ind w:firstLine="540"/>
        <w:jc w:val="both"/>
      </w:pPr>
      <w:r>
        <w:t>1.2.1. Предоставление субсидий на содержание племенного маточного поголовья крупного рогатого скота специализированных мясных пород.</w:t>
      </w:r>
    </w:p>
    <w:p w:rsidR="009F0998" w:rsidRDefault="009F0998">
      <w:pPr>
        <w:pStyle w:val="ConsPlusNormal"/>
        <w:spacing w:before="220"/>
        <w:ind w:firstLine="540"/>
        <w:jc w:val="both"/>
      </w:pPr>
      <w:r>
        <w:lastRenderedPageBreak/>
        <w:t>1.2.2. Предоставление субсидий на приобретение племенного молодняка крупного рогатого скота специализированных мясных пород.</w:t>
      </w:r>
    </w:p>
    <w:p w:rsidR="009F0998" w:rsidRDefault="009F0998">
      <w:pPr>
        <w:pStyle w:val="ConsPlusNormal"/>
        <w:spacing w:before="220"/>
        <w:ind w:firstLine="540"/>
        <w:jc w:val="both"/>
      </w:pPr>
      <w:r>
        <w:t>1.2.3. Предоставление субсидий на приобретение эмбрионов племенного крупного рогатого скота специализированных мясных пород, в том числе по импорту.</w:t>
      </w:r>
    </w:p>
    <w:p w:rsidR="009F0998" w:rsidRDefault="009F0998">
      <w:pPr>
        <w:pStyle w:val="ConsPlusNormal"/>
        <w:spacing w:before="220"/>
        <w:ind w:firstLine="540"/>
        <w:jc w:val="both"/>
      </w:pPr>
      <w:r>
        <w:t xml:space="preserve">Условия использования эмбрионов племенных животных регулируются </w:t>
      </w:r>
      <w:hyperlink r:id="rId109" w:history="1">
        <w:r>
          <w:rPr>
            <w:color w:val="0000FF"/>
          </w:rPr>
          <w:t>статьей 24</w:t>
        </w:r>
      </w:hyperlink>
      <w:r>
        <w:t xml:space="preserve"> Федерального закона от 3 августа 1995 года N 123-ФЗ "О племенном животноводстве".</w:t>
      </w:r>
    </w:p>
    <w:p w:rsidR="009F0998" w:rsidRDefault="009F0998">
      <w:pPr>
        <w:pStyle w:val="ConsPlusNormal"/>
        <w:spacing w:before="220"/>
        <w:ind w:firstLine="540"/>
        <w:jc w:val="both"/>
      </w:pPr>
      <w:r>
        <w:t>Реализация данных мероприятий направлена на формирование племенной базы мясного скотоводства, удовлетворяющей потребность сельскохозяйственных товаропроизводителей автономного округа в племенной продукции (материале).</w:t>
      </w:r>
    </w:p>
    <w:p w:rsidR="009F0998" w:rsidRDefault="009F0998">
      <w:pPr>
        <w:pStyle w:val="ConsPlusNormal"/>
        <w:spacing w:before="220"/>
        <w:ind w:firstLine="540"/>
        <w:jc w:val="both"/>
      </w:pPr>
      <w:r>
        <w:t>В рамках осуществления указанных мероприятий предусматривается:</w:t>
      </w:r>
    </w:p>
    <w:p w:rsidR="009F0998" w:rsidRDefault="009F0998">
      <w:pPr>
        <w:pStyle w:val="ConsPlusNormal"/>
        <w:spacing w:before="220"/>
        <w:ind w:firstLine="540"/>
        <w:jc w:val="both"/>
      </w:pPr>
      <w:r>
        <w:t>увеличение производства высококачественной племенной продукции (материала) и ее реализация на внутреннем рынке;</w:t>
      </w:r>
    </w:p>
    <w:p w:rsidR="009F0998" w:rsidRDefault="009F0998">
      <w:pPr>
        <w:pStyle w:val="ConsPlusNormal"/>
        <w:spacing w:before="220"/>
        <w:ind w:firstLine="540"/>
        <w:jc w:val="both"/>
      </w:pPr>
      <w:r>
        <w:t>стимулирование селекционной работы, направленной на совершенствование племенных и продуктивных качеств сельскохозяйственных животных;</w:t>
      </w:r>
    </w:p>
    <w:p w:rsidR="009F0998" w:rsidRDefault="009F0998">
      <w:pPr>
        <w:pStyle w:val="ConsPlusNormal"/>
        <w:spacing w:before="220"/>
        <w:ind w:firstLine="540"/>
        <w:jc w:val="both"/>
      </w:pPr>
      <w:r>
        <w:t>стимулирование приобретения высококачественной продукции (материала), отвечающей требованиям мирового рынка, посредством предоставления субсидий из средств бюджета автономного округа сельскохозяйственным организациям и крестьянским (фермерским) хозяйствам, у которых племенные животные зарегистрированы Министерством сельского хозяйства Российской Федерации в государственном племенном регистре, на:</w:t>
      </w:r>
    </w:p>
    <w:p w:rsidR="009F0998" w:rsidRDefault="009F0998">
      <w:pPr>
        <w:pStyle w:val="ConsPlusNormal"/>
        <w:spacing w:before="220"/>
        <w:ind w:firstLine="540"/>
        <w:jc w:val="both"/>
      </w:pPr>
      <w:r>
        <w:t>содержание племенного маточного поголовья.</w:t>
      </w:r>
    </w:p>
    <w:p w:rsidR="009F0998" w:rsidRDefault="009F0998">
      <w:pPr>
        <w:pStyle w:val="ConsPlusNormal"/>
        <w:spacing w:before="220"/>
        <w:ind w:firstLine="540"/>
        <w:jc w:val="both"/>
      </w:pPr>
      <w:r>
        <w:t>1.2.4. Предоставление субсидий на содержание маточного поголовья крупного рогатого скота специализированных мясных пород.</w:t>
      </w:r>
    </w:p>
    <w:p w:rsidR="009F0998" w:rsidRDefault="009F0998">
      <w:pPr>
        <w:pStyle w:val="ConsPlusNormal"/>
        <w:spacing w:before="220"/>
        <w:ind w:firstLine="540"/>
        <w:jc w:val="both"/>
      </w:pPr>
      <w:r>
        <w:t>1.2.5. Предоставление субсидий на произведенное и реализованное мясо тяжеловесного (не менее 450 кг) молодняка (в возрасте не старше 18 мес.) крупного рогатого скота специализированных мясных пород.</w:t>
      </w:r>
    </w:p>
    <w:p w:rsidR="009F0998" w:rsidRDefault="009F0998">
      <w:pPr>
        <w:pStyle w:val="ConsPlusNormal"/>
        <w:spacing w:before="220"/>
        <w:ind w:firstLine="540"/>
        <w:jc w:val="both"/>
      </w:pPr>
      <w:r>
        <w:t>Реализация данных мероприятий направлена на повышение объемов производства высококачественной продукции и инвестиционной привлекательности отрасли.</w:t>
      </w:r>
    </w:p>
    <w:p w:rsidR="009F0998" w:rsidRDefault="009F0998">
      <w:pPr>
        <w:pStyle w:val="ConsPlusNormal"/>
        <w:spacing w:before="220"/>
        <w:ind w:firstLine="540"/>
        <w:jc w:val="both"/>
      </w:pPr>
      <w:r>
        <w:t>Субсидии из бюджета автономного округа предполагается предоставлять сельскохозяйственным товаропроизводителям на:</w:t>
      </w:r>
    </w:p>
    <w:p w:rsidR="009F0998" w:rsidRDefault="009F0998">
      <w:pPr>
        <w:pStyle w:val="ConsPlusNormal"/>
        <w:spacing w:before="220"/>
        <w:ind w:firstLine="540"/>
        <w:jc w:val="both"/>
      </w:pPr>
      <w:r>
        <w:t>содержание маточного поголовья крупного рогатого скота специализированных мясных пород;</w:t>
      </w:r>
    </w:p>
    <w:p w:rsidR="009F0998" w:rsidRDefault="009F0998">
      <w:pPr>
        <w:pStyle w:val="ConsPlusNormal"/>
        <w:spacing w:before="220"/>
        <w:ind w:firstLine="540"/>
        <w:jc w:val="both"/>
      </w:pPr>
      <w:r>
        <w:t>1 килограмм произведенного мяса при реализации (оптово-розничная продажа, поставки в социальную сферу или организациям переработки). Размер субсидий из бюджета автономного округа определяется из расчета за 1 килограмм произведенного и реализованного мяса в пересчете на живой вес и с учетом его качества.</w:t>
      </w:r>
    </w:p>
    <w:p w:rsidR="009F0998" w:rsidRDefault="009F0998">
      <w:pPr>
        <w:pStyle w:val="ConsPlusNormal"/>
        <w:jc w:val="both"/>
      </w:pPr>
    </w:p>
    <w:p w:rsidR="009F0998" w:rsidRDefault="009F0998">
      <w:pPr>
        <w:pStyle w:val="ConsPlusNormal"/>
        <w:jc w:val="center"/>
        <w:outlineLvl w:val="2"/>
      </w:pPr>
      <w:hyperlink w:anchor="P2050" w:history="1">
        <w:r>
          <w:rPr>
            <w:color w:val="0000FF"/>
          </w:rPr>
          <w:t>Подпрограмма IV</w:t>
        </w:r>
      </w:hyperlink>
      <w:r>
        <w:t xml:space="preserve"> "Поддержка малых форм хозяйствования"</w:t>
      </w:r>
    </w:p>
    <w:p w:rsidR="009F0998" w:rsidRDefault="009F0998">
      <w:pPr>
        <w:pStyle w:val="ConsPlusNormal"/>
        <w:jc w:val="both"/>
      </w:pPr>
    </w:p>
    <w:p w:rsidR="009F0998" w:rsidRDefault="009F0998">
      <w:pPr>
        <w:pStyle w:val="ConsPlusNormal"/>
        <w:ind w:firstLine="540"/>
        <w:jc w:val="both"/>
      </w:pPr>
      <w:r>
        <w:t>1. С целью решения задачи "Создание условий для увеличения количества субъектов малого предпринимательства, занимающихся сельскохозяйственным производством" предполагается реализация следующих основных мероприятий.</w:t>
      </w:r>
    </w:p>
    <w:p w:rsidR="009F0998" w:rsidRDefault="009F0998">
      <w:pPr>
        <w:pStyle w:val="ConsPlusNormal"/>
        <w:spacing w:before="220"/>
        <w:ind w:firstLine="540"/>
        <w:jc w:val="both"/>
      </w:pPr>
      <w:r>
        <w:lastRenderedPageBreak/>
        <w:t>1.1. Государственная поддержка малых форм хозяйствования;</w:t>
      </w:r>
    </w:p>
    <w:p w:rsidR="009F0998" w:rsidRDefault="009F0998">
      <w:pPr>
        <w:pStyle w:val="ConsPlusNormal"/>
        <w:spacing w:before="220"/>
        <w:ind w:firstLine="540"/>
        <w:jc w:val="both"/>
      </w:pPr>
      <w:r>
        <w:t>Для реализации основного мероприятия предоставляется государственная поддержка по следующим направлениям.</w:t>
      </w:r>
    </w:p>
    <w:p w:rsidR="009F0998" w:rsidRDefault="009F0998">
      <w:pPr>
        <w:pStyle w:val="ConsPlusNormal"/>
        <w:spacing w:before="220"/>
        <w:ind w:firstLine="540"/>
        <w:jc w:val="both"/>
      </w:pPr>
      <w:r>
        <w:t>1.1.1. Предоставление грантов в форме субсидии на создание и развитие крестьянских (фермерских) хозяйств.</w:t>
      </w:r>
    </w:p>
    <w:p w:rsidR="009F0998" w:rsidRDefault="009F0998">
      <w:pPr>
        <w:pStyle w:val="ConsPlusNormal"/>
        <w:jc w:val="both"/>
      </w:pPr>
      <w:r>
        <w:t xml:space="preserve">(в ред. </w:t>
      </w:r>
      <w:hyperlink r:id="rId110"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Реализация указанного мероприятия направлена на создание и развитие производственной базы вновь создаваемых крестьянских (фермерских) хозяйств.</w:t>
      </w:r>
    </w:p>
    <w:p w:rsidR="009F0998" w:rsidRDefault="009F0998">
      <w:pPr>
        <w:pStyle w:val="ConsPlusNormal"/>
        <w:spacing w:before="220"/>
        <w:ind w:firstLine="540"/>
        <w:jc w:val="both"/>
      </w:pPr>
      <w:r>
        <w:t>По данному мероприятию начинающим фермерам, прошедшим конкурсный отбор, предоставляются за счет средств федерального бюджета и бюджета автономного округа гранты в форме субсидий на создание и развитие крестьянского (фермерского) хозяйства.</w:t>
      </w:r>
    </w:p>
    <w:p w:rsidR="009F0998" w:rsidRDefault="009F0998">
      <w:pPr>
        <w:pStyle w:val="ConsPlusNormal"/>
        <w:jc w:val="both"/>
      </w:pPr>
      <w:r>
        <w:t xml:space="preserve">(в ред. </w:t>
      </w:r>
      <w:hyperlink r:id="rId111"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1.1.2. Предоставление грантов в форме субсидий на развитие семейных животноводческих ферм на базе крестьянских (фермерских) хозяйств.</w:t>
      </w:r>
    </w:p>
    <w:p w:rsidR="009F0998" w:rsidRDefault="009F0998">
      <w:pPr>
        <w:pStyle w:val="ConsPlusNormal"/>
        <w:spacing w:before="220"/>
        <w:ind w:firstLine="540"/>
        <w:jc w:val="both"/>
      </w:pPr>
      <w:r>
        <w:t>Реализация данного мероприятия направлена на увеличение числа семейных животноводческих ферм, создаваемых в крестьянских (фермерских) хозяйствах, в которых деятельность организована на личном трудовом участии членов хозяйства.</w:t>
      </w:r>
    </w:p>
    <w:p w:rsidR="009F0998" w:rsidRDefault="009F0998">
      <w:pPr>
        <w:pStyle w:val="ConsPlusNormal"/>
        <w:spacing w:before="220"/>
        <w:ind w:firstLine="540"/>
        <w:jc w:val="both"/>
      </w:pPr>
      <w:r>
        <w:t>По указанному мероприятию крестьянским (фермерским) хозяйствам, прошедшим конкурсный отбор, за счет средств федерального бюджета и бюджета автономного округа предоставляются гранты в форме субсидий на развитие семейных животноводческих ферм.</w:t>
      </w:r>
    </w:p>
    <w:p w:rsidR="009F0998" w:rsidRDefault="009F0998">
      <w:pPr>
        <w:pStyle w:val="ConsPlusNormal"/>
        <w:spacing w:before="220"/>
        <w:ind w:firstLine="540"/>
        <w:jc w:val="both"/>
      </w:pPr>
      <w:r>
        <w:t>1.1.3. Предоставление субсидии на проведение кадастровых работ при оформлении в собственность используемых земельных участков из земель сельскохозяйственного назначения.</w:t>
      </w:r>
    </w:p>
    <w:p w:rsidR="009F0998" w:rsidRDefault="009F0998">
      <w:pPr>
        <w:pStyle w:val="ConsPlusNormal"/>
        <w:spacing w:before="220"/>
        <w:ind w:firstLine="540"/>
        <w:jc w:val="both"/>
      </w:pPr>
      <w:r>
        <w:t>По данному мероприятию за счет средств федерального бюджета и бюджета автономного округа компенсируется крестьянским (фермерским) хозяйствам, включая индивидуальных предпринимателей, часть затрат на проведение кадастровых работ при оформлении в собственность используемых ими земельных участков из земель сельскохозяйственного назначения.</w:t>
      </w:r>
    </w:p>
    <w:p w:rsidR="009F0998" w:rsidRDefault="009F0998">
      <w:pPr>
        <w:pStyle w:val="ConsPlusNormal"/>
        <w:spacing w:before="220"/>
        <w:ind w:firstLine="540"/>
        <w:jc w:val="both"/>
      </w:pPr>
      <w:r>
        <w:t>1.1.4. Предоставление субсидий на развитие материально-технической базы (за исключением личных подсобных хозяйств).</w:t>
      </w:r>
    </w:p>
    <w:p w:rsidR="009F0998" w:rsidRDefault="009F0998">
      <w:pPr>
        <w:pStyle w:val="ConsPlusNormal"/>
        <w:spacing w:before="220"/>
        <w:ind w:firstLine="540"/>
        <w:jc w:val="both"/>
      </w:pPr>
      <w:r>
        <w:t>По данному мероприятию сельскохозяйственным товаропроизводителям: крестьянским (фермерским) хозяйствам, сельскохозяйственным потребительским и производственным кооперативам, индивидуальным предпринимателям, зарегистрированным и осуществляющим деятельность в Ханты-Мансийском автономном округе - Югре, в целях развития материально-технической базы предоставляются субсидии на строительство, приобретение, модернизацию сельскохозяйственных объектов, объектов перерабатывающих производств сельскохозяйственной продукции, объектов электроснабжения, водоснабжения, газоснабжения, обеспечивающих производство и (или) переработку сельскохозяйственной продукции, на приобретение сельскохозяйственной техники и оборудования.</w:t>
      </w:r>
    </w:p>
    <w:p w:rsidR="009F0998" w:rsidRDefault="009F0998">
      <w:pPr>
        <w:pStyle w:val="ConsPlusNormal"/>
        <w:spacing w:before="220"/>
        <w:ind w:firstLine="540"/>
        <w:jc w:val="both"/>
      </w:pPr>
      <w:r>
        <w:t>1.1.5. Предоставление грантов в форме субсидий на поддержку сельскохозяйственных потребительских кооперативов для развития материально-технической базы.</w:t>
      </w:r>
    </w:p>
    <w:p w:rsidR="009F0998" w:rsidRDefault="009F0998">
      <w:pPr>
        <w:pStyle w:val="ConsPlusNormal"/>
        <w:spacing w:before="220"/>
        <w:ind w:firstLine="540"/>
        <w:jc w:val="both"/>
      </w:pPr>
      <w:r>
        <w:t xml:space="preserve">По данному мероприятию сельскохозяйственным потребительским кооперативам предоставляются субсидии на развитие материально-технической базы в соответствии с Государственной </w:t>
      </w:r>
      <w:hyperlink r:id="rId112" w:history="1">
        <w:r>
          <w:rPr>
            <w:color w:val="0000FF"/>
          </w:rPr>
          <w:t>программой</w:t>
        </w:r>
      </w:hyperlink>
      <w:r>
        <w:t xml:space="preserve"> N 717.</w:t>
      </w:r>
    </w:p>
    <w:p w:rsidR="009F0998" w:rsidRDefault="009F0998">
      <w:pPr>
        <w:pStyle w:val="ConsPlusNormal"/>
        <w:jc w:val="both"/>
      </w:pPr>
      <w:r>
        <w:lastRenderedPageBreak/>
        <w:t xml:space="preserve">(в ред. постановлений Правительства ХМАО - Югры от 22.02.2017 </w:t>
      </w:r>
      <w:hyperlink r:id="rId113" w:history="1">
        <w:r>
          <w:rPr>
            <w:color w:val="0000FF"/>
          </w:rPr>
          <w:t>N 69-п</w:t>
        </w:r>
      </w:hyperlink>
      <w:r>
        <w:t xml:space="preserve">, от 05.05.2017 </w:t>
      </w:r>
      <w:hyperlink r:id="rId114" w:history="1">
        <w:r>
          <w:rPr>
            <w:color w:val="0000FF"/>
          </w:rPr>
          <w:t>N 186-п</w:t>
        </w:r>
      </w:hyperlink>
      <w:r>
        <w:t>)</w:t>
      </w:r>
    </w:p>
    <w:p w:rsidR="009F0998" w:rsidRDefault="009F0998">
      <w:pPr>
        <w:pStyle w:val="ConsPlusNormal"/>
        <w:spacing w:before="220"/>
        <w:ind w:firstLine="540"/>
        <w:jc w:val="both"/>
      </w:pPr>
      <w:r>
        <w:t>2. С целью решения задачи "Поддержка дальнейшего развития малых форм хозяйствования" предполагается реализация следующего основного мероприятия.</w:t>
      </w:r>
    </w:p>
    <w:p w:rsidR="009F0998" w:rsidRDefault="009F0998">
      <w:pPr>
        <w:pStyle w:val="ConsPlusNormal"/>
        <w:spacing w:before="220"/>
        <w:ind w:firstLine="540"/>
        <w:jc w:val="both"/>
      </w:pPr>
      <w:r>
        <w:t>2.1. Государственная поддержка кредитования малых форм хозяйствования.</w:t>
      </w:r>
    </w:p>
    <w:p w:rsidR="009F0998" w:rsidRDefault="009F0998">
      <w:pPr>
        <w:pStyle w:val="ConsPlusNormal"/>
        <w:spacing w:before="220"/>
        <w:ind w:firstLine="540"/>
        <w:jc w:val="both"/>
      </w:pPr>
      <w:r>
        <w:t>Для реализации основного мероприятия предоставляется государственная поддержка по следующему направлению.</w:t>
      </w:r>
    </w:p>
    <w:p w:rsidR="009F0998" w:rsidRDefault="009F0998">
      <w:pPr>
        <w:pStyle w:val="ConsPlusNormal"/>
        <w:spacing w:before="220"/>
        <w:ind w:firstLine="540"/>
        <w:jc w:val="both"/>
      </w:pPr>
      <w:r>
        <w:t>Предоставление субсидий на возмещение процентной ставки по долгосрочным, среднесрочным, краткосрочным кредитам, привлеченным малыми формами хозяйствования.</w:t>
      </w:r>
    </w:p>
    <w:p w:rsidR="009F0998" w:rsidRDefault="009F0998">
      <w:pPr>
        <w:pStyle w:val="ConsPlusNormal"/>
        <w:spacing w:before="220"/>
        <w:ind w:firstLine="540"/>
        <w:jc w:val="both"/>
      </w:pPr>
      <w:r>
        <w:t>Реализация данного мероприятия направлена на рост производства и объема реализации сельскохозяйственной продукции, производимой малыми формами хозяйствования на селе, а также на развитие альтернативных видов деятельности для сельского населения.</w:t>
      </w:r>
    </w:p>
    <w:p w:rsidR="009F0998" w:rsidRDefault="009F0998">
      <w:pPr>
        <w:pStyle w:val="ConsPlusNormal"/>
        <w:spacing w:before="220"/>
        <w:ind w:firstLine="540"/>
        <w:jc w:val="both"/>
      </w:pPr>
      <w:r>
        <w:t>В рамках осуществления указанного мероприятия предусматривается обеспечить доступ малых форм хозяйствования к краткосрочным и инвестиционным заемным средствам, получаемым в российских кредитных организациях и сельскохозяйственных кредитных потребительских кооперативах.</w:t>
      </w:r>
    </w:p>
    <w:p w:rsidR="009F0998" w:rsidRDefault="009F0998">
      <w:pPr>
        <w:pStyle w:val="ConsPlusNormal"/>
        <w:jc w:val="both"/>
      </w:pPr>
    </w:p>
    <w:p w:rsidR="009F0998" w:rsidRDefault="009F0998">
      <w:pPr>
        <w:pStyle w:val="ConsPlusNormal"/>
        <w:jc w:val="center"/>
        <w:outlineLvl w:val="2"/>
      </w:pPr>
      <w:hyperlink w:anchor="P2187" w:history="1">
        <w:r>
          <w:rPr>
            <w:color w:val="0000FF"/>
          </w:rPr>
          <w:t>Подпрограмма V</w:t>
        </w:r>
      </w:hyperlink>
      <w:r>
        <w:t xml:space="preserve"> "Повышение эффективности использования</w:t>
      </w:r>
    </w:p>
    <w:p w:rsidR="009F0998" w:rsidRDefault="009F0998">
      <w:pPr>
        <w:pStyle w:val="ConsPlusNormal"/>
        <w:jc w:val="center"/>
      </w:pPr>
      <w:r>
        <w:t>и развитие ресурсного потенциала</w:t>
      </w:r>
    </w:p>
    <w:p w:rsidR="009F0998" w:rsidRDefault="009F0998">
      <w:pPr>
        <w:pStyle w:val="ConsPlusNormal"/>
        <w:jc w:val="center"/>
      </w:pPr>
      <w:r>
        <w:t>рыбохозяйственного комплекса"</w:t>
      </w:r>
    </w:p>
    <w:p w:rsidR="009F0998" w:rsidRDefault="009F0998">
      <w:pPr>
        <w:pStyle w:val="ConsPlusNormal"/>
        <w:jc w:val="both"/>
      </w:pPr>
    </w:p>
    <w:p w:rsidR="009F0998" w:rsidRDefault="009F0998">
      <w:pPr>
        <w:pStyle w:val="ConsPlusNormal"/>
        <w:ind w:firstLine="540"/>
        <w:jc w:val="both"/>
      </w:pPr>
      <w:r>
        <w:t>1. С целью решения задачи "Техническое перевооружение рыбного промысла и флота, обеспечение воспроизводства и увеличение рыбных ресурсов" необходимо реализовать следующее основное мероприятие.</w:t>
      </w:r>
    </w:p>
    <w:p w:rsidR="009F0998" w:rsidRDefault="009F0998">
      <w:pPr>
        <w:pStyle w:val="ConsPlusNormal"/>
        <w:spacing w:before="220"/>
        <w:ind w:firstLine="540"/>
        <w:jc w:val="both"/>
      </w:pPr>
      <w:r>
        <w:t>1.1. Государственная поддержка развития рыбохозяйственного комплекса.</w:t>
      </w:r>
    </w:p>
    <w:p w:rsidR="009F0998" w:rsidRDefault="009F0998">
      <w:pPr>
        <w:pStyle w:val="ConsPlusNormal"/>
        <w:spacing w:before="220"/>
        <w:ind w:firstLine="540"/>
        <w:jc w:val="both"/>
      </w:pPr>
      <w:r>
        <w:t>Для реализации основного мероприятия предоставляется государственная поддержка по следующим направлениям.</w:t>
      </w:r>
    </w:p>
    <w:p w:rsidR="009F0998" w:rsidRDefault="009F0998">
      <w:pPr>
        <w:pStyle w:val="ConsPlusNormal"/>
        <w:spacing w:before="220"/>
        <w:ind w:firstLine="540"/>
        <w:jc w:val="both"/>
      </w:pPr>
      <w:r>
        <w:t>1.1.1. Предоставление субсидий на приобретение или капитальный ремонт плашкоутов.</w:t>
      </w:r>
    </w:p>
    <w:p w:rsidR="009F0998" w:rsidRDefault="009F0998">
      <w:pPr>
        <w:pStyle w:val="ConsPlusNormal"/>
        <w:spacing w:before="220"/>
        <w:ind w:firstLine="540"/>
        <w:jc w:val="both"/>
      </w:pPr>
      <w:r>
        <w:t>По данному мероприятию сельскохозяйственным товаропроизводителям: 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зарегистрированным и осуществляющим деятельность в Ханты-Мансийском автономном округе - Югре, в целях технического перевооружения рыбного промысла и флота, обеспечения воспроизводства и увеличения рыбных ресурсов предоставляются субсидии на приобретение или капитальный ремонт плашкоутов.</w:t>
      </w:r>
    </w:p>
    <w:p w:rsidR="009F0998" w:rsidRDefault="009F0998">
      <w:pPr>
        <w:pStyle w:val="ConsPlusNormal"/>
        <w:spacing w:before="220"/>
        <w:ind w:firstLine="540"/>
        <w:jc w:val="both"/>
      </w:pPr>
      <w:r>
        <w:t>1.1.2. Предоставление субсидий на выращивание и содержание ремонтно-маточного стада ценных видов рыб.</w:t>
      </w:r>
    </w:p>
    <w:p w:rsidR="009F0998" w:rsidRDefault="009F0998">
      <w:pPr>
        <w:pStyle w:val="ConsPlusNormal"/>
        <w:spacing w:before="220"/>
        <w:ind w:firstLine="540"/>
        <w:jc w:val="both"/>
      </w:pPr>
      <w:r>
        <w:t>Реализация данного мероприятия направлена на восстановление запасов ценных видов рыб Обь-Иртышского бассейна посредством субсидирования выращивания, содержания и выпуска молоди ценных видов рыб.</w:t>
      </w:r>
    </w:p>
    <w:p w:rsidR="009F0998" w:rsidRDefault="009F0998">
      <w:pPr>
        <w:pStyle w:val="ConsPlusNormal"/>
        <w:spacing w:before="220"/>
        <w:ind w:firstLine="540"/>
        <w:jc w:val="both"/>
      </w:pPr>
      <w:r>
        <w:t>1.1.3. Предоставление субсидий на создание и модернизацию объектов рыбоводной инфраструктуры.</w:t>
      </w:r>
    </w:p>
    <w:p w:rsidR="009F0998" w:rsidRDefault="009F0998">
      <w:pPr>
        <w:pStyle w:val="ConsPlusNormal"/>
        <w:spacing w:before="220"/>
        <w:ind w:firstLine="540"/>
        <w:jc w:val="both"/>
      </w:pPr>
      <w:r>
        <w:t xml:space="preserve">Реализация данного мероприятия направлена на поддержку развития объектов </w:t>
      </w:r>
      <w:r>
        <w:lastRenderedPageBreak/>
        <w:t>рыбоводной инфраструктуры автономного округа.</w:t>
      </w:r>
    </w:p>
    <w:p w:rsidR="009F0998" w:rsidRDefault="009F0998">
      <w:pPr>
        <w:pStyle w:val="ConsPlusNormal"/>
        <w:spacing w:before="220"/>
        <w:ind w:firstLine="540"/>
        <w:jc w:val="both"/>
      </w:pPr>
      <w:r>
        <w:t>1.1.4. Реализация мероприятий в области организации, регулирования и охраны водных биологических ресурсов за счет субвенций, предоставленных из федерального бюджета.</w:t>
      </w:r>
    </w:p>
    <w:p w:rsidR="009F0998" w:rsidRDefault="009F0998">
      <w:pPr>
        <w:pStyle w:val="ConsPlusNormal"/>
        <w:spacing w:before="220"/>
        <w:ind w:firstLine="540"/>
        <w:jc w:val="both"/>
      </w:pPr>
      <w:r>
        <w:t>Мероприятия на реализацию полномочий в области организации, регулирования и охраны водных биологических ресурсов направлены на:</w:t>
      </w:r>
    </w:p>
    <w:p w:rsidR="009F0998" w:rsidRDefault="009F0998">
      <w:pPr>
        <w:pStyle w:val="ConsPlusNormal"/>
        <w:spacing w:before="220"/>
        <w:ind w:firstLine="540"/>
        <w:jc w:val="both"/>
      </w:pPr>
      <w:r>
        <w:t>разработку рыбоводно-биологических обоснований;</w:t>
      </w:r>
    </w:p>
    <w:p w:rsidR="009F0998" w:rsidRDefault="009F0998">
      <w:pPr>
        <w:pStyle w:val="ConsPlusNormal"/>
        <w:spacing w:before="220"/>
        <w:ind w:firstLine="540"/>
        <w:jc w:val="both"/>
      </w:pPr>
      <w:r>
        <w:t>проведение разъяснительных работ в средствах массовой информации, в части, касающейся рыболовства и сохранения водных биологических ресурсов;</w:t>
      </w:r>
    </w:p>
    <w:p w:rsidR="009F0998" w:rsidRDefault="009F0998">
      <w:pPr>
        <w:pStyle w:val="ConsPlusNormal"/>
        <w:spacing w:before="220"/>
        <w:ind w:firstLine="540"/>
        <w:jc w:val="both"/>
      </w:pPr>
      <w:r>
        <w:t>изготовление и установление знаков (аншлагов);</w:t>
      </w:r>
    </w:p>
    <w:p w:rsidR="009F0998" w:rsidRDefault="009F0998">
      <w:pPr>
        <w:pStyle w:val="ConsPlusNormal"/>
        <w:spacing w:before="220"/>
        <w:ind w:firstLine="540"/>
        <w:jc w:val="both"/>
      </w:pPr>
      <w:r>
        <w:t>определение границ рыбопромысловых участков;</w:t>
      </w:r>
    </w:p>
    <w:p w:rsidR="009F0998" w:rsidRDefault="009F0998">
      <w:pPr>
        <w:pStyle w:val="ConsPlusNormal"/>
        <w:spacing w:before="220"/>
        <w:ind w:firstLine="540"/>
        <w:jc w:val="both"/>
      </w:pPr>
      <w:r>
        <w:t>проведение рыбохозяйственной мелиорации водных объектов рыбохозяйственного значения;</w:t>
      </w:r>
    </w:p>
    <w:p w:rsidR="009F0998" w:rsidRDefault="009F0998">
      <w:pPr>
        <w:pStyle w:val="ConsPlusNormal"/>
        <w:spacing w:before="220"/>
        <w:ind w:firstLine="540"/>
        <w:jc w:val="both"/>
      </w:pPr>
      <w:r>
        <w:t>предотвращение загрязнения, засорения и заиления водных объектов рыбохозяйственного значения (участков водных объектов рыбохозяйственного значения);</w:t>
      </w:r>
    </w:p>
    <w:p w:rsidR="009F0998" w:rsidRDefault="009F0998">
      <w:pPr>
        <w:pStyle w:val="ConsPlusNormal"/>
        <w:spacing w:before="220"/>
        <w:ind w:firstLine="540"/>
        <w:jc w:val="both"/>
      </w:pPr>
      <w:r>
        <w:t>восстановление нарушенного состояния водных биологических ресурсов и среды их обитания в результате стихийных бедствий и по иным причинам;</w:t>
      </w:r>
    </w:p>
    <w:p w:rsidR="009F0998" w:rsidRDefault="009F0998">
      <w:pPr>
        <w:pStyle w:val="ConsPlusNormal"/>
        <w:spacing w:before="220"/>
        <w:ind w:firstLine="540"/>
        <w:jc w:val="both"/>
      </w:pPr>
      <w:r>
        <w:t>очистка береговой полосы водных объектов от мусора объектов рыбохозяйственного значения;</w:t>
      </w:r>
    </w:p>
    <w:p w:rsidR="009F0998" w:rsidRDefault="009F0998">
      <w:pPr>
        <w:pStyle w:val="ConsPlusNormal"/>
        <w:spacing w:before="220"/>
        <w:ind w:firstLine="540"/>
        <w:jc w:val="both"/>
      </w:pPr>
      <w:r>
        <w:t>очистка водных объектов от брошенных орудий добычи (вылова);</w:t>
      </w:r>
    </w:p>
    <w:p w:rsidR="009F0998" w:rsidRDefault="009F0998">
      <w:pPr>
        <w:pStyle w:val="ConsPlusNormal"/>
        <w:spacing w:before="220"/>
        <w:ind w:firstLine="540"/>
        <w:jc w:val="both"/>
      </w:pPr>
      <w:r>
        <w:t>проведение конкурсов на право заключения договора о предоставлении рыбопромысловых участков.</w:t>
      </w:r>
    </w:p>
    <w:p w:rsidR="009F0998" w:rsidRDefault="009F0998">
      <w:pPr>
        <w:pStyle w:val="ConsPlusNormal"/>
        <w:spacing w:before="220"/>
        <w:ind w:firstLine="540"/>
        <w:jc w:val="both"/>
      </w:pPr>
      <w:r>
        <w:t>1.1.5. Предоставление субсидий на вылов и реализацию пищевой рыбы, на производство и реализацию искусственно выращенной пищевой рыбы, на производство и реализацию пищевой рыбной продукции.</w:t>
      </w:r>
    </w:p>
    <w:p w:rsidR="009F0998" w:rsidRDefault="009F0998">
      <w:pPr>
        <w:pStyle w:val="ConsPlusNormal"/>
        <w:spacing w:before="220"/>
        <w:ind w:firstLine="540"/>
        <w:jc w:val="both"/>
      </w:pPr>
      <w:r>
        <w:t>Субсидии из бюджета автономного округа предполагается предоставлять на:</w:t>
      </w:r>
    </w:p>
    <w:p w:rsidR="009F0998" w:rsidRDefault="009F0998">
      <w:pPr>
        <w:pStyle w:val="ConsPlusNormal"/>
        <w:spacing w:before="220"/>
        <w:ind w:firstLine="540"/>
        <w:jc w:val="both"/>
      </w:pPr>
      <w:r>
        <w:t>1 килограмм рыбы при реализации организациям и индивидуальным предпринимателям, занимающимся производством пищевой рыбной продукции;</w:t>
      </w:r>
    </w:p>
    <w:p w:rsidR="009F0998" w:rsidRDefault="009F0998">
      <w:pPr>
        <w:pStyle w:val="ConsPlusNormal"/>
        <w:spacing w:before="220"/>
        <w:ind w:firstLine="540"/>
        <w:jc w:val="both"/>
      </w:pPr>
      <w:r>
        <w:t>1 килограмм рыбы, искусственно выращенной, и рыбопродукции при реализации (оптово-розничная продажа, поставки в социальную сферу).</w:t>
      </w:r>
    </w:p>
    <w:p w:rsidR="009F0998" w:rsidRDefault="009F0998">
      <w:pPr>
        <w:pStyle w:val="ConsPlusNormal"/>
        <w:spacing w:before="220"/>
        <w:ind w:firstLine="540"/>
        <w:jc w:val="both"/>
      </w:pPr>
      <w:r>
        <w:t>1.1.6. Государственная поддержка кредитования рыбохозяйственного комплекса, переработки его продукции, развития инфраструктуры и логистического обеспечения рынков продукции.</w:t>
      </w:r>
    </w:p>
    <w:p w:rsidR="009F0998" w:rsidRDefault="009F0998">
      <w:pPr>
        <w:pStyle w:val="ConsPlusNormal"/>
        <w:spacing w:before="220"/>
        <w:ind w:firstLine="540"/>
        <w:jc w:val="both"/>
      </w:pPr>
      <w:r>
        <w:t>По данному мероприятию организациям всех форм собственности, включая индивидуальных предпринимателей, осуществляющих деятельность в автономном округе (за исключением государственных (муниципальных) учреждений), выплачиваются субсидии на безвозмездной и безвозвратной основах в целях возмещения части затрат на уплату процентов по кредитам и займам, полученным в российских кредитных организациях, сельскохозяйственных кредитных потребительских кооперативах, в связи с деятельностью в рыбной отрасли.</w:t>
      </w:r>
    </w:p>
    <w:p w:rsidR="009F0998" w:rsidRDefault="009F0998">
      <w:pPr>
        <w:pStyle w:val="ConsPlusNormal"/>
        <w:jc w:val="both"/>
      </w:pPr>
    </w:p>
    <w:p w:rsidR="009F0998" w:rsidRDefault="009F0998">
      <w:pPr>
        <w:pStyle w:val="ConsPlusNormal"/>
        <w:jc w:val="center"/>
        <w:outlineLvl w:val="2"/>
      </w:pPr>
      <w:hyperlink w:anchor="P2278" w:history="1">
        <w:r>
          <w:rPr>
            <w:color w:val="0000FF"/>
          </w:rPr>
          <w:t>Подпрограмма VI</w:t>
        </w:r>
      </w:hyperlink>
      <w:r>
        <w:t xml:space="preserve"> "Развитие системы заготовки</w:t>
      </w:r>
    </w:p>
    <w:p w:rsidR="009F0998" w:rsidRDefault="009F0998">
      <w:pPr>
        <w:pStyle w:val="ConsPlusNormal"/>
        <w:jc w:val="center"/>
      </w:pPr>
      <w:r>
        <w:t>и переработки дикоросов"</w:t>
      </w:r>
    </w:p>
    <w:p w:rsidR="009F0998" w:rsidRDefault="009F0998">
      <w:pPr>
        <w:pStyle w:val="ConsPlusNormal"/>
        <w:jc w:val="both"/>
      </w:pPr>
    </w:p>
    <w:p w:rsidR="009F0998" w:rsidRDefault="009F0998">
      <w:pPr>
        <w:pStyle w:val="ConsPlusNormal"/>
        <w:ind w:firstLine="540"/>
        <w:jc w:val="both"/>
      </w:pPr>
      <w:r>
        <w:t>1. С целью решения задачи "Создание благоприятных условий для развития заготовки и переработки дикоросов" предусмотрено следующее основное мероприятие.</w:t>
      </w:r>
    </w:p>
    <w:p w:rsidR="009F0998" w:rsidRDefault="009F0998">
      <w:pPr>
        <w:pStyle w:val="ConsPlusNormal"/>
        <w:spacing w:before="220"/>
        <w:ind w:firstLine="540"/>
        <w:jc w:val="both"/>
      </w:pPr>
      <w:r>
        <w:t>1.1. Развитие системы заготовки и переработки дикоросов.</w:t>
      </w:r>
    </w:p>
    <w:p w:rsidR="009F0998" w:rsidRDefault="009F0998">
      <w:pPr>
        <w:pStyle w:val="ConsPlusNormal"/>
        <w:spacing w:before="220"/>
        <w:ind w:firstLine="540"/>
        <w:jc w:val="both"/>
      </w:pPr>
      <w:r>
        <w:t>Для реализации основного мероприятия предоставляется государственная поддержка по следующим направлениям.</w:t>
      </w:r>
    </w:p>
    <w:p w:rsidR="009F0998" w:rsidRDefault="009F0998">
      <w:pPr>
        <w:pStyle w:val="ConsPlusNormal"/>
        <w:spacing w:before="220"/>
        <w:ind w:firstLine="540"/>
        <w:jc w:val="both"/>
      </w:pPr>
      <w:r>
        <w:t>1.1.1. Предоставление субсидий на развитие проектов по заготовке или переработке дикоросов.</w:t>
      </w:r>
    </w:p>
    <w:p w:rsidR="009F0998" w:rsidRDefault="009F0998">
      <w:pPr>
        <w:pStyle w:val="ConsPlusNormal"/>
        <w:spacing w:before="220"/>
        <w:ind w:firstLine="540"/>
        <w:jc w:val="both"/>
      </w:pPr>
      <w:r>
        <w:t>По данному мероприятию организациям всех форм собственности, включая индивидуальных предпринимателей, осуществляющих деятельность в автономном округе (за исключением государственных (муниципальных) учреждений), прошедшим конкурсный отбор, предоставляются субсидии на развитие проектов по заготовке или переработке дикоросов.</w:t>
      </w:r>
    </w:p>
    <w:p w:rsidR="009F0998" w:rsidRDefault="009F0998">
      <w:pPr>
        <w:pStyle w:val="ConsPlusNormal"/>
        <w:spacing w:before="220"/>
        <w:ind w:firstLine="540"/>
        <w:jc w:val="both"/>
      </w:pPr>
      <w:r>
        <w:t>1.1.2. Предоставление субсидий на уплату процентов по привлекаемым заемным средствам.</w:t>
      </w:r>
    </w:p>
    <w:p w:rsidR="009F0998" w:rsidRDefault="009F0998">
      <w:pPr>
        <w:pStyle w:val="ConsPlusNormal"/>
        <w:spacing w:before="220"/>
        <w:ind w:firstLine="540"/>
        <w:jc w:val="both"/>
      </w:pPr>
      <w:r>
        <w:t>По данному мероприятию организациям всех форм собственности, включая индивидуальных предпринимателей, осуществляющих деятельность в автономном округе (за исключением государственных (муниципальных) учреждений), выплачиваются субсидии на безвозмездной и безвозвратной основах в целях возмещения части затрат на уплату процентов по кредитам и займам, полученным в российских кредитных организациях, сельскохозяйственных кредитных потребительских кооперативах, в связи с заготовкой, хранением, переработкой и реализацией продукции дикоросов.</w:t>
      </w:r>
    </w:p>
    <w:p w:rsidR="009F0998" w:rsidRDefault="009F0998">
      <w:pPr>
        <w:pStyle w:val="ConsPlusNormal"/>
        <w:spacing w:before="220"/>
        <w:ind w:firstLine="540"/>
        <w:jc w:val="both"/>
      </w:pPr>
      <w:r>
        <w:t>1.1.3. Предоставление субсидий на заготовку продукции дикоросов.</w:t>
      </w:r>
    </w:p>
    <w:p w:rsidR="009F0998" w:rsidRDefault="009F0998">
      <w:pPr>
        <w:pStyle w:val="ConsPlusNormal"/>
        <w:spacing w:before="220"/>
        <w:ind w:firstLine="540"/>
        <w:jc w:val="both"/>
      </w:pPr>
      <w:r>
        <w:t>1.1.4. Предоставление субсидий на производство продукции глубокой переработки дикоросов, заготовленных на территории автономного округа.</w:t>
      </w:r>
    </w:p>
    <w:p w:rsidR="009F0998" w:rsidRDefault="009F0998">
      <w:pPr>
        <w:pStyle w:val="ConsPlusNormal"/>
        <w:spacing w:before="220"/>
        <w:ind w:firstLine="540"/>
        <w:jc w:val="both"/>
      </w:pPr>
      <w:r>
        <w:t>По данному мероприятию организациям всех форм собственности, включая индивидуальных предпринимателей, осуществляющих деятельность в автономном округе (за исключением государственных (муниципальных) учреждений), при условии отнесения к переработчикам продукции дикоросов, выплачиваются субсидии на безвозмездной и безвозвратной основах в целях возмещения части затрат на глубокую переработку продукции дикоросов, заготовленную и переработанную на территории автономного округа, при ее реализации.</w:t>
      </w:r>
    </w:p>
    <w:p w:rsidR="009F0998" w:rsidRDefault="009F0998">
      <w:pPr>
        <w:pStyle w:val="ConsPlusNormal"/>
        <w:spacing w:before="220"/>
        <w:ind w:firstLine="540"/>
        <w:jc w:val="both"/>
      </w:pPr>
      <w:r>
        <w:t>1.1.5. Предоставление субсидий на возведение (строительство), оснащение, страхование пунктов по приемке дикоросов, приобретение специализированной техники и оборудования для хранения, переработки и транспортировки дикоросов.</w:t>
      </w:r>
    </w:p>
    <w:p w:rsidR="009F0998" w:rsidRDefault="009F0998">
      <w:pPr>
        <w:pStyle w:val="ConsPlusNormal"/>
        <w:spacing w:before="220"/>
        <w:ind w:firstLine="540"/>
        <w:jc w:val="both"/>
      </w:pPr>
      <w:r>
        <w:t>По данному мероприятию организациям всех форм собственности, включая индивидуальных предпринимателей, осуществляющих деятельность в автономном округе (за исключением государственных (муниципальных) учреждений), выплачиваются субсидии на безвозмездной и безвозвратной основах в целях возмещения части затрат на строительство, оснащение, страхование пунктов по приемке дикоросов (для организаций, имеющих статус факторий), приобретение материально-технических средств и оборудования для хранения, транспортировки и переработки дикоросов.</w:t>
      </w:r>
    </w:p>
    <w:p w:rsidR="009F0998" w:rsidRDefault="009F0998">
      <w:pPr>
        <w:pStyle w:val="ConsPlusNormal"/>
        <w:spacing w:before="220"/>
        <w:ind w:firstLine="540"/>
        <w:jc w:val="both"/>
      </w:pPr>
      <w:r>
        <w:t>1.1.6. Предоставление субсидий на организацию презентации продукции из дикоросов, участие в выставках, ярмарках, форумах.</w:t>
      </w:r>
    </w:p>
    <w:p w:rsidR="009F0998" w:rsidRDefault="009F0998">
      <w:pPr>
        <w:pStyle w:val="ConsPlusNormal"/>
        <w:spacing w:before="220"/>
        <w:ind w:firstLine="540"/>
        <w:jc w:val="both"/>
      </w:pPr>
      <w:r>
        <w:lastRenderedPageBreak/>
        <w:t>По данному мероприятию общинам коренных малочисленных народов Севера, осуществляющих деятельность в автономном округе, выплачивается компенсация части затрат на организацию презентации продукции из дикоросов, участие в выставках, ярмарках, форумах.</w:t>
      </w:r>
    </w:p>
    <w:p w:rsidR="009F0998" w:rsidRDefault="009F0998">
      <w:pPr>
        <w:pStyle w:val="ConsPlusNormal"/>
        <w:jc w:val="both"/>
      </w:pPr>
    </w:p>
    <w:p w:rsidR="009F0998" w:rsidRDefault="009F0998">
      <w:pPr>
        <w:pStyle w:val="ConsPlusNormal"/>
        <w:jc w:val="center"/>
        <w:outlineLvl w:val="2"/>
      </w:pPr>
      <w:hyperlink w:anchor="P2369" w:history="1">
        <w:r>
          <w:rPr>
            <w:color w:val="0000FF"/>
          </w:rPr>
          <w:t>Подпрограмма VII</w:t>
        </w:r>
      </w:hyperlink>
      <w:r>
        <w:t xml:space="preserve"> "Устойчивое развитие сельских территорий"</w:t>
      </w:r>
    </w:p>
    <w:p w:rsidR="009F0998" w:rsidRDefault="009F0998">
      <w:pPr>
        <w:pStyle w:val="ConsPlusNormal"/>
        <w:jc w:val="both"/>
      </w:pPr>
    </w:p>
    <w:p w:rsidR="009F0998" w:rsidRDefault="009F0998">
      <w:pPr>
        <w:pStyle w:val="ConsPlusNormal"/>
        <w:ind w:firstLine="540"/>
        <w:jc w:val="both"/>
      </w:pPr>
      <w:r>
        <w:t>1. С целью решения задачи "Создание условий устойчивого развития сельских территорий" предусмотрены следующие основные мероприятия.</w:t>
      </w:r>
    </w:p>
    <w:p w:rsidR="009F0998" w:rsidRDefault="009F0998">
      <w:pPr>
        <w:pStyle w:val="ConsPlusNormal"/>
        <w:spacing w:before="220"/>
        <w:ind w:firstLine="540"/>
        <w:jc w:val="both"/>
      </w:pPr>
      <w:r>
        <w:t>1.1. Улучшение жилищных условий граждан, проживающих в сельской местности, в том числе молодых специалистов.</w:t>
      </w:r>
    </w:p>
    <w:p w:rsidR="009F0998" w:rsidRDefault="009F0998">
      <w:pPr>
        <w:pStyle w:val="ConsPlusNormal"/>
        <w:spacing w:before="220"/>
        <w:ind w:firstLine="540"/>
        <w:jc w:val="both"/>
      </w:pPr>
      <w:r>
        <w:t>Целью данного основного мероприятия является удовлетворение потребностей сельского населения в благоустроенном жилье, привлечение и закрепление в сельской местности молодых специалистов.</w:t>
      </w:r>
    </w:p>
    <w:p w:rsidR="009F0998" w:rsidRDefault="009F0998">
      <w:pPr>
        <w:pStyle w:val="ConsPlusNormal"/>
        <w:spacing w:before="220"/>
        <w:ind w:firstLine="540"/>
        <w:jc w:val="both"/>
      </w:pPr>
      <w:r>
        <w:t>По данному основному мероприятию предлагается на условиях софинансирования (финансирования) из федерального бюджета и бюджета автономного округа предоставление социальной выплаты на улучшение жилищных условий гражданам, проживающим в сельской местности, в том числе молодым семьям и молодым специалистам.</w:t>
      </w:r>
    </w:p>
    <w:p w:rsidR="009F0998" w:rsidRDefault="009F0998">
      <w:pPr>
        <w:pStyle w:val="ConsPlusNormal"/>
        <w:spacing w:before="220"/>
        <w:ind w:firstLine="540"/>
        <w:jc w:val="both"/>
      </w:pPr>
      <w:r>
        <w:t>1.2. Грантовая поддержка местных инициатив граждан, проживающих в сельской местности.</w:t>
      </w:r>
    </w:p>
    <w:p w:rsidR="009F0998" w:rsidRDefault="009F0998">
      <w:pPr>
        <w:pStyle w:val="ConsPlusNormal"/>
        <w:spacing w:before="220"/>
        <w:ind w:firstLine="540"/>
        <w:jc w:val="both"/>
      </w:pPr>
      <w:r>
        <w:t>По данному основному мероприятию за счет средств федерального бюджета и бюджета автономного округа предоставляются гранты в форме субсидий на реализацию проектов, отобранных на конкурсной основе. Порядок проведения конкурсного отбора проектов устанавливается Департаментом промышленности автономного округа.</w:t>
      </w:r>
    </w:p>
    <w:p w:rsidR="009F0998" w:rsidRDefault="009F0998">
      <w:pPr>
        <w:pStyle w:val="ConsPlusNormal"/>
        <w:jc w:val="both"/>
      </w:pPr>
      <w:r>
        <w:t xml:space="preserve">(в ред. </w:t>
      </w:r>
      <w:hyperlink r:id="rId115"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Целями данного основного мероприятия являются:</w:t>
      </w:r>
    </w:p>
    <w:p w:rsidR="009F0998" w:rsidRDefault="009F0998">
      <w:pPr>
        <w:pStyle w:val="ConsPlusNormal"/>
        <w:spacing w:before="220"/>
        <w:ind w:firstLine="540"/>
        <w:jc w:val="both"/>
      </w:pPr>
      <w:r>
        <w:t>активизация участия сельского населения в решении вопросов местного значения;</w:t>
      </w:r>
    </w:p>
    <w:p w:rsidR="009F0998" w:rsidRDefault="009F0998">
      <w:pPr>
        <w:pStyle w:val="ConsPlusNormal"/>
        <w:spacing w:before="220"/>
        <w:ind w:firstLine="540"/>
        <w:jc w:val="both"/>
      </w:pPr>
      <w:r>
        <w:t>мобилизация собственных материальных, трудовых и финансовых ресурсов граждан, их объединений, общественных организаций, предпринимательского сообщества, муниципальных образований на цели местного развития;</w:t>
      </w:r>
    </w:p>
    <w:p w:rsidR="009F0998" w:rsidRDefault="009F0998">
      <w:pPr>
        <w:pStyle w:val="ConsPlusNormal"/>
        <w:spacing w:before="220"/>
        <w:ind w:firstLine="540"/>
        <w:jc w:val="both"/>
      </w:pPr>
      <w:r>
        <w:t>формирование и развитие в сельской местности институтов гражданского общества, способствующих созданию условий для устойчивого развития сельских территорий.</w:t>
      </w:r>
    </w:p>
    <w:p w:rsidR="009F0998" w:rsidRDefault="009F0998">
      <w:pPr>
        <w:pStyle w:val="ConsPlusNormal"/>
        <w:spacing w:before="220"/>
        <w:ind w:firstLine="540"/>
        <w:jc w:val="both"/>
      </w:pPr>
      <w:r>
        <w:t>Приоритетными направлениями предоставления грантов в форме субсидий является реализация проектов в области:</w:t>
      </w:r>
    </w:p>
    <w:p w:rsidR="009F0998" w:rsidRDefault="009F0998">
      <w:pPr>
        <w:pStyle w:val="ConsPlusNormal"/>
        <w:spacing w:before="220"/>
        <w:ind w:firstLine="540"/>
        <w:jc w:val="both"/>
      </w:pPr>
      <w:r>
        <w:t>благоустройства сельских поселений (формирование единого архитектурно-планировочного решения сельского поселения с учетом историко-культурных традиций, создание и обустройство зон отдыха, спортивных и детских игровых площадок и др.);</w:t>
      </w:r>
    </w:p>
    <w:p w:rsidR="009F0998" w:rsidRDefault="009F0998">
      <w:pPr>
        <w:pStyle w:val="ConsPlusNormal"/>
        <w:spacing w:before="220"/>
        <w:ind w:firstLine="540"/>
        <w:jc w:val="both"/>
      </w:pPr>
      <w:r>
        <w:t>экологической реабилитации сельских территорий (очистка озер, рек, лесных насаждений и др.);</w:t>
      </w:r>
    </w:p>
    <w:p w:rsidR="009F0998" w:rsidRDefault="009F0998">
      <w:pPr>
        <w:pStyle w:val="ConsPlusNormal"/>
        <w:spacing w:before="220"/>
        <w:ind w:firstLine="540"/>
        <w:jc w:val="both"/>
      </w:pPr>
      <w:r>
        <w:t>сохранения и восстановления природных ландшафтов, историко-культурных памятников, храмов;</w:t>
      </w:r>
    </w:p>
    <w:p w:rsidR="009F0998" w:rsidRDefault="009F0998">
      <w:pPr>
        <w:pStyle w:val="ConsPlusNormal"/>
        <w:spacing w:before="220"/>
        <w:ind w:firstLine="540"/>
        <w:jc w:val="both"/>
      </w:pPr>
      <w:r>
        <w:t>поддержки национальных культурных традиций, народных промыслов и ремесел, развития сельского туризма.</w:t>
      </w:r>
    </w:p>
    <w:p w:rsidR="009F0998" w:rsidRDefault="009F0998">
      <w:pPr>
        <w:pStyle w:val="ConsPlusNormal"/>
        <w:spacing w:before="220"/>
        <w:ind w:firstLine="540"/>
        <w:jc w:val="both"/>
      </w:pPr>
      <w:r>
        <w:lastRenderedPageBreak/>
        <w:t xml:space="preserve">Данные основные мероприятия реализуются в соответствии с </w:t>
      </w:r>
      <w:hyperlink r:id="rId116" w:history="1">
        <w:r>
          <w:rPr>
            <w:color w:val="0000FF"/>
          </w:rPr>
          <w:t>Постановлением</w:t>
        </w:r>
      </w:hyperlink>
      <w:r>
        <w:t xml:space="preserve"> Правительства Российской Федерации от 15 июля 2013 года N 598 "О федеральной целевой программе "Устойчивое развитие сельских территорий на 2014 - 2017 годы и на период до 2020 года" (далее - Федеральная целевая программа).</w:t>
      </w:r>
    </w:p>
    <w:p w:rsidR="009F0998" w:rsidRDefault="009F0998">
      <w:pPr>
        <w:pStyle w:val="ConsPlusNormal"/>
        <w:jc w:val="both"/>
      </w:pPr>
      <w:r>
        <w:t xml:space="preserve">(абзац введен </w:t>
      </w:r>
      <w:hyperlink r:id="rId117" w:history="1">
        <w:r>
          <w:rPr>
            <w:color w:val="0000FF"/>
          </w:rPr>
          <w:t>постановлением</w:t>
        </w:r>
      </w:hyperlink>
      <w:r>
        <w:t xml:space="preserve"> Правительства ХМАО - Югры от 05.05.2017 N 186-п)</w:t>
      </w:r>
    </w:p>
    <w:p w:rsidR="009F0998" w:rsidRDefault="009F0998">
      <w:pPr>
        <w:pStyle w:val="ConsPlusNormal"/>
        <w:spacing w:before="220"/>
        <w:ind w:firstLine="540"/>
        <w:jc w:val="both"/>
      </w:pPr>
      <w:r>
        <w:t>1.3. Комплексное обустройство населенных пунктов, расположенных в сельской местности, объектами социальной, инженерной инфраструктуры, строительство и реконструкция автомобильных дорог.</w:t>
      </w:r>
    </w:p>
    <w:p w:rsidR="009F0998" w:rsidRDefault="009F0998">
      <w:pPr>
        <w:pStyle w:val="ConsPlusNormal"/>
        <w:spacing w:before="220"/>
        <w:ind w:firstLine="540"/>
        <w:jc w:val="both"/>
      </w:pPr>
      <w:r>
        <w:t>Реализация данного основного мероприятия осуществляется в соответствии с Федеральной целевой программой.</w:t>
      </w:r>
    </w:p>
    <w:p w:rsidR="009F0998" w:rsidRDefault="009F0998">
      <w:pPr>
        <w:pStyle w:val="ConsPlusNormal"/>
        <w:spacing w:before="220"/>
        <w:ind w:firstLine="540"/>
        <w:jc w:val="both"/>
      </w:pPr>
      <w:r>
        <w:t>По мероприятию предоставлялась государственная поддержка муниципальным образованиям автономного округа на строительство и реконструкцию автомобильных дорог.</w:t>
      </w:r>
    </w:p>
    <w:p w:rsidR="009F0998" w:rsidRDefault="009F0998">
      <w:pPr>
        <w:pStyle w:val="ConsPlusNormal"/>
        <w:jc w:val="both"/>
      </w:pPr>
      <w:r>
        <w:t xml:space="preserve">(пп. 1.3 в ред. </w:t>
      </w:r>
      <w:hyperlink r:id="rId118"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 xml:space="preserve">1.4. Утратил силу с 1 января 2017 года. - </w:t>
      </w:r>
      <w:hyperlink r:id="rId119" w:history="1">
        <w:r>
          <w:rPr>
            <w:color w:val="0000FF"/>
          </w:rPr>
          <w:t>Постановление</w:t>
        </w:r>
      </w:hyperlink>
      <w:r>
        <w:t xml:space="preserve"> Правительства ХМАО - Югры от 03.11.2016 N 442-п.</w:t>
      </w:r>
    </w:p>
    <w:p w:rsidR="009F0998" w:rsidRDefault="009F0998">
      <w:pPr>
        <w:pStyle w:val="ConsPlusNormal"/>
        <w:jc w:val="both"/>
      </w:pPr>
    </w:p>
    <w:p w:rsidR="009F0998" w:rsidRDefault="009F0998">
      <w:pPr>
        <w:pStyle w:val="ConsPlusNormal"/>
        <w:jc w:val="center"/>
        <w:outlineLvl w:val="2"/>
      </w:pPr>
      <w:hyperlink w:anchor="P2564" w:history="1">
        <w:r>
          <w:rPr>
            <w:color w:val="0000FF"/>
          </w:rPr>
          <w:t>Подпрограмма VIII</w:t>
        </w:r>
      </w:hyperlink>
      <w:r>
        <w:t xml:space="preserve"> "Обеспечение стабильной благополучной</w:t>
      </w:r>
    </w:p>
    <w:p w:rsidR="009F0998" w:rsidRDefault="009F0998">
      <w:pPr>
        <w:pStyle w:val="ConsPlusNormal"/>
        <w:jc w:val="center"/>
      </w:pPr>
      <w:r>
        <w:t>эпизоотической обстановки в Ханты-Мансийском автономном</w:t>
      </w:r>
    </w:p>
    <w:p w:rsidR="009F0998" w:rsidRDefault="009F0998">
      <w:pPr>
        <w:pStyle w:val="ConsPlusNormal"/>
        <w:jc w:val="center"/>
      </w:pPr>
      <w:r>
        <w:t>округе - Югре и защита населения от болезней, общих</w:t>
      </w:r>
    </w:p>
    <w:p w:rsidR="009F0998" w:rsidRDefault="009F0998">
      <w:pPr>
        <w:pStyle w:val="ConsPlusNormal"/>
        <w:jc w:val="center"/>
      </w:pPr>
      <w:r>
        <w:t>для человека и животных"</w:t>
      </w:r>
    </w:p>
    <w:p w:rsidR="009F0998" w:rsidRDefault="009F0998">
      <w:pPr>
        <w:pStyle w:val="ConsPlusNormal"/>
        <w:jc w:val="center"/>
      </w:pPr>
    </w:p>
    <w:p w:rsidR="009F0998" w:rsidRDefault="009F0998">
      <w:pPr>
        <w:pStyle w:val="ConsPlusNormal"/>
        <w:jc w:val="center"/>
      </w:pPr>
      <w:r>
        <w:t xml:space="preserve">(в ред. </w:t>
      </w:r>
      <w:hyperlink r:id="rId120" w:history="1">
        <w:r>
          <w:rPr>
            <w:color w:val="0000FF"/>
          </w:rPr>
          <w:t>постановления</w:t>
        </w:r>
      </w:hyperlink>
      <w:r>
        <w:t xml:space="preserve"> Правительства ХМАО - Югры</w:t>
      </w:r>
    </w:p>
    <w:p w:rsidR="009F0998" w:rsidRDefault="009F0998">
      <w:pPr>
        <w:pStyle w:val="ConsPlusNormal"/>
        <w:jc w:val="center"/>
      </w:pPr>
      <w:r>
        <w:t>от 03.11.2016 N 442-п)</w:t>
      </w:r>
    </w:p>
    <w:p w:rsidR="009F0998" w:rsidRDefault="009F0998">
      <w:pPr>
        <w:pStyle w:val="ConsPlusNormal"/>
        <w:jc w:val="both"/>
      </w:pPr>
    </w:p>
    <w:p w:rsidR="009F0998" w:rsidRDefault="009F0998">
      <w:pPr>
        <w:pStyle w:val="ConsPlusNormal"/>
        <w:ind w:firstLine="540"/>
        <w:jc w:val="both"/>
      </w:pPr>
      <w:r>
        <w:t>С целью решения задач "Обеспечение стабильной благополучной эпизоотической обстановки в автономном округе" и "Защита населения от болезней, общих для человека и животных" предусмотрена реализация следующих основных мероприятий.</w:t>
      </w:r>
    </w:p>
    <w:p w:rsidR="009F0998" w:rsidRDefault="009F0998">
      <w:pPr>
        <w:pStyle w:val="ConsPlusNormal"/>
        <w:spacing w:before="220"/>
        <w:ind w:firstLine="540"/>
        <w:jc w:val="both"/>
      </w:pPr>
      <w:r>
        <w:t>1. Обеспечение стабильной благополучной эпизоотической обстановки в Ханты-Мансийском автономном округе - Югре и защита населения от болезней, общих для человека и животных.</w:t>
      </w:r>
    </w:p>
    <w:p w:rsidR="009F0998" w:rsidRDefault="009F0998">
      <w:pPr>
        <w:pStyle w:val="ConsPlusNormal"/>
        <w:spacing w:before="220"/>
        <w:ind w:firstLine="540"/>
        <w:jc w:val="both"/>
      </w:pPr>
      <w:r>
        <w:t xml:space="preserve">В соответствии с основным мероприятием осуществляются государственные функции, возложенные на Ветеринарную службу автономного округа (далее - Ветслужба) в соответствии с </w:t>
      </w:r>
      <w:hyperlink r:id="rId121" w:history="1">
        <w:r>
          <w:rPr>
            <w:color w:val="0000FF"/>
          </w:rPr>
          <w:t>положением</w:t>
        </w:r>
      </w:hyperlink>
      <w:r>
        <w:t xml:space="preserve"> о ней.</w:t>
      </w:r>
    </w:p>
    <w:p w:rsidR="009F0998" w:rsidRDefault="009F0998">
      <w:pPr>
        <w:pStyle w:val="ConsPlusNormal"/>
        <w:spacing w:before="220"/>
        <w:ind w:firstLine="540"/>
        <w:jc w:val="both"/>
      </w:pPr>
      <w:r>
        <w:t>1.1. Обеспечение осуществления отлова, транспортировки, учета, содержания, умерщвления, утилизации безнадзорных и бродячих животных.</w:t>
      </w:r>
    </w:p>
    <w:p w:rsidR="009F0998" w:rsidRDefault="009F0998">
      <w:pPr>
        <w:pStyle w:val="ConsPlusNormal"/>
        <w:spacing w:before="220"/>
        <w:ind w:firstLine="540"/>
        <w:jc w:val="both"/>
      </w:pPr>
      <w:r>
        <w:t>Органами местного самоуправления в соответствии с переданными полномочиями осуществляются:</w:t>
      </w:r>
    </w:p>
    <w:p w:rsidR="009F0998" w:rsidRDefault="009F0998">
      <w:pPr>
        <w:pStyle w:val="ConsPlusNormal"/>
        <w:spacing w:before="220"/>
        <w:ind w:firstLine="540"/>
        <w:jc w:val="both"/>
      </w:pPr>
      <w:r>
        <w:t>отлов и транспортировка безнадзорных и бродячих домашних животных;</w:t>
      </w:r>
    </w:p>
    <w:p w:rsidR="009F0998" w:rsidRDefault="009F0998">
      <w:pPr>
        <w:pStyle w:val="ConsPlusNormal"/>
        <w:spacing w:before="220"/>
        <w:ind w:firstLine="540"/>
        <w:jc w:val="both"/>
      </w:pPr>
      <w:r>
        <w:t>содержание и учет отловленных безнадзорных и бродячих домашних животных;</w:t>
      </w:r>
    </w:p>
    <w:p w:rsidR="009F0998" w:rsidRDefault="009F0998">
      <w:pPr>
        <w:pStyle w:val="ConsPlusNormal"/>
        <w:spacing w:before="220"/>
        <w:ind w:firstLine="540"/>
        <w:jc w:val="both"/>
      </w:pPr>
      <w:r>
        <w:t>умерщвление и утилизация бродячих домашних животных.</w:t>
      </w:r>
    </w:p>
    <w:p w:rsidR="009F0998" w:rsidRDefault="009F0998">
      <w:pPr>
        <w:pStyle w:val="ConsPlusNormal"/>
        <w:spacing w:before="220"/>
        <w:ind w:firstLine="540"/>
        <w:jc w:val="both"/>
      </w:pPr>
      <w:r>
        <w:t>Итогом проведенных мероприятий будет сокращение численности безнадзорных и бродячих животных, сокращение случаев нападения таких животных на людей.</w:t>
      </w:r>
    </w:p>
    <w:p w:rsidR="009F0998" w:rsidRDefault="009F0998">
      <w:pPr>
        <w:pStyle w:val="ConsPlusNormal"/>
        <w:spacing w:before="220"/>
        <w:ind w:firstLine="540"/>
        <w:jc w:val="both"/>
      </w:pPr>
      <w:r>
        <w:t xml:space="preserve">1.2. Исполнение Ветслужбой Плана противоэпизоотических мероприятий с учетом складывающейся эпизоотической обстановки, включает проведение диагностических </w:t>
      </w:r>
      <w:r>
        <w:lastRenderedPageBreak/>
        <w:t>исследований, профилактическую иммунизацию и обработку животных и птиц, ветеринарно-санитарные мероприятия в соответствии с ним.</w:t>
      </w:r>
    </w:p>
    <w:p w:rsidR="009F0998" w:rsidRDefault="009F0998">
      <w:pPr>
        <w:pStyle w:val="ConsPlusNormal"/>
        <w:spacing w:before="220"/>
        <w:ind w:firstLine="540"/>
        <w:jc w:val="both"/>
      </w:pPr>
      <w:r>
        <w:t>Планомерное проведение диагностических и лабораторных исследований на особо опасные и карантинные болезни животных и птиц, а также на болезни, общие для человека и животных, ежегодное обследование восприимчивого поголовья животных и птиц позволяет своевременно выделять из стада потенциально опасных животных и проводить комплекс профилактических мероприятий, обеспечивающий отлов, транспортировку, учет, содержание, умерщвление, утилизацию безнадзорных и бродячих животных.</w:t>
      </w:r>
    </w:p>
    <w:p w:rsidR="009F0998" w:rsidRDefault="009F0998">
      <w:pPr>
        <w:pStyle w:val="ConsPlusNormal"/>
        <w:spacing w:before="220"/>
        <w:ind w:firstLine="540"/>
        <w:jc w:val="both"/>
      </w:pPr>
      <w:r>
        <w:t>1.3. Обеспечение выполнения государственных услуг бюджетными учреждениями автономного округа в соответствии с государственным заданием.</w:t>
      </w:r>
    </w:p>
    <w:p w:rsidR="009F0998" w:rsidRDefault="009F0998">
      <w:pPr>
        <w:pStyle w:val="ConsPlusNormal"/>
        <w:spacing w:before="220"/>
        <w:ind w:firstLine="540"/>
        <w:jc w:val="both"/>
      </w:pPr>
      <w:r>
        <w:t>В соответствии с данным мероприятием осуществляется возложенная на Ветслужбу и подведомственные учреждения функция (полномочие) по проведению ежегодных обследований восприимчивого поголовья животных и птиц методами диагностических и лабораторных исследований на болезни, в том числе общих для человека и животных.</w:t>
      </w:r>
    </w:p>
    <w:p w:rsidR="009F0998" w:rsidRDefault="009F0998">
      <w:pPr>
        <w:pStyle w:val="ConsPlusNormal"/>
        <w:spacing w:before="220"/>
        <w:ind w:firstLine="540"/>
        <w:jc w:val="both"/>
      </w:pPr>
      <w:r>
        <w:t>Это позволяет своевременно удалять из стада потенциально опасных животных и оперативно проводить комплекс предупредительных мероприятий, в дальнейшем провести вакцинацию восприимчивого поголовья скота и птицы против инфекционных заболеваний.</w:t>
      </w:r>
    </w:p>
    <w:p w:rsidR="009F0998" w:rsidRDefault="009F0998">
      <w:pPr>
        <w:pStyle w:val="ConsPlusNormal"/>
        <w:spacing w:before="220"/>
        <w:ind w:firstLine="540"/>
        <w:jc w:val="both"/>
      </w:pPr>
      <w:r>
        <w:t>Итогом проведенного мероприятия будет являться создание стад, иммунных к этим болезням, и в случаях появления болезней, в том числе общих для человека и животных, нести минимальные потери.</w:t>
      </w:r>
    </w:p>
    <w:p w:rsidR="009F0998" w:rsidRDefault="009F0998">
      <w:pPr>
        <w:pStyle w:val="ConsPlusNormal"/>
        <w:spacing w:before="220"/>
        <w:ind w:firstLine="540"/>
        <w:jc w:val="both"/>
      </w:pPr>
      <w:r>
        <w:t>2. Осуществление контроля (надзора) за соблюдением законодательства Российской Федерации и Ханты-Мансийского автономного округа - Югры в сфере ветеринарии.</w:t>
      </w:r>
    </w:p>
    <w:p w:rsidR="009F0998" w:rsidRDefault="009F0998">
      <w:pPr>
        <w:pStyle w:val="ConsPlusNormal"/>
        <w:spacing w:before="220"/>
        <w:ind w:firstLine="540"/>
        <w:jc w:val="both"/>
      </w:pPr>
      <w:r>
        <w:t>2.1. Ветслужбой проводятся мероприятия, направленные на осуществление контроля (надзора) за соблюдением юридическими лицами и индивидуальными предпринимателями, гражданами законодательства и иных нормативных правовых актов в сфере ветеринарии, пропаганды ветеринарных знаний среди населения для успешной борьбы с болезнями животных, в том числе болезнями, общими для человека и животных; повышение уровня организации проведения мероприятий по предупреждению и ликвидации очагов заразных и массовых незаразных болезней животных, их лечению, а также защите населения от болезней, общих для человека и животных.</w:t>
      </w:r>
    </w:p>
    <w:p w:rsidR="009F0998" w:rsidRDefault="009F0998">
      <w:pPr>
        <w:pStyle w:val="ConsPlusNormal"/>
        <w:spacing w:before="220"/>
        <w:ind w:firstLine="540"/>
        <w:jc w:val="both"/>
      </w:pPr>
      <w:r>
        <w:t>2.2. Контроль за эпизоотической обстановкой и выполнением плана ветеринарно-профилактических и противоэпизоотических мероприятий осуществляет Ветслужба.</w:t>
      </w:r>
    </w:p>
    <w:p w:rsidR="009F0998" w:rsidRDefault="009F0998">
      <w:pPr>
        <w:pStyle w:val="ConsPlusNormal"/>
        <w:spacing w:before="220"/>
        <w:ind w:firstLine="540"/>
        <w:jc w:val="both"/>
      </w:pPr>
      <w:r>
        <w:t>Итогом проведенных мероприятий будет являться снижение падежа сельскохозяйственных животных и птиц от болезней с 1,6 до 1,0 процентов к общему поголовью животных и птицы.</w:t>
      </w:r>
    </w:p>
    <w:p w:rsidR="009F0998" w:rsidRDefault="009F0998">
      <w:pPr>
        <w:pStyle w:val="ConsPlusNormal"/>
        <w:jc w:val="both"/>
      </w:pPr>
    </w:p>
    <w:p w:rsidR="009F0998" w:rsidRDefault="009F0998">
      <w:pPr>
        <w:pStyle w:val="ConsPlusNormal"/>
        <w:jc w:val="center"/>
        <w:outlineLvl w:val="2"/>
      </w:pPr>
      <w:hyperlink w:anchor="P2700" w:history="1">
        <w:r>
          <w:rPr>
            <w:color w:val="0000FF"/>
          </w:rPr>
          <w:t>Мероприятия</w:t>
        </w:r>
      </w:hyperlink>
      <w:r>
        <w:t xml:space="preserve"> по обеспечению продовольственной безопасности</w:t>
      </w:r>
    </w:p>
    <w:p w:rsidR="009F0998" w:rsidRDefault="009F0998">
      <w:pPr>
        <w:pStyle w:val="ConsPlusNormal"/>
        <w:jc w:val="both"/>
      </w:pPr>
    </w:p>
    <w:p w:rsidR="009F0998" w:rsidRDefault="009F0998">
      <w:pPr>
        <w:pStyle w:val="ConsPlusNormal"/>
        <w:ind w:firstLine="540"/>
        <w:jc w:val="both"/>
      </w:pPr>
      <w:r>
        <w:t>1. С целью решения задачи "Осуществление мониторинга состояния продовольственной безопасности на территории автономного округа, прогнозирование, выявление и предотвращение внутренних и внешних угроз продовольственной безопасности" предусмотрена реализация следующего основного мероприятия.</w:t>
      </w:r>
    </w:p>
    <w:p w:rsidR="009F0998" w:rsidRDefault="009F0998">
      <w:pPr>
        <w:pStyle w:val="ConsPlusNormal"/>
        <w:spacing w:before="220"/>
        <w:ind w:firstLine="540"/>
        <w:jc w:val="both"/>
      </w:pPr>
      <w:r>
        <w:t>1.1. Обеспечение продовольственной безопасности.</w:t>
      </w:r>
    </w:p>
    <w:p w:rsidR="009F0998" w:rsidRDefault="009F0998">
      <w:pPr>
        <w:pStyle w:val="ConsPlusNormal"/>
        <w:spacing w:before="220"/>
        <w:ind w:firstLine="540"/>
        <w:jc w:val="both"/>
      </w:pPr>
      <w:r>
        <w:t>В рамках данного основного мероприятия предусмотрены мероприятия, направленные на обеспечение продовольственной безопасности.</w:t>
      </w:r>
    </w:p>
    <w:p w:rsidR="009F0998" w:rsidRDefault="009F0998">
      <w:pPr>
        <w:pStyle w:val="ConsPlusNormal"/>
        <w:spacing w:before="220"/>
        <w:ind w:firstLine="540"/>
        <w:jc w:val="both"/>
      </w:pPr>
      <w:r>
        <w:lastRenderedPageBreak/>
        <w:t>1.1.1. Организация информационно-аналитического наблюдения за состоянием рынка основных видов социально значимых продовольственных товаров, произведенных сельскохозяйственными товаропроизводителями на территории автономного округа и в муниципальных образованиях автономного округа, - ответственный исполнитель Департамент промышленности автономного округа.</w:t>
      </w:r>
    </w:p>
    <w:p w:rsidR="009F0998" w:rsidRDefault="009F0998">
      <w:pPr>
        <w:pStyle w:val="ConsPlusNormal"/>
        <w:jc w:val="both"/>
      </w:pPr>
      <w:r>
        <w:t xml:space="preserve">(в ред. </w:t>
      </w:r>
      <w:hyperlink r:id="rId122"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1.1.2. Анализ нормативных правовых актов автономного округа, направленных на совершенствование продовольственной безопасности в Югре с участием сельскохозяйственных товаропроизводителей автономного округа, и их актуализация - ответственный исполнитель Департамент промышленности автономного округа.</w:t>
      </w:r>
    </w:p>
    <w:p w:rsidR="009F0998" w:rsidRDefault="009F0998">
      <w:pPr>
        <w:pStyle w:val="ConsPlusNormal"/>
        <w:jc w:val="both"/>
      </w:pPr>
      <w:r>
        <w:t xml:space="preserve">(в ред. </w:t>
      </w:r>
      <w:hyperlink r:id="rId123"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1.1.3. Мониторинг розничных цен на основные виды социально значимых продовольственных товаров, произведенных сельскохозяйственными товаропроизводителями автономного округа в целях определения экономической доступности товаров для населения, - ответственный исполнитель Департамент промышленности автономного округа.</w:t>
      </w:r>
    </w:p>
    <w:p w:rsidR="009F0998" w:rsidRDefault="009F0998">
      <w:pPr>
        <w:pStyle w:val="ConsPlusNormal"/>
        <w:jc w:val="both"/>
      </w:pPr>
      <w:r>
        <w:t xml:space="preserve">(в ред. </w:t>
      </w:r>
      <w:hyperlink r:id="rId124"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1.1.4. Анализ обеспеченности населения автономного округа основными видами сельскохозяйственной продукции собственного производства - ответственный исполнитель Департамент промышленности автономного округа.</w:t>
      </w:r>
    </w:p>
    <w:p w:rsidR="009F0998" w:rsidRDefault="009F0998">
      <w:pPr>
        <w:pStyle w:val="ConsPlusNormal"/>
        <w:jc w:val="both"/>
      </w:pPr>
      <w:r>
        <w:t xml:space="preserve">(в ред. </w:t>
      </w:r>
      <w:hyperlink r:id="rId125"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1.1.5. Формирование продовольственного баланса автономного округа и муниципальных образований автономного округа, в части сельскохозяйственной продукции, произведенной на территории автономного округа, - ответственный исполнитель Департамент промышленности автономного округа, органы местного самоуправления муниципальных образований автономного округа (по согласованию).</w:t>
      </w:r>
    </w:p>
    <w:p w:rsidR="009F0998" w:rsidRDefault="009F0998">
      <w:pPr>
        <w:pStyle w:val="ConsPlusNormal"/>
        <w:jc w:val="both"/>
      </w:pPr>
      <w:r>
        <w:t xml:space="preserve">(в ред. </w:t>
      </w:r>
      <w:hyperlink r:id="rId126"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1.1.6. Методические рекомендации для органов местного самоуправления муниципальных образований по вопросам совершенствования и повышения уровня продовольственной безопасности, в части сельскохозяйственной продукции, произведенной на территории автономного округа, - ответственный исполнитель Департамент промышленности автономного округа.</w:t>
      </w:r>
    </w:p>
    <w:p w:rsidR="009F0998" w:rsidRDefault="009F0998">
      <w:pPr>
        <w:pStyle w:val="ConsPlusNormal"/>
        <w:jc w:val="both"/>
      </w:pPr>
      <w:r>
        <w:t xml:space="preserve">(в ред. </w:t>
      </w:r>
      <w:hyperlink r:id="rId127"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1.1.7. Общественная экспертиза проектов нормативных правовых актов автономного округа и муниципальных образований автономного округа, направленных на совершенствование и повышение уровня продовольственной безопасности в автономном округе за счет сельскохозяйственной продукции, произведенной на территории автономного округа, - ответственный исполнитель Департамент промышленности автономного округа.</w:t>
      </w:r>
    </w:p>
    <w:p w:rsidR="009F0998" w:rsidRDefault="009F0998">
      <w:pPr>
        <w:pStyle w:val="ConsPlusNormal"/>
        <w:jc w:val="both"/>
      </w:pPr>
      <w:r>
        <w:t xml:space="preserve">(в ред. </w:t>
      </w:r>
      <w:hyperlink r:id="rId128"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1.1.8. Формирование государственных информационных ресурсов в сферах обеспечения продовольственной безопасности и управления агропромышленным комплексом - ответственный исполнитель Департамент промышленности автономного округа, органы местного самоуправления муниципальных образований автономного округа (по согласованию).</w:t>
      </w:r>
    </w:p>
    <w:p w:rsidR="009F0998" w:rsidRDefault="009F0998">
      <w:pPr>
        <w:pStyle w:val="ConsPlusNormal"/>
        <w:jc w:val="both"/>
      </w:pPr>
      <w:r>
        <w:t xml:space="preserve">(в ред. </w:t>
      </w:r>
      <w:hyperlink r:id="rId129"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Результаты исполнения мероприятий размещаются на Едином официальном сайте государственных органов Ханты-Мансийского автономного округа - Югры.</w:t>
      </w:r>
    </w:p>
    <w:p w:rsidR="009F0998" w:rsidRDefault="009F0998">
      <w:pPr>
        <w:pStyle w:val="ConsPlusNormal"/>
        <w:spacing w:before="220"/>
        <w:ind w:firstLine="540"/>
        <w:jc w:val="both"/>
      </w:pPr>
      <w:r>
        <w:t xml:space="preserve">Реализация мероприятий по обеспечению продовольственной безопасности позволит </w:t>
      </w:r>
      <w:r>
        <w:lastRenderedPageBreak/>
        <w:t>заложить основы для обеспечения комплексного мониторинга и прогнозирования состояния продовольственной безопасности региона, а также создать предпосылки для дальнейшего формирования государственных информационных ресурсов в сферах обеспечения продовольственной безопасности и управления агропромышленным комплексом.</w:t>
      </w:r>
    </w:p>
    <w:p w:rsidR="009F0998" w:rsidRDefault="009F0998">
      <w:pPr>
        <w:pStyle w:val="ConsPlusNormal"/>
        <w:jc w:val="both"/>
      </w:pPr>
    </w:p>
    <w:p w:rsidR="009F0998" w:rsidRDefault="009F0998">
      <w:pPr>
        <w:pStyle w:val="ConsPlusNormal"/>
        <w:jc w:val="center"/>
        <w:outlineLvl w:val="1"/>
      </w:pPr>
      <w:r>
        <w:t xml:space="preserve">Раздел </w:t>
      </w:r>
      <w:hyperlink r:id="rId130" w:history="1">
        <w:r>
          <w:rPr>
            <w:color w:val="0000FF"/>
          </w:rPr>
          <w:t>V</w:t>
        </w:r>
      </w:hyperlink>
      <w:r>
        <w:t>. МЕХАНИЗМ РЕАЛИЗАЦИИ ГОСУДАРСТВЕННОЙ ПРОГРАММЫ</w:t>
      </w:r>
    </w:p>
    <w:p w:rsidR="009F0998" w:rsidRDefault="009F0998">
      <w:pPr>
        <w:pStyle w:val="ConsPlusNormal"/>
        <w:jc w:val="center"/>
      </w:pPr>
      <w:r>
        <w:t xml:space="preserve">(в ред. </w:t>
      </w:r>
      <w:hyperlink r:id="rId131" w:history="1">
        <w:r>
          <w:rPr>
            <w:color w:val="0000FF"/>
          </w:rPr>
          <w:t>постановления</w:t>
        </w:r>
      </w:hyperlink>
      <w:r>
        <w:t xml:space="preserve"> Правительства ХМАО - Югры</w:t>
      </w:r>
    </w:p>
    <w:p w:rsidR="009F0998" w:rsidRDefault="009F0998">
      <w:pPr>
        <w:pStyle w:val="ConsPlusNormal"/>
        <w:jc w:val="center"/>
      </w:pPr>
      <w:r>
        <w:t>от 13.11.2015 N 405-п)</w:t>
      </w:r>
    </w:p>
    <w:p w:rsidR="009F0998" w:rsidRDefault="009F0998">
      <w:pPr>
        <w:pStyle w:val="ConsPlusNormal"/>
        <w:jc w:val="both"/>
      </w:pPr>
    </w:p>
    <w:p w:rsidR="009F0998" w:rsidRDefault="009F0998">
      <w:pPr>
        <w:pStyle w:val="ConsPlusNormal"/>
        <w:ind w:firstLine="540"/>
        <w:jc w:val="both"/>
      </w:pPr>
      <w:r>
        <w:t>Порядок реализации государственной программы представляет собой скоординированные по срокам и направлениям действия исполнителей программных мероприятий, направленные на формирование эффективного высокотехнического и конкурентоспособного агропромышленного производства для улучшения продовольственного обеспечения населения.</w:t>
      </w:r>
    </w:p>
    <w:p w:rsidR="009F0998" w:rsidRDefault="009F0998">
      <w:pPr>
        <w:pStyle w:val="ConsPlusNormal"/>
        <w:jc w:val="both"/>
      </w:pPr>
      <w:r>
        <w:t xml:space="preserve">(в ред. </w:t>
      </w:r>
      <w:hyperlink r:id="rId132"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 xml:space="preserve">Реализация программных мероприятий осуществляется непосредственно Департаментом промышленности автономного округа (далее - Департамент) в целях обеспечения создания общих условий функционирования агропромышленного комплекса, а также соисполнителями государственной программы. В перечень мероприятий, реализуемых Департаментом, входят направления, по которым необходимо взаимодействие с Министерством сельского хозяйства Российской Федерации, так как реализация их предусмотрена на условиях софинансирования из средств федерального и регионального бюджетов, а также уточнением затрат по программным мероприятиям подпрограмм на очередной финансовый год и плановый период. Реализация мероприятия по улучшению жилищных условий граждан, проживающих в сельской местности, в том числе молодых семей и молодых специалистов, осуществляется в соответствии с федеральными нормативными правовыми актами и </w:t>
      </w:r>
      <w:hyperlink w:anchor="P6376" w:history="1">
        <w:r>
          <w:rPr>
            <w:color w:val="0000FF"/>
          </w:rPr>
          <w:t>порядком</w:t>
        </w:r>
      </w:hyperlink>
      <w:r>
        <w:t>, приведенным в приложении 20 к государственной программе.</w:t>
      </w:r>
    </w:p>
    <w:p w:rsidR="009F0998" w:rsidRDefault="009F0998">
      <w:pPr>
        <w:pStyle w:val="ConsPlusNormal"/>
        <w:jc w:val="both"/>
      </w:pPr>
      <w:r>
        <w:t xml:space="preserve">(в ред. постановлений Правительства ХМАО - Югры от 03.10.2014 </w:t>
      </w:r>
      <w:hyperlink r:id="rId133" w:history="1">
        <w:r>
          <w:rPr>
            <w:color w:val="0000FF"/>
          </w:rPr>
          <w:t>N 365-п</w:t>
        </w:r>
      </w:hyperlink>
      <w:r>
        <w:t xml:space="preserve">, от 13.11.2015 </w:t>
      </w:r>
      <w:hyperlink r:id="rId134" w:history="1">
        <w:r>
          <w:rPr>
            <w:color w:val="0000FF"/>
          </w:rPr>
          <w:t>N 405-п</w:t>
        </w:r>
      </w:hyperlink>
      <w:r>
        <w:t xml:space="preserve">, от 02.02.2017 </w:t>
      </w:r>
      <w:hyperlink r:id="rId135" w:history="1">
        <w:r>
          <w:rPr>
            <w:color w:val="0000FF"/>
          </w:rPr>
          <w:t>N 35-п</w:t>
        </w:r>
      </w:hyperlink>
      <w:r>
        <w:t>)</w:t>
      </w:r>
    </w:p>
    <w:p w:rsidR="009F0998" w:rsidRDefault="009F0998">
      <w:pPr>
        <w:pStyle w:val="ConsPlusNormal"/>
        <w:spacing w:before="220"/>
        <w:ind w:firstLine="540"/>
        <w:jc w:val="both"/>
      </w:pPr>
      <w:r>
        <w:t xml:space="preserve">Департамент осуществляет внесение сведений о получателях субсидии в реестр субъектов малого и среднего предпринимательства, в соответствии со </w:t>
      </w:r>
      <w:hyperlink r:id="rId136" w:history="1">
        <w:r>
          <w:rPr>
            <w:color w:val="0000FF"/>
          </w:rPr>
          <w:t>статьей 4.1</w:t>
        </w:r>
      </w:hyperlink>
      <w:r>
        <w:t xml:space="preserve"> Федерального закона от 24 июля 2007 года N 209-ФЗ "О развитии малого и среднего предпринимательства в Российской Федерации", а также размещает информацию об объявлении отбора хозяйствующих субъектов, претендующих на получение государственной поддержки, и итогах проведенного отбора.</w:t>
      </w:r>
    </w:p>
    <w:p w:rsidR="009F0998" w:rsidRDefault="009F0998">
      <w:pPr>
        <w:pStyle w:val="ConsPlusNormal"/>
        <w:jc w:val="both"/>
      </w:pPr>
      <w:r>
        <w:t xml:space="preserve">(в ред. </w:t>
      </w:r>
      <w:hyperlink r:id="rId137"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Департамент осуществляет размещение в информационно-телекоммуникационной сети Интернет сведений о предоставлении субсидий (включая информацию об их получателях, целях предоставления и объемах) и достижении получателями государственной поддержки целевых показателей, установленных при их предоставлении. Порядок размещения информации утверждается Департаментом.</w:t>
      </w:r>
    </w:p>
    <w:p w:rsidR="009F0998" w:rsidRDefault="009F0998">
      <w:pPr>
        <w:pStyle w:val="ConsPlusNormal"/>
        <w:jc w:val="both"/>
      </w:pPr>
      <w:r>
        <w:t xml:space="preserve">(абзац введен </w:t>
      </w:r>
      <w:hyperlink r:id="rId138" w:history="1">
        <w:r>
          <w:rPr>
            <w:color w:val="0000FF"/>
          </w:rPr>
          <w:t>постановлением</w:t>
        </w:r>
      </w:hyperlink>
      <w:r>
        <w:t xml:space="preserve"> Правительства ХМАО - Югры от 03.11.2016 N 442-п)</w:t>
      </w:r>
    </w:p>
    <w:p w:rsidR="009F0998" w:rsidRDefault="009F0998">
      <w:pPr>
        <w:pStyle w:val="ConsPlusNormal"/>
        <w:spacing w:before="220"/>
        <w:ind w:firstLine="540"/>
        <w:jc w:val="both"/>
      </w:pPr>
      <w:r>
        <w:t xml:space="preserve">Предоставление субсидии из средств бюджета автономного округа по мероприятиям, реализуемым в рамках переданных полномочий в соответствии с </w:t>
      </w:r>
      <w:hyperlink r:id="rId139" w:history="1">
        <w:r>
          <w:rPr>
            <w:color w:val="0000FF"/>
          </w:rPr>
          <w:t>Законом</w:t>
        </w:r>
      </w:hyperlink>
      <w:r>
        <w:t xml:space="preserve"> автономного округа от 16 декабря 2010 года N 228-оз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осуществляется органами местного самоуправления в соответствии с порядками, приведенными в </w:t>
      </w:r>
      <w:hyperlink w:anchor="P5540" w:history="1">
        <w:r>
          <w:rPr>
            <w:color w:val="0000FF"/>
          </w:rPr>
          <w:t>приложениях 16</w:t>
        </w:r>
      </w:hyperlink>
      <w:r>
        <w:t xml:space="preserve">, </w:t>
      </w:r>
      <w:hyperlink w:anchor="P5740" w:history="1">
        <w:r>
          <w:rPr>
            <w:color w:val="0000FF"/>
          </w:rPr>
          <w:t>17</w:t>
        </w:r>
      </w:hyperlink>
      <w:r>
        <w:t xml:space="preserve">, </w:t>
      </w:r>
      <w:hyperlink w:anchor="P5916" w:history="1">
        <w:r>
          <w:rPr>
            <w:color w:val="0000FF"/>
          </w:rPr>
          <w:t>18</w:t>
        </w:r>
      </w:hyperlink>
      <w:r>
        <w:t xml:space="preserve">, </w:t>
      </w:r>
      <w:hyperlink w:anchor="P6156" w:history="1">
        <w:r>
          <w:rPr>
            <w:color w:val="0000FF"/>
          </w:rPr>
          <w:t>19</w:t>
        </w:r>
      </w:hyperlink>
      <w:r>
        <w:t xml:space="preserve"> к государственной программе.</w:t>
      </w:r>
    </w:p>
    <w:p w:rsidR="009F0998" w:rsidRDefault="009F0998">
      <w:pPr>
        <w:pStyle w:val="ConsPlusNormal"/>
        <w:jc w:val="both"/>
      </w:pPr>
      <w:r>
        <w:t xml:space="preserve">(в ред. постановлений Правительства ХМАО - Югры от 07.03.2014 </w:t>
      </w:r>
      <w:hyperlink r:id="rId140" w:history="1">
        <w:r>
          <w:rPr>
            <w:color w:val="0000FF"/>
          </w:rPr>
          <w:t>N 79-п</w:t>
        </w:r>
      </w:hyperlink>
      <w:r>
        <w:t xml:space="preserve">, от 13.11.2015 </w:t>
      </w:r>
      <w:hyperlink r:id="rId141" w:history="1">
        <w:r>
          <w:rPr>
            <w:color w:val="0000FF"/>
          </w:rPr>
          <w:t>N 405-п</w:t>
        </w:r>
      </w:hyperlink>
      <w:r>
        <w:t>)</w:t>
      </w:r>
    </w:p>
    <w:p w:rsidR="009F0998" w:rsidRDefault="009F0998">
      <w:pPr>
        <w:pStyle w:val="ConsPlusNormal"/>
        <w:spacing w:before="220"/>
        <w:ind w:firstLine="540"/>
        <w:jc w:val="both"/>
      </w:pPr>
      <w:r>
        <w:t xml:space="preserve">Государственная поддержка объединений мелкотоварных хозяйств в форме </w:t>
      </w:r>
      <w:r>
        <w:lastRenderedPageBreak/>
        <w:t xml:space="preserve">сельскохозяйственных потребительских и производственных кооперативов осуществляется в соответствии с </w:t>
      </w:r>
      <w:hyperlink w:anchor="P5916" w:history="1">
        <w:r>
          <w:rPr>
            <w:color w:val="0000FF"/>
          </w:rPr>
          <w:t>порядком</w:t>
        </w:r>
      </w:hyperlink>
      <w:r>
        <w:t>, приведенным в приложении 18 к государственной программе.</w:t>
      </w:r>
    </w:p>
    <w:p w:rsidR="009F0998" w:rsidRDefault="009F0998">
      <w:pPr>
        <w:pStyle w:val="ConsPlusNormal"/>
        <w:jc w:val="both"/>
      </w:pPr>
      <w:r>
        <w:t xml:space="preserve">(абзац введен </w:t>
      </w:r>
      <w:hyperlink r:id="rId142" w:history="1">
        <w:r>
          <w:rPr>
            <w:color w:val="0000FF"/>
          </w:rPr>
          <w:t>постановлением</w:t>
        </w:r>
      </w:hyperlink>
      <w:r>
        <w:t xml:space="preserve"> Правительства ХМАО - Югры от 19.06.2015 N 176-п; в ред. </w:t>
      </w:r>
      <w:hyperlink r:id="rId143"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 xml:space="preserve">Механизм возможного объединения мелкотоварных хозяйств определен Федеральными законами от 8 декабря 1995 года </w:t>
      </w:r>
      <w:hyperlink r:id="rId144" w:history="1">
        <w:r>
          <w:rPr>
            <w:color w:val="0000FF"/>
          </w:rPr>
          <w:t>N 193-ФЗ</w:t>
        </w:r>
      </w:hyperlink>
      <w:r>
        <w:t xml:space="preserve"> "О сельскохозяйственной кооперации", от 11 июня 2003 года </w:t>
      </w:r>
      <w:hyperlink r:id="rId145" w:history="1">
        <w:r>
          <w:rPr>
            <w:color w:val="0000FF"/>
          </w:rPr>
          <w:t>N 74-ФЗ</w:t>
        </w:r>
      </w:hyperlink>
      <w:r>
        <w:t xml:space="preserve"> "О крестьянском (фермерском) хозяйстве".</w:t>
      </w:r>
    </w:p>
    <w:p w:rsidR="009F0998" w:rsidRDefault="009F0998">
      <w:pPr>
        <w:pStyle w:val="ConsPlusNormal"/>
        <w:jc w:val="both"/>
      </w:pPr>
      <w:r>
        <w:t xml:space="preserve">(абзац введен </w:t>
      </w:r>
      <w:hyperlink r:id="rId146" w:history="1">
        <w:r>
          <w:rPr>
            <w:color w:val="0000FF"/>
          </w:rPr>
          <w:t>постановлением</w:t>
        </w:r>
      </w:hyperlink>
      <w:r>
        <w:t xml:space="preserve"> Правительства ХМАО - Югры от 19.06.2015 N 176-п)</w:t>
      </w:r>
    </w:p>
    <w:p w:rsidR="009F0998" w:rsidRDefault="009F0998">
      <w:pPr>
        <w:pStyle w:val="ConsPlusNormal"/>
        <w:spacing w:before="220"/>
        <w:ind w:firstLine="540"/>
        <w:jc w:val="both"/>
      </w:pPr>
      <w:r>
        <w:t xml:space="preserve">Муниципальные образования осуществляют внесение сведений о получателях субсидии в реестр субъектов малого и среднего предпринимательства в соответствии со </w:t>
      </w:r>
      <w:hyperlink r:id="rId147" w:history="1">
        <w:r>
          <w:rPr>
            <w:color w:val="0000FF"/>
          </w:rPr>
          <w:t>статьей 4.1</w:t>
        </w:r>
      </w:hyperlink>
      <w:r>
        <w:t xml:space="preserve"> Федерального закона от 24 июля 2007 года N 209-ФЗ "О развитии малого и среднего предпринимательства в Российской Федерации".</w:t>
      </w:r>
    </w:p>
    <w:p w:rsidR="009F0998" w:rsidRDefault="009F0998">
      <w:pPr>
        <w:pStyle w:val="ConsPlusNormal"/>
        <w:jc w:val="both"/>
      </w:pPr>
      <w:r>
        <w:t xml:space="preserve">(в ред. </w:t>
      </w:r>
      <w:hyperlink r:id="rId148"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Муниципальные образования осуществляют размещение в информационно-телекоммуникационной сети Интернет сведений о предоставлении субсидий (включая информацию об их получателях, целях предоставления и объемах) и достижении получателями государственной поддержки целевых показателей, установленных при их предоставлении, в соответствии с формой, утвержденной Департаментом. Порядок размещения информации утверждают муниципальные образования.</w:t>
      </w:r>
    </w:p>
    <w:p w:rsidR="009F0998" w:rsidRDefault="009F0998">
      <w:pPr>
        <w:pStyle w:val="ConsPlusNormal"/>
        <w:jc w:val="both"/>
      </w:pPr>
      <w:r>
        <w:t xml:space="preserve">(абзац введен </w:t>
      </w:r>
      <w:hyperlink r:id="rId149" w:history="1">
        <w:r>
          <w:rPr>
            <w:color w:val="0000FF"/>
          </w:rPr>
          <w:t>постановлением</w:t>
        </w:r>
      </w:hyperlink>
      <w:r>
        <w:t xml:space="preserve"> Правительства ХМАО - Югры от 03.11.2016 N 442-п)</w:t>
      </w:r>
    </w:p>
    <w:p w:rsidR="009F0998" w:rsidRDefault="009F0998">
      <w:pPr>
        <w:pStyle w:val="ConsPlusNormal"/>
        <w:spacing w:before="220"/>
        <w:ind w:firstLine="540"/>
        <w:jc w:val="both"/>
      </w:pPr>
      <w:r>
        <w:t>В целях обеспечения выполнения целевых показателей государственной программы между Департаментом и муниципальными образованиями автономного округа заключаются соглашения о ее реализации (далее - Соглашение). Форма Соглашения, утверждаемая Департаментом, должна содержать следующие положения:</w:t>
      </w:r>
    </w:p>
    <w:p w:rsidR="009F0998" w:rsidRDefault="009F0998">
      <w:pPr>
        <w:pStyle w:val="ConsPlusNormal"/>
        <w:jc w:val="both"/>
      </w:pPr>
      <w:r>
        <w:t xml:space="preserve">(в ред. </w:t>
      </w:r>
      <w:hyperlink r:id="rId150"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размер предоставляемых субвенций;</w:t>
      </w:r>
    </w:p>
    <w:p w:rsidR="009F0998" w:rsidRDefault="009F0998">
      <w:pPr>
        <w:pStyle w:val="ConsPlusNormal"/>
        <w:spacing w:before="220"/>
        <w:ind w:firstLine="540"/>
        <w:jc w:val="both"/>
      </w:pPr>
      <w:r>
        <w:t>значения установленных целевых показателей;</w:t>
      </w:r>
    </w:p>
    <w:p w:rsidR="009F0998" w:rsidRDefault="009F0998">
      <w:pPr>
        <w:pStyle w:val="ConsPlusNormal"/>
        <w:spacing w:before="220"/>
        <w:ind w:firstLine="540"/>
        <w:jc w:val="both"/>
      </w:pPr>
      <w:r>
        <w:t>порядок контроля соблюдения условий Соглашения;</w:t>
      </w:r>
    </w:p>
    <w:p w:rsidR="009F0998" w:rsidRDefault="009F0998">
      <w:pPr>
        <w:pStyle w:val="ConsPlusNormal"/>
        <w:spacing w:before="220"/>
        <w:ind w:firstLine="540"/>
        <w:jc w:val="both"/>
      </w:pPr>
      <w:r>
        <w:t>порядок, сроки и состав отчетности использования субвенций;</w:t>
      </w:r>
    </w:p>
    <w:p w:rsidR="009F0998" w:rsidRDefault="009F0998">
      <w:pPr>
        <w:pStyle w:val="ConsPlusNormal"/>
        <w:spacing w:before="220"/>
        <w:ind w:firstLine="540"/>
        <w:jc w:val="both"/>
      </w:pPr>
      <w:r>
        <w:t>ответственность невыполнения установленных целевых показателей.</w:t>
      </w:r>
    </w:p>
    <w:p w:rsidR="009F0998" w:rsidRDefault="009F0998">
      <w:pPr>
        <w:pStyle w:val="ConsPlusNormal"/>
        <w:jc w:val="both"/>
      </w:pPr>
      <w:r>
        <w:t xml:space="preserve">(в ред. </w:t>
      </w:r>
      <w:hyperlink r:id="rId151" w:history="1">
        <w:r>
          <w:rPr>
            <w:color w:val="0000FF"/>
          </w:rPr>
          <w:t>постановления</w:t>
        </w:r>
      </w:hyperlink>
      <w:r>
        <w:t xml:space="preserve"> Правительства ХМАО - Югры от 03.10.2014 N 365-п)</w:t>
      </w:r>
    </w:p>
    <w:p w:rsidR="009F0998" w:rsidRDefault="009F0998">
      <w:pPr>
        <w:pStyle w:val="ConsPlusNormal"/>
        <w:spacing w:before="220"/>
        <w:ind w:firstLine="540"/>
        <w:jc w:val="both"/>
      </w:pPr>
      <w:r>
        <w:t>Механизм реализации государственной программы предусматривает привлечение средств муниципальных образований, а также организаций, крестьянских (фермерских) хозяйств, индивидуальных предпринимателей, исполнение мероприятий, предусмотренных соглашением о взаимодействии в реализации механизмов внутренней продовольственной помощи между Министерством сельского хозяйства Российской Федерации и Правительством автономного округа от 13.04.2015 N 232/21-СВ, а также стимулирует сельскохозяйственных товаропроизводителей к осуществлению выпуска сертификатов на поставки произведенной сельскохозяйственной продукции.</w:t>
      </w:r>
    </w:p>
    <w:p w:rsidR="009F0998" w:rsidRDefault="009F0998">
      <w:pPr>
        <w:pStyle w:val="ConsPlusNormal"/>
        <w:jc w:val="both"/>
      </w:pPr>
      <w:r>
        <w:t xml:space="preserve">(в ред. </w:t>
      </w:r>
      <w:hyperlink r:id="rId152"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 xml:space="preserve">Основное мероприятие "Реализация Федеральной научно-технической программы развития сельского хозяйства" осуществляется в соответствии с </w:t>
      </w:r>
      <w:hyperlink w:anchor="P7192" w:history="1">
        <w:r>
          <w:rPr>
            <w:color w:val="0000FF"/>
          </w:rPr>
          <w:t>порядком</w:t>
        </w:r>
      </w:hyperlink>
      <w:r>
        <w:t xml:space="preserve"> предоставления грантов в форме субсидии на проведение и внедрение научных исследований в интересах развития агропромышленного комплекса Ханты-Мансийского автономного округа - Югры, приведенным в приложении 25 к государственной программе.</w:t>
      </w:r>
    </w:p>
    <w:p w:rsidR="009F0998" w:rsidRDefault="009F0998">
      <w:pPr>
        <w:pStyle w:val="ConsPlusNormal"/>
        <w:jc w:val="both"/>
      </w:pPr>
      <w:r>
        <w:lastRenderedPageBreak/>
        <w:t xml:space="preserve">(абзац введен </w:t>
      </w:r>
      <w:hyperlink r:id="rId153" w:history="1">
        <w:r>
          <w:rPr>
            <w:color w:val="0000FF"/>
          </w:rPr>
          <w:t>постановлением</w:t>
        </w:r>
      </w:hyperlink>
      <w:r>
        <w:t xml:space="preserve"> Правительства ХМАО - Югры от 19.01.2017 N 9-п)</w:t>
      </w:r>
    </w:p>
    <w:p w:rsidR="009F0998" w:rsidRDefault="009F0998">
      <w:pPr>
        <w:pStyle w:val="ConsPlusNormal"/>
        <w:spacing w:before="220"/>
        <w:ind w:firstLine="540"/>
        <w:jc w:val="both"/>
      </w:pPr>
      <w:r>
        <w:t>Меры, направленные на внедрение и применение бережливых технологий, реализуются в соответствии с мероприятиями государственной программы, в том числе предоставление государственной поддержки по направлениям:</w:t>
      </w:r>
    </w:p>
    <w:p w:rsidR="009F0998" w:rsidRDefault="009F0998">
      <w:pPr>
        <w:pStyle w:val="ConsPlusNormal"/>
        <w:jc w:val="both"/>
      </w:pPr>
      <w:r>
        <w:t xml:space="preserve">(абзац введен </w:t>
      </w:r>
      <w:hyperlink r:id="rId154" w:history="1">
        <w:r>
          <w:rPr>
            <w:color w:val="0000FF"/>
          </w:rPr>
          <w:t>постановлением</w:t>
        </w:r>
      </w:hyperlink>
      <w:r>
        <w:t xml:space="preserve"> Правительства ХМАО - Югры от 03.11.2016 N 442-п)</w:t>
      </w:r>
    </w:p>
    <w:p w:rsidR="009F0998" w:rsidRDefault="009F0998">
      <w:pPr>
        <w:pStyle w:val="ConsPlusNormal"/>
        <w:spacing w:before="220"/>
        <w:ind w:firstLine="540"/>
        <w:jc w:val="both"/>
      </w:pPr>
      <w:r>
        <w:t>внедрение энергосберегающих, ресурсосберегающих и передовых технологий;</w:t>
      </w:r>
    </w:p>
    <w:p w:rsidR="009F0998" w:rsidRDefault="009F0998">
      <w:pPr>
        <w:pStyle w:val="ConsPlusNormal"/>
        <w:jc w:val="both"/>
      </w:pPr>
      <w:r>
        <w:t xml:space="preserve">(абзац введен </w:t>
      </w:r>
      <w:hyperlink r:id="rId155" w:history="1">
        <w:r>
          <w:rPr>
            <w:color w:val="0000FF"/>
          </w:rPr>
          <w:t>постановлением</w:t>
        </w:r>
      </w:hyperlink>
      <w:r>
        <w:t xml:space="preserve"> Правительства ХМАО - Югры от 03.11.2016 N 442-п)</w:t>
      </w:r>
    </w:p>
    <w:p w:rsidR="009F0998" w:rsidRDefault="009F0998">
      <w:pPr>
        <w:pStyle w:val="ConsPlusNormal"/>
        <w:spacing w:before="220"/>
        <w:ind w:firstLine="540"/>
        <w:jc w:val="both"/>
      </w:pPr>
      <w:r>
        <w:t>создание современных высокотехнологичных объектов по производству сельскохозяйственной продукции.</w:t>
      </w:r>
    </w:p>
    <w:p w:rsidR="009F0998" w:rsidRDefault="009F0998">
      <w:pPr>
        <w:pStyle w:val="ConsPlusNormal"/>
        <w:jc w:val="both"/>
      </w:pPr>
      <w:r>
        <w:t xml:space="preserve">(абзац введен </w:t>
      </w:r>
      <w:hyperlink r:id="rId156" w:history="1">
        <w:r>
          <w:rPr>
            <w:color w:val="0000FF"/>
          </w:rPr>
          <w:t>постановлением</w:t>
        </w:r>
      </w:hyperlink>
      <w:r>
        <w:t xml:space="preserve"> Правительства ХМАО - Югры от 03.11.2016 N 442-п)</w:t>
      </w:r>
    </w:p>
    <w:p w:rsidR="009F0998" w:rsidRDefault="009F0998">
      <w:pPr>
        <w:pStyle w:val="ConsPlusNormal"/>
        <w:spacing w:before="220"/>
        <w:ind w:firstLine="540"/>
        <w:jc w:val="both"/>
      </w:pPr>
      <w:r>
        <w:t>В 2014 году на территории автономного округа введен в эксплуатацию высокотехнологичный тепличный комплекс площадью 3,1 га (далее - Тепличный комплекс), строительство которого осуществлялось с применением технологий бережливого производства.</w:t>
      </w:r>
    </w:p>
    <w:p w:rsidR="009F0998" w:rsidRDefault="009F0998">
      <w:pPr>
        <w:pStyle w:val="ConsPlusNormal"/>
        <w:jc w:val="both"/>
      </w:pPr>
      <w:r>
        <w:t xml:space="preserve">(абзац введен </w:t>
      </w:r>
      <w:hyperlink r:id="rId157" w:history="1">
        <w:r>
          <w:rPr>
            <w:color w:val="0000FF"/>
          </w:rPr>
          <w:t>постановлением</w:t>
        </w:r>
      </w:hyperlink>
      <w:r>
        <w:t xml:space="preserve"> Правительства ХМАО - Югры от 03.11.2016 N 442-п)</w:t>
      </w:r>
    </w:p>
    <w:p w:rsidR="009F0998" w:rsidRDefault="009F0998">
      <w:pPr>
        <w:pStyle w:val="ConsPlusNormal"/>
        <w:spacing w:before="220"/>
        <w:ind w:firstLine="540"/>
        <w:jc w:val="both"/>
      </w:pPr>
      <w:r>
        <w:t xml:space="preserve">Механизмом реализации государственной программы предусмотрено обучение сотрудников Департамента внедрению и использованию бережливых технологий. Обучение проводится в пределах текущего финансирования, предусмотренного на исполнение функций (полномочий) Департамента в соответствии с </w:t>
      </w:r>
      <w:hyperlink r:id="rId158" w:history="1">
        <w:r>
          <w:rPr>
            <w:color w:val="0000FF"/>
          </w:rPr>
          <w:t>Положением</w:t>
        </w:r>
      </w:hyperlink>
      <w:r>
        <w:t xml:space="preserve"> о нем.</w:t>
      </w:r>
    </w:p>
    <w:p w:rsidR="009F0998" w:rsidRDefault="009F0998">
      <w:pPr>
        <w:pStyle w:val="ConsPlusNormal"/>
        <w:jc w:val="both"/>
      </w:pPr>
      <w:r>
        <w:t xml:space="preserve">(абзац введен </w:t>
      </w:r>
      <w:hyperlink r:id="rId159" w:history="1">
        <w:r>
          <w:rPr>
            <w:color w:val="0000FF"/>
          </w:rPr>
          <w:t>постановлением</w:t>
        </w:r>
      </w:hyperlink>
      <w:r>
        <w:t xml:space="preserve"> Правительства ХМАО - Югры от 03.11.2016 N 442-п)</w:t>
      </w:r>
    </w:p>
    <w:p w:rsidR="009F0998" w:rsidRDefault="009F0998">
      <w:pPr>
        <w:pStyle w:val="ConsPlusNormal"/>
        <w:spacing w:before="220"/>
        <w:ind w:firstLine="540"/>
        <w:jc w:val="both"/>
      </w:pPr>
      <w:r>
        <w:t>Должностные лица исполнительных органов государственной власти автономного округа - ответственные исполнители государственной программы несут персональную ответственность за реализацию ее мероприятий и достижение целевых показателей (показателей), предусмотренных соглашениями о предоставлении субсидий из федерального бюджета бюджету автономного округа.</w:t>
      </w:r>
    </w:p>
    <w:p w:rsidR="009F0998" w:rsidRDefault="009F0998">
      <w:pPr>
        <w:pStyle w:val="ConsPlusNormal"/>
        <w:jc w:val="both"/>
      </w:pPr>
      <w:r>
        <w:t xml:space="preserve">(абзац введен </w:t>
      </w:r>
      <w:hyperlink r:id="rId160" w:history="1">
        <w:r>
          <w:rPr>
            <w:color w:val="0000FF"/>
          </w:rPr>
          <w:t>постановлением</w:t>
        </w:r>
      </w:hyperlink>
      <w:r>
        <w:t xml:space="preserve"> Правительства ХМАО - Югры от 03.11.2016 N 442-п)</w:t>
      </w:r>
    </w:p>
    <w:p w:rsidR="009F0998" w:rsidRDefault="009F0998">
      <w:pPr>
        <w:pStyle w:val="ConsPlusNormal"/>
        <w:spacing w:before="220"/>
        <w:ind w:firstLine="540"/>
        <w:jc w:val="both"/>
      </w:pPr>
      <w:r>
        <w:t xml:space="preserve">Абзацы двадцать четвертый - двадцать пятый утратили силу. - </w:t>
      </w:r>
      <w:hyperlink r:id="rId161" w:history="1">
        <w:r>
          <w:rPr>
            <w:color w:val="0000FF"/>
          </w:rPr>
          <w:t>Постановление</w:t>
        </w:r>
      </w:hyperlink>
      <w:r>
        <w:t xml:space="preserve"> Правительства ХМАО - Югры от 05.05.2017 N 186-п.</w:t>
      </w:r>
    </w:p>
    <w:p w:rsidR="009F0998" w:rsidRDefault="009F0998">
      <w:pPr>
        <w:pStyle w:val="ConsPlusNormal"/>
        <w:spacing w:before="220"/>
        <w:ind w:firstLine="540"/>
        <w:jc w:val="both"/>
      </w:pPr>
      <w:r>
        <w:t>Реализация программного мероприятия "Обеспечение стабильной благополучной эпизоотической обстановки в Ханты-Мансийском автономном округе - Югре и защита населения от болезней, общих для человека и животных" осуществляется Ветеринарной службой автономного округа (далее - Ветслужба), в соответствии с положением о ней, государственными учреждениями в соответствии с государственным заданием на оказание государственных услуг, согласно утвержденному Ветслужбой базовому перечню государственных услуг. Муниципальными образованиями в рамках данного мероприятия реализуется отдельное государственное полномочие автономного округа за счет субвенции на проведение мероприятий по предупреждению и ликвидации болезней животных, их лечению, защите населения от болезней, общих для человека и животных.</w:t>
      </w:r>
    </w:p>
    <w:p w:rsidR="009F0998" w:rsidRDefault="009F0998">
      <w:pPr>
        <w:pStyle w:val="ConsPlusNormal"/>
        <w:jc w:val="both"/>
      </w:pPr>
      <w:r>
        <w:t xml:space="preserve">(абзац введен </w:t>
      </w:r>
      <w:hyperlink r:id="rId162" w:history="1">
        <w:r>
          <w:rPr>
            <w:color w:val="0000FF"/>
          </w:rPr>
          <w:t>постановлением</w:t>
        </w:r>
      </w:hyperlink>
      <w:r>
        <w:t xml:space="preserve"> Правительства ХМАО - Югры от 13.11.2015 N 405-п)</w:t>
      </w:r>
    </w:p>
    <w:p w:rsidR="009F0998" w:rsidRDefault="009F0998">
      <w:pPr>
        <w:pStyle w:val="ConsPlusNormal"/>
        <w:spacing w:before="220"/>
        <w:ind w:firstLine="540"/>
        <w:jc w:val="both"/>
      </w:pPr>
      <w:r>
        <w:t xml:space="preserve">Предоставление субвенции местным бюджетам из бюджета автономного округа в соответствии с </w:t>
      </w:r>
      <w:hyperlink r:id="rId163" w:history="1">
        <w:r>
          <w:rPr>
            <w:color w:val="0000FF"/>
          </w:rPr>
          <w:t>Законом</w:t>
        </w:r>
      </w:hyperlink>
      <w:r>
        <w:t xml:space="preserve"> автономного округа от 05.04.2013 N 29-оз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Ханты-Мансийского автономного округа - Югры по проведению мероприятий по предупреждению и ликвидации болезней животных, их лечению, защите населения от болезней, общих для человека и животных".</w:t>
      </w:r>
    </w:p>
    <w:p w:rsidR="009F0998" w:rsidRDefault="009F0998">
      <w:pPr>
        <w:pStyle w:val="ConsPlusNormal"/>
        <w:jc w:val="both"/>
      </w:pPr>
      <w:r>
        <w:t xml:space="preserve">(абзац введен </w:t>
      </w:r>
      <w:hyperlink r:id="rId164" w:history="1">
        <w:r>
          <w:rPr>
            <w:color w:val="0000FF"/>
          </w:rPr>
          <w:t>постановлением</w:t>
        </w:r>
      </w:hyperlink>
      <w:r>
        <w:t xml:space="preserve"> Правительства ХМАО - Югры от 13.11.2015 N 405-п)</w:t>
      </w:r>
    </w:p>
    <w:p w:rsidR="009F0998" w:rsidRDefault="009F0998">
      <w:pPr>
        <w:pStyle w:val="ConsPlusNormal"/>
        <w:spacing w:before="220"/>
        <w:ind w:firstLine="540"/>
        <w:jc w:val="both"/>
      </w:pPr>
      <w:r>
        <w:t xml:space="preserve">Реализация программного мероприятия "Организация проведения в муниципальных </w:t>
      </w:r>
      <w:r>
        <w:lastRenderedPageBreak/>
        <w:t>образованиях автономного округа выставки-ярмарки "Ежегодный день урожая Ханты-Мансийского автономного округа - Югры" осуществляется в соответствии с правовыми актами органов местного самоуправления муниципальных образований автономного округа.</w:t>
      </w:r>
    </w:p>
    <w:p w:rsidR="009F0998" w:rsidRDefault="009F0998">
      <w:pPr>
        <w:pStyle w:val="ConsPlusNormal"/>
        <w:jc w:val="both"/>
      </w:pPr>
      <w:r>
        <w:t xml:space="preserve">(абзац введен </w:t>
      </w:r>
      <w:hyperlink r:id="rId165" w:history="1">
        <w:r>
          <w:rPr>
            <w:color w:val="0000FF"/>
          </w:rPr>
          <w:t>постановлением</w:t>
        </w:r>
      </w:hyperlink>
      <w:r>
        <w:t xml:space="preserve"> Правительства ХМАО - Югры от 14.08.2015 N 265-п)</w:t>
      </w:r>
    </w:p>
    <w:p w:rsidR="009F0998" w:rsidRDefault="009F0998">
      <w:pPr>
        <w:pStyle w:val="ConsPlusNormal"/>
        <w:spacing w:before="220"/>
        <w:ind w:firstLine="540"/>
        <w:jc w:val="both"/>
      </w:pPr>
      <w:r>
        <w:t>Департамент в срок до 1 февраля ежегодно направляет в Управление Министерства внутренних дел Российской Федерации по Ханты-Мансийскому автономному округу - Югре, Прокуратуру Ханты-Мансийского автономного округа - Югры, Главное управление МЧС России по Ханты-Мансийскому автономному округу - Югре календарный план массовых мероприятий, проводимых Департаментом на территории автономного округа в текущем финансовом году.</w:t>
      </w:r>
    </w:p>
    <w:p w:rsidR="009F0998" w:rsidRDefault="009F0998">
      <w:pPr>
        <w:pStyle w:val="ConsPlusNormal"/>
        <w:jc w:val="both"/>
      </w:pPr>
      <w:r>
        <w:t xml:space="preserve">(абзац введен </w:t>
      </w:r>
      <w:hyperlink r:id="rId166" w:history="1">
        <w:r>
          <w:rPr>
            <w:color w:val="0000FF"/>
          </w:rPr>
          <w:t>постановлением</w:t>
        </w:r>
      </w:hyperlink>
      <w:r>
        <w:t xml:space="preserve"> Правительства ХМАО - Югры от 16.12.2016 N 513-п)</w:t>
      </w:r>
    </w:p>
    <w:p w:rsidR="009F0998" w:rsidRDefault="009F0998">
      <w:pPr>
        <w:pStyle w:val="ConsPlusNormal"/>
        <w:spacing w:before="220"/>
        <w:ind w:firstLine="540"/>
        <w:jc w:val="both"/>
      </w:pPr>
      <w:r>
        <w:t xml:space="preserve">Абзацы шестнадцатый - восемнадцатый утратили силу с 1 января 2016 года. - </w:t>
      </w:r>
      <w:hyperlink r:id="rId167" w:history="1">
        <w:r>
          <w:rPr>
            <w:color w:val="0000FF"/>
          </w:rPr>
          <w:t>Постановление</w:t>
        </w:r>
      </w:hyperlink>
      <w:r>
        <w:t xml:space="preserve"> Правительства ХМАО - Югры от 13.11.2015 N 405-п.</w:t>
      </w:r>
    </w:p>
    <w:p w:rsidR="009F0998" w:rsidRDefault="009F0998">
      <w:pPr>
        <w:pStyle w:val="ConsPlusNormal"/>
        <w:spacing w:before="220"/>
        <w:ind w:firstLine="540"/>
        <w:jc w:val="both"/>
      </w:pPr>
      <w:r>
        <w:t>Мероприятия по обеспечению продовольственной безопасности автономного округа в части сельскохозяйственной продукции, произведенной на территории автономного округа, осуществляются Департаментом за счет средств, предусмотренных на выполнение функций по основной деятельности и субвенций из федерального бюджета.</w:t>
      </w:r>
    </w:p>
    <w:p w:rsidR="009F0998" w:rsidRDefault="009F0998">
      <w:pPr>
        <w:pStyle w:val="ConsPlusNormal"/>
        <w:jc w:val="both"/>
      </w:pPr>
      <w:r>
        <w:t xml:space="preserve">(в ред. </w:t>
      </w:r>
      <w:hyperlink r:id="rId168" w:history="1">
        <w:r>
          <w:rPr>
            <w:color w:val="0000FF"/>
          </w:rPr>
          <w:t>постановления</w:t>
        </w:r>
      </w:hyperlink>
      <w:r>
        <w:t xml:space="preserve"> Правительства ХМАО - Югры от 03.11.2016 N 442-п)</w:t>
      </w:r>
    </w:p>
    <w:p w:rsidR="009F0998" w:rsidRDefault="009F0998">
      <w:pPr>
        <w:pStyle w:val="ConsPlusNormal"/>
        <w:spacing w:before="220"/>
        <w:ind w:firstLine="540"/>
        <w:jc w:val="both"/>
      </w:pPr>
      <w:r>
        <w:t>Соисполнители государственной программы, муниципальные образования автономного округа с целью координации действий до 20-го числа месяца, следующего за отчетным кварталом, представляют ответственному исполнителю государственной программы отчет об исполнении мероприятий государственной программы по форме, утвержденной Департаментом. Кроме того, муниципальное образование автономного округа до 3 числа каждого месяца, следующего за отчетным, - информацию о ходе реализации программных мероприятий.</w:t>
      </w:r>
    </w:p>
    <w:p w:rsidR="009F0998" w:rsidRDefault="009F0998">
      <w:pPr>
        <w:pStyle w:val="ConsPlusNormal"/>
        <w:jc w:val="both"/>
      </w:pPr>
      <w:r>
        <w:t xml:space="preserve">(в ред. постановлений Правительства ХМАО - Югры от 03.10.2014 </w:t>
      </w:r>
      <w:hyperlink r:id="rId169" w:history="1">
        <w:r>
          <w:rPr>
            <w:color w:val="0000FF"/>
          </w:rPr>
          <w:t>N 365-п</w:t>
        </w:r>
      </w:hyperlink>
      <w:r>
        <w:t xml:space="preserve">, от 31.10.2014 </w:t>
      </w:r>
      <w:hyperlink r:id="rId170" w:history="1">
        <w:r>
          <w:rPr>
            <w:color w:val="0000FF"/>
          </w:rPr>
          <w:t>N 402-п</w:t>
        </w:r>
      </w:hyperlink>
      <w:r>
        <w:t xml:space="preserve">, от 13.11.2015 </w:t>
      </w:r>
      <w:hyperlink r:id="rId171" w:history="1">
        <w:r>
          <w:rPr>
            <w:color w:val="0000FF"/>
          </w:rPr>
          <w:t>N 405-п</w:t>
        </w:r>
      </w:hyperlink>
      <w:r>
        <w:t>)</w:t>
      </w:r>
    </w:p>
    <w:p w:rsidR="009F0998" w:rsidRDefault="009F0998">
      <w:pPr>
        <w:pStyle w:val="ConsPlusNormal"/>
        <w:spacing w:before="220"/>
        <w:ind w:firstLine="540"/>
        <w:jc w:val="both"/>
      </w:pPr>
      <w:r>
        <w:t>Порядок реализации государственной программы включает разработку и принятие нормативных правовых актов автономного округа, необходимых для ее выполнения, ежегодное уточнение перечня программных мероприятий подпрограмм на очередной финансовый год и плановый период с уточнением затрат по ним в соответствии с мониторингом фактически достигнутых целевых показателей реализации государственной программы, с учетом результатов проводимых в автономном округе социологических исследований, информирование общественности о ходе и результатах ее реализации, финансировании мероприятий подпрограмм.</w:t>
      </w:r>
    </w:p>
    <w:p w:rsidR="009F0998" w:rsidRDefault="009F0998">
      <w:pPr>
        <w:pStyle w:val="ConsPlusNormal"/>
        <w:jc w:val="both"/>
      </w:pPr>
      <w:r>
        <w:t xml:space="preserve">(в ред. постановлений Правительства ХМАО - Югры от 31.10.2014 </w:t>
      </w:r>
      <w:hyperlink r:id="rId172" w:history="1">
        <w:r>
          <w:rPr>
            <w:color w:val="0000FF"/>
          </w:rPr>
          <w:t>N 402-п</w:t>
        </w:r>
      </w:hyperlink>
      <w:r>
        <w:t xml:space="preserve">, от 13.11.2015 </w:t>
      </w:r>
      <w:hyperlink r:id="rId173" w:history="1">
        <w:r>
          <w:rPr>
            <w:color w:val="0000FF"/>
          </w:rPr>
          <w:t>N 405-п</w:t>
        </w:r>
      </w:hyperlink>
      <w:r>
        <w:t>)</w:t>
      </w:r>
    </w:p>
    <w:p w:rsidR="009F0998" w:rsidRDefault="009F0998">
      <w:pPr>
        <w:pStyle w:val="ConsPlusNormal"/>
        <w:spacing w:before="220"/>
        <w:ind w:firstLine="540"/>
        <w:jc w:val="both"/>
      </w:pPr>
      <w:r>
        <w:t>Оценка хода исполнения программных мероприятий основана на мониторинге ожидаемых непосредственных и конечных результатов ее реализации как сопоставления фактически достигнутых, так и целевых значений показателей. В соответствии с данными мониторинга по фактически достигнутым результатам реализации в государственную программу могут быть внесены корректировки. В случае выявления лучших практик реализации программных мероприятий в нее могут быть внесены корректировки, связанные с оптимизацией этих мероприятий.</w:t>
      </w:r>
    </w:p>
    <w:p w:rsidR="009F0998" w:rsidRDefault="009F0998">
      <w:pPr>
        <w:pStyle w:val="ConsPlusNormal"/>
        <w:jc w:val="both"/>
      </w:pPr>
      <w:r>
        <w:t xml:space="preserve">(в ред. </w:t>
      </w:r>
      <w:hyperlink r:id="rId174"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В процессе реализации государственной программы может проявиться ряд внешних обстоятельств и рисков, которые могут влиять на ожидаемые непосредственные и конечные результаты реализации государственной программы.</w:t>
      </w:r>
    </w:p>
    <w:p w:rsidR="009F0998" w:rsidRDefault="009F0998">
      <w:pPr>
        <w:pStyle w:val="ConsPlusNormal"/>
        <w:jc w:val="both"/>
      </w:pPr>
      <w:r>
        <w:t xml:space="preserve">(в ред. </w:t>
      </w:r>
      <w:hyperlink r:id="rId175"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1. Риск стихийных бедствий.</w:t>
      </w:r>
    </w:p>
    <w:p w:rsidR="009F0998" w:rsidRDefault="009F0998">
      <w:pPr>
        <w:pStyle w:val="ConsPlusNormal"/>
        <w:spacing w:before="220"/>
        <w:ind w:firstLine="540"/>
        <w:jc w:val="both"/>
      </w:pPr>
      <w:r>
        <w:lastRenderedPageBreak/>
        <w:t>Возникновение чрезвычайных ситуаций, связанных с лесными пожарами, наводнениями, засухой.</w:t>
      </w:r>
    </w:p>
    <w:p w:rsidR="009F0998" w:rsidRDefault="009F0998">
      <w:pPr>
        <w:pStyle w:val="ConsPlusNormal"/>
        <w:spacing w:before="220"/>
        <w:ind w:firstLine="540"/>
        <w:jc w:val="both"/>
      </w:pPr>
      <w:r>
        <w:t>Минимизация ущерба от стихийных бедствий достигается через профилактику от лесных пожаров, защиту леса.</w:t>
      </w:r>
    </w:p>
    <w:p w:rsidR="009F0998" w:rsidRDefault="009F0998">
      <w:pPr>
        <w:pStyle w:val="ConsPlusNormal"/>
        <w:spacing w:before="220"/>
        <w:ind w:firstLine="540"/>
        <w:jc w:val="both"/>
      </w:pPr>
      <w:r>
        <w:t>2. Макроэкономические риски связаны с возможностями снижения темпов роста экономики, уровня инвестиционной активности, с финансовым кризисом. Указанные риски могут отразиться на покупательской способности субъектов экономической деятельности, являющихся потенциальными покупателями продукции агропромышленного комплекса. Также указанные риски могут оказать влияние на результаты финансово-хозяйственной деятельности организаций агропромышленного комплекса. Результаты деятельности организаций агропромышленного комплекса зависят от роста цен на товарном рынке, стоимости потребляемой ими продукции (работ услуг), что влияет на себестоимость их продукции, их финансовую устойчивость и платежеспособность. Кроме того, спрос на их собственную продукцию (услуги, работы), платежеспособность партнеров и потенциальных потребителей их продукции (услуг, работ) также влияют на результаты. Указанные факторы могут негативно сказаться на деятельности организаций агропромышленного комплекса, повлечь невыполнение планов (программ) финансово-хозяйственной деятельности, снижение рентабельности, невозможности осуществления прибыльной деятельности и привести к несостоятельности и, как следствие, банкротству, невыполнению ожидаемых непосредственных и конечных результатов реализации государственной программы.</w:t>
      </w:r>
    </w:p>
    <w:p w:rsidR="009F0998" w:rsidRDefault="009F0998">
      <w:pPr>
        <w:pStyle w:val="ConsPlusNormal"/>
        <w:jc w:val="both"/>
      </w:pPr>
      <w:r>
        <w:t xml:space="preserve">(в ред. </w:t>
      </w:r>
      <w:hyperlink r:id="rId176"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3. Риск финансового обеспечения связан с недофинансированием мероприятий государственной программы, в связи с потенциально возможным дефицитом бюджетов Российской Федерации и автономного округа. Указанный фактор не имеет приоритетного значения, но вместе с тем может отразиться на реализации ряда мероприятий государственной программы.</w:t>
      </w:r>
    </w:p>
    <w:p w:rsidR="009F0998" w:rsidRDefault="009F0998">
      <w:pPr>
        <w:pStyle w:val="ConsPlusNormal"/>
        <w:jc w:val="both"/>
      </w:pPr>
      <w:r>
        <w:t xml:space="preserve">(в ред. </w:t>
      </w:r>
      <w:hyperlink r:id="rId177"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Неблагоприятная рыночная конъюнктура с товарами и услугами (рост цен на энергоносители, горюче-смазочные материалы и т.д.) может привести к существенному удорожанию продукции и трудностям с ее реализацией, а также снижению объемов за счет удорожания услуг.</w:t>
      </w:r>
    </w:p>
    <w:p w:rsidR="009F0998" w:rsidRDefault="009F0998">
      <w:pPr>
        <w:pStyle w:val="ConsPlusNormal"/>
        <w:spacing w:before="220"/>
        <w:ind w:firstLine="540"/>
        <w:jc w:val="both"/>
      </w:pPr>
      <w:r>
        <w:t>4. Риск невыполнения государственных контрактов связан с подготовкой проектов государственных контрактов, размещением заказов в установленном законом порядке и исполнением государственных контрактов поставщиками продукции (работ, услуг) для государственных нужд.</w:t>
      </w:r>
    </w:p>
    <w:p w:rsidR="009F0998" w:rsidRDefault="009F0998">
      <w:pPr>
        <w:pStyle w:val="ConsPlusNormal"/>
        <w:spacing w:before="220"/>
        <w:ind w:firstLine="540"/>
        <w:jc w:val="both"/>
      </w:pPr>
      <w:r>
        <w:t>Минимизация риска достигается планированием государственных закупок и контролем за исполнением государственных контрактов.</w:t>
      </w:r>
    </w:p>
    <w:p w:rsidR="009F0998" w:rsidRDefault="009F0998">
      <w:pPr>
        <w:pStyle w:val="ConsPlusNormal"/>
        <w:spacing w:before="220"/>
        <w:ind w:firstLine="540"/>
        <w:jc w:val="both"/>
      </w:pPr>
      <w:r>
        <w:t>5. К правовым рискам реализации государственной программы относятся риски, связанные с изменениями законодательства (на федеральном и региональном уровнях). Регулирование данной группы рисков осуществляется посредством активной нормотворческой деятельности и законодательной инициативы.</w:t>
      </w:r>
    </w:p>
    <w:p w:rsidR="009F0998" w:rsidRDefault="009F0998">
      <w:pPr>
        <w:pStyle w:val="ConsPlusNormal"/>
        <w:jc w:val="both"/>
      </w:pPr>
      <w:r>
        <w:t xml:space="preserve">(в ред. </w:t>
      </w:r>
      <w:hyperlink r:id="rId178"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Управленческие риски связаны с изменением политической обстановки, стратегических и тактических задач в работе по развитию агропромышленного комплекса автономного округа, перераспределением полномочий, принятием управленческих решений, влияющих на реализацию государственной программы, а также потерей квалифицированных кадров.</w:t>
      </w:r>
    </w:p>
    <w:p w:rsidR="009F0998" w:rsidRDefault="009F0998">
      <w:pPr>
        <w:pStyle w:val="ConsPlusNormal"/>
        <w:jc w:val="both"/>
      </w:pPr>
      <w:r>
        <w:t xml:space="preserve">(в ред. </w:t>
      </w:r>
      <w:hyperlink r:id="rId179"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lastRenderedPageBreak/>
        <w:t>В качестве мер управления указанными рисками в целях снижения отрицательных последствий в процессе реализации государственной программы будет осуществляться мониторинг действующего законодательства, влияющего на выполнение программных мероприятий, достижение поставленных целей и решение задач.</w:t>
      </w:r>
    </w:p>
    <w:p w:rsidR="009F0998" w:rsidRDefault="009F0998">
      <w:pPr>
        <w:pStyle w:val="ConsPlusNormal"/>
        <w:jc w:val="both"/>
      </w:pPr>
      <w:r>
        <w:t xml:space="preserve">(в ред. </w:t>
      </w:r>
      <w:hyperlink r:id="rId180" w:history="1">
        <w:r>
          <w:rPr>
            <w:color w:val="0000FF"/>
          </w:rPr>
          <w:t>постановления</w:t>
        </w:r>
      </w:hyperlink>
      <w:r>
        <w:t xml:space="preserve"> Правительства ХМАО - Югры от 13.11.2015 N 405-п)</w:t>
      </w:r>
    </w:p>
    <w:p w:rsidR="009F0998" w:rsidRDefault="009F0998">
      <w:pPr>
        <w:pStyle w:val="ConsPlusNormal"/>
        <w:jc w:val="both"/>
      </w:pPr>
    </w:p>
    <w:p w:rsidR="009F0998" w:rsidRDefault="009F0998">
      <w:pPr>
        <w:pStyle w:val="ConsPlusNormal"/>
        <w:jc w:val="right"/>
        <w:outlineLvl w:val="1"/>
      </w:pPr>
      <w:r>
        <w:t>Таблица 1</w:t>
      </w:r>
    </w:p>
    <w:p w:rsidR="009F0998" w:rsidRDefault="009F0998">
      <w:pPr>
        <w:pStyle w:val="ConsPlusNormal"/>
        <w:jc w:val="both"/>
      </w:pPr>
    </w:p>
    <w:p w:rsidR="009F0998" w:rsidRDefault="009F0998">
      <w:pPr>
        <w:pStyle w:val="ConsPlusNormal"/>
        <w:jc w:val="center"/>
      </w:pPr>
      <w:bookmarkStart w:id="2" w:name="P1172"/>
      <w:bookmarkEnd w:id="2"/>
      <w:r>
        <w:t>Целевые показатели государственной программы</w:t>
      </w:r>
    </w:p>
    <w:p w:rsidR="009F0998" w:rsidRDefault="009F0998">
      <w:pPr>
        <w:pStyle w:val="ConsPlusNormal"/>
        <w:jc w:val="center"/>
      </w:pPr>
    </w:p>
    <w:p w:rsidR="009F0998" w:rsidRDefault="009F0998">
      <w:pPr>
        <w:pStyle w:val="ConsPlusNormal"/>
        <w:jc w:val="center"/>
      </w:pPr>
      <w:r>
        <w:t xml:space="preserve">(в ред. </w:t>
      </w:r>
      <w:hyperlink r:id="rId181" w:history="1">
        <w:r>
          <w:rPr>
            <w:color w:val="0000FF"/>
          </w:rPr>
          <w:t>постановления</w:t>
        </w:r>
      </w:hyperlink>
      <w:r>
        <w:t xml:space="preserve"> Правительства ХМАО - Югры</w:t>
      </w:r>
    </w:p>
    <w:p w:rsidR="009F0998" w:rsidRDefault="009F0998">
      <w:pPr>
        <w:pStyle w:val="ConsPlusNormal"/>
        <w:jc w:val="center"/>
      </w:pPr>
      <w:r>
        <w:t>от 03.11.2016 N 442-п)</w:t>
      </w:r>
    </w:p>
    <w:p w:rsidR="009F0998" w:rsidRDefault="009F099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54"/>
        <w:gridCol w:w="1304"/>
        <w:gridCol w:w="737"/>
        <w:gridCol w:w="737"/>
        <w:gridCol w:w="737"/>
        <w:gridCol w:w="737"/>
        <w:gridCol w:w="737"/>
        <w:gridCol w:w="1304"/>
      </w:tblGrid>
      <w:tr w:rsidR="009F0998">
        <w:tc>
          <w:tcPr>
            <w:tcW w:w="567" w:type="dxa"/>
            <w:vMerge w:val="restart"/>
          </w:tcPr>
          <w:p w:rsidR="009F0998" w:rsidRDefault="009F0998">
            <w:pPr>
              <w:pStyle w:val="ConsPlusNormal"/>
              <w:jc w:val="center"/>
            </w:pPr>
            <w:r>
              <w:t>N показателя</w:t>
            </w:r>
          </w:p>
        </w:tc>
        <w:tc>
          <w:tcPr>
            <w:tcW w:w="2154" w:type="dxa"/>
            <w:vMerge w:val="restart"/>
          </w:tcPr>
          <w:p w:rsidR="009F0998" w:rsidRDefault="009F0998">
            <w:pPr>
              <w:pStyle w:val="ConsPlusNormal"/>
              <w:jc w:val="center"/>
            </w:pPr>
            <w:r>
              <w:t>Наименование показателей результатов</w:t>
            </w:r>
          </w:p>
        </w:tc>
        <w:tc>
          <w:tcPr>
            <w:tcW w:w="1304" w:type="dxa"/>
            <w:vMerge w:val="restart"/>
          </w:tcPr>
          <w:p w:rsidR="009F0998" w:rsidRDefault="009F0998">
            <w:pPr>
              <w:pStyle w:val="ConsPlusNormal"/>
              <w:jc w:val="center"/>
            </w:pPr>
            <w:r>
              <w:t>Базовый показатель на начало реализации программы</w:t>
            </w:r>
          </w:p>
        </w:tc>
        <w:tc>
          <w:tcPr>
            <w:tcW w:w="3685" w:type="dxa"/>
            <w:gridSpan w:val="5"/>
          </w:tcPr>
          <w:p w:rsidR="009F0998" w:rsidRDefault="009F0998">
            <w:pPr>
              <w:pStyle w:val="ConsPlusNormal"/>
              <w:jc w:val="center"/>
            </w:pPr>
            <w:r>
              <w:t>Значение показателя по годам</w:t>
            </w:r>
          </w:p>
        </w:tc>
        <w:tc>
          <w:tcPr>
            <w:tcW w:w="1304" w:type="dxa"/>
            <w:vMerge w:val="restart"/>
          </w:tcPr>
          <w:p w:rsidR="009F0998" w:rsidRDefault="009F0998">
            <w:pPr>
              <w:pStyle w:val="ConsPlusNormal"/>
              <w:jc w:val="center"/>
            </w:pPr>
            <w:r>
              <w:t>Целевое значение показателя на момент окончания действия программы</w:t>
            </w:r>
          </w:p>
        </w:tc>
      </w:tr>
      <w:tr w:rsidR="009F0998">
        <w:tc>
          <w:tcPr>
            <w:tcW w:w="567" w:type="dxa"/>
            <w:vMerge/>
          </w:tcPr>
          <w:p w:rsidR="009F0998" w:rsidRDefault="009F0998"/>
        </w:tc>
        <w:tc>
          <w:tcPr>
            <w:tcW w:w="2154" w:type="dxa"/>
            <w:vMerge/>
          </w:tcPr>
          <w:p w:rsidR="009F0998" w:rsidRDefault="009F0998"/>
        </w:tc>
        <w:tc>
          <w:tcPr>
            <w:tcW w:w="1304" w:type="dxa"/>
            <w:vMerge/>
          </w:tcPr>
          <w:p w:rsidR="009F0998" w:rsidRDefault="009F0998"/>
        </w:tc>
        <w:tc>
          <w:tcPr>
            <w:tcW w:w="737" w:type="dxa"/>
          </w:tcPr>
          <w:p w:rsidR="009F0998" w:rsidRDefault="009F0998">
            <w:pPr>
              <w:pStyle w:val="ConsPlusNormal"/>
              <w:jc w:val="center"/>
            </w:pPr>
            <w:r>
              <w:t>2016 год</w:t>
            </w:r>
          </w:p>
        </w:tc>
        <w:tc>
          <w:tcPr>
            <w:tcW w:w="737" w:type="dxa"/>
          </w:tcPr>
          <w:p w:rsidR="009F0998" w:rsidRDefault="009F0998">
            <w:pPr>
              <w:pStyle w:val="ConsPlusNormal"/>
              <w:jc w:val="center"/>
            </w:pPr>
            <w:r>
              <w:t>2017 год</w:t>
            </w:r>
          </w:p>
        </w:tc>
        <w:tc>
          <w:tcPr>
            <w:tcW w:w="737" w:type="dxa"/>
          </w:tcPr>
          <w:p w:rsidR="009F0998" w:rsidRDefault="009F0998">
            <w:pPr>
              <w:pStyle w:val="ConsPlusNormal"/>
              <w:jc w:val="center"/>
            </w:pPr>
            <w:r>
              <w:t>2018 год</w:t>
            </w:r>
          </w:p>
        </w:tc>
        <w:tc>
          <w:tcPr>
            <w:tcW w:w="737" w:type="dxa"/>
          </w:tcPr>
          <w:p w:rsidR="009F0998" w:rsidRDefault="009F0998">
            <w:pPr>
              <w:pStyle w:val="ConsPlusNormal"/>
              <w:jc w:val="center"/>
            </w:pPr>
            <w:r>
              <w:t>2019 год</w:t>
            </w:r>
          </w:p>
        </w:tc>
        <w:tc>
          <w:tcPr>
            <w:tcW w:w="737" w:type="dxa"/>
          </w:tcPr>
          <w:p w:rsidR="009F0998" w:rsidRDefault="009F0998">
            <w:pPr>
              <w:pStyle w:val="ConsPlusNormal"/>
              <w:jc w:val="center"/>
            </w:pPr>
            <w:r>
              <w:t>2020 год</w:t>
            </w:r>
          </w:p>
        </w:tc>
        <w:tc>
          <w:tcPr>
            <w:tcW w:w="1304" w:type="dxa"/>
            <w:vMerge/>
          </w:tcPr>
          <w:p w:rsidR="009F0998" w:rsidRDefault="009F0998"/>
        </w:tc>
      </w:tr>
      <w:tr w:rsidR="009F0998">
        <w:tc>
          <w:tcPr>
            <w:tcW w:w="567" w:type="dxa"/>
          </w:tcPr>
          <w:p w:rsidR="009F0998" w:rsidRDefault="009F0998">
            <w:pPr>
              <w:pStyle w:val="ConsPlusNormal"/>
              <w:jc w:val="center"/>
            </w:pPr>
            <w:r>
              <w:t>1</w:t>
            </w:r>
          </w:p>
        </w:tc>
        <w:tc>
          <w:tcPr>
            <w:tcW w:w="2154" w:type="dxa"/>
          </w:tcPr>
          <w:p w:rsidR="009F0998" w:rsidRDefault="009F0998">
            <w:pPr>
              <w:pStyle w:val="ConsPlusNormal"/>
              <w:jc w:val="center"/>
            </w:pPr>
            <w:r>
              <w:t>2</w:t>
            </w:r>
          </w:p>
        </w:tc>
        <w:tc>
          <w:tcPr>
            <w:tcW w:w="1304" w:type="dxa"/>
          </w:tcPr>
          <w:p w:rsidR="009F0998" w:rsidRDefault="009F0998">
            <w:pPr>
              <w:pStyle w:val="ConsPlusNormal"/>
              <w:jc w:val="center"/>
            </w:pPr>
            <w:r>
              <w:t>3</w:t>
            </w:r>
          </w:p>
        </w:tc>
        <w:tc>
          <w:tcPr>
            <w:tcW w:w="737" w:type="dxa"/>
          </w:tcPr>
          <w:p w:rsidR="009F0998" w:rsidRDefault="009F0998">
            <w:pPr>
              <w:pStyle w:val="ConsPlusNormal"/>
              <w:jc w:val="center"/>
            </w:pPr>
            <w:r>
              <w:t>4</w:t>
            </w:r>
          </w:p>
        </w:tc>
        <w:tc>
          <w:tcPr>
            <w:tcW w:w="737" w:type="dxa"/>
          </w:tcPr>
          <w:p w:rsidR="009F0998" w:rsidRDefault="009F0998">
            <w:pPr>
              <w:pStyle w:val="ConsPlusNormal"/>
              <w:jc w:val="center"/>
            </w:pPr>
            <w:r>
              <w:t>5</w:t>
            </w:r>
          </w:p>
        </w:tc>
        <w:tc>
          <w:tcPr>
            <w:tcW w:w="737" w:type="dxa"/>
          </w:tcPr>
          <w:p w:rsidR="009F0998" w:rsidRDefault="009F0998">
            <w:pPr>
              <w:pStyle w:val="ConsPlusNormal"/>
              <w:jc w:val="center"/>
            </w:pPr>
            <w:r>
              <w:t>6</w:t>
            </w:r>
          </w:p>
        </w:tc>
        <w:tc>
          <w:tcPr>
            <w:tcW w:w="737" w:type="dxa"/>
          </w:tcPr>
          <w:p w:rsidR="009F0998" w:rsidRDefault="009F0998">
            <w:pPr>
              <w:pStyle w:val="ConsPlusNormal"/>
              <w:jc w:val="center"/>
            </w:pPr>
            <w:r>
              <w:t>7</w:t>
            </w:r>
          </w:p>
        </w:tc>
        <w:tc>
          <w:tcPr>
            <w:tcW w:w="737" w:type="dxa"/>
          </w:tcPr>
          <w:p w:rsidR="009F0998" w:rsidRDefault="009F0998">
            <w:pPr>
              <w:pStyle w:val="ConsPlusNormal"/>
              <w:jc w:val="center"/>
            </w:pPr>
            <w:r>
              <w:t>8</w:t>
            </w:r>
          </w:p>
        </w:tc>
        <w:tc>
          <w:tcPr>
            <w:tcW w:w="1304" w:type="dxa"/>
          </w:tcPr>
          <w:p w:rsidR="009F0998" w:rsidRDefault="009F0998">
            <w:pPr>
              <w:pStyle w:val="ConsPlusNormal"/>
              <w:jc w:val="center"/>
            </w:pPr>
            <w:r>
              <w:t>9</w:t>
            </w:r>
          </w:p>
        </w:tc>
      </w:tr>
      <w:tr w:rsidR="009F0998">
        <w:tblPrEx>
          <w:tblBorders>
            <w:insideH w:val="nil"/>
          </w:tblBorders>
        </w:tblPrEx>
        <w:tc>
          <w:tcPr>
            <w:tcW w:w="567" w:type="dxa"/>
            <w:tcBorders>
              <w:bottom w:val="nil"/>
            </w:tcBorders>
          </w:tcPr>
          <w:p w:rsidR="009F0998" w:rsidRDefault="009F0998">
            <w:pPr>
              <w:pStyle w:val="ConsPlusNormal"/>
            </w:pPr>
            <w:r>
              <w:t>1.</w:t>
            </w:r>
          </w:p>
        </w:tc>
        <w:tc>
          <w:tcPr>
            <w:tcW w:w="2154" w:type="dxa"/>
            <w:tcBorders>
              <w:bottom w:val="nil"/>
            </w:tcBorders>
          </w:tcPr>
          <w:p w:rsidR="009F0998" w:rsidRDefault="009F0998">
            <w:pPr>
              <w:pStyle w:val="ConsPlusNormal"/>
            </w:pPr>
            <w:r>
              <w:t>Количество крестьянских (фермерских) хозяйств, начинающих фермеров, осуществивших проекты создания и развития своих хозяйств с помощью государственной поддержки, единиц ежегодно</w:t>
            </w:r>
          </w:p>
        </w:tc>
        <w:tc>
          <w:tcPr>
            <w:tcW w:w="1304" w:type="dxa"/>
            <w:tcBorders>
              <w:bottom w:val="nil"/>
            </w:tcBorders>
          </w:tcPr>
          <w:p w:rsidR="009F0998" w:rsidRDefault="009F0998">
            <w:pPr>
              <w:pStyle w:val="ConsPlusNormal"/>
              <w:jc w:val="center"/>
            </w:pPr>
            <w:r>
              <w:t>6</w:t>
            </w:r>
          </w:p>
        </w:tc>
        <w:tc>
          <w:tcPr>
            <w:tcW w:w="737" w:type="dxa"/>
            <w:tcBorders>
              <w:bottom w:val="nil"/>
            </w:tcBorders>
          </w:tcPr>
          <w:p w:rsidR="009F0998" w:rsidRDefault="009F0998">
            <w:pPr>
              <w:pStyle w:val="ConsPlusNormal"/>
              <w:jc w:val="center"/>
            </w:pPr>
            <w:r>
              <w:t>6</w:t>
            </w:r>
          </w:p>
        </w:tc>
        <w:tc>
          <w:tcPr>
            <w:tcW w:w="737" w:type="dxa"/>
            <w:tcBorders>
              <w:bottom w:val="nil"/>
            </w:tcBorders>
          </w:tcPr>
          <w:p w:rsidR="009F0998" w:rsidRDefault="009F0998">
            <w:pPr>
              <w:pStyle w:val="ConsPlusNormal"/>
              <w:jc w:val="center"/>
            </w:pPr>
            <w:r>
              <w:t>7</w:t>
            </w:r>
          </w:p>
        </w:tc>
        <w:tc>
          <w:tcPr>
            <w:tcW w:w="737" w:type="dxa"/>
            <w:tcBorders>
              <w:bottom w:val="nil"/>
            </w:tcBorders>
          </w:tcPr>
          <w:p w:rsidR="009F0998" w:rsidRDefault="009F0998">
            <w:pPr>
              <w:pStyle w:val="ConsPlusNormal"/>
              <w:jc w:val="center"/>
            </w:pPr>
            <w:r>
              <w:t>7</w:t>
            </w:r>
          </w:p>
        </w:tc>
        <w:tc>
          <w:tcPr>
            <w:tcW w:w="737" w:type="dxa"/>
            <w:tcBorders>
              <w:bottom w:val="nil"/>
            </w:tcBorders>
          </w:tcPr>
          <w:p w:rsidR="009F0998" w:rsidRDefault="009F0998">
            <w:pPr>
              <w:pStyle w:val="ConsPlusNormal"/>
              <w:jc w:val="center"/>
            </w:pPr>
            <w:r>
              <w:t>7</w:t>
            </w:r>
          </w:p>
        </w:tc>
        <w:tc>
          <w:tcPr>
            <w:tcW w:w="737" w:type="dxa"/>
            <w:tcBorders>
              <w:bottom w:val="nil"/>
            </w:tcBorders>
          </w:tcPr>
          <w:p w:rsidR="009F0998" w:rsidRDefault="009F0998">
            <w:pPr>
              <w:pStyle w:val="ConsPlusNormal"/>
              <w:jc w:val="center"/>
            </w:pPr>
            <w:r>
              <w:t>7</w:t>
            </w:r>
          </w:p>
        </w:tc>
        <w:tc>
          <w:tcPr>
            <w:tcW w:w="1304" w:type="dxa"/>
            <w:tcBorders>
              <w:bottom w:val="nil"/>
            </w:tcBorders>
          </w:tcPr>
          <w:p w:rsidR="009F0998" w:rsidRDefault="009F0998">
            <w:pPr>
              <w:pStyle w:val="ConsPlusNormal"/>
              <w:jc w:val="center"/>
            </w:pPr>
            <w:r>
              <w:t>7</w:t>
            </w:r>
          </w:p>
        </w:tc>
      </w:tr>
      <w:tr w:rsidR="009F0998">
        <w:tblPrEx>
          <w:tblBorders>
            <w:insideH w:val="nil"/>
          </w:tblBorders>
        </w:tblPrEx>
        <w:tc>
          <w:tcPr>
            <w:tcW w:w="9014" w:type="dxa"/>
            <w:gridSpan w:val="9"/>
            <w:tcBorders>
              <w:top w:val="nil"/>
            </w:tcBorders>
          </w:tcPr>
          <w:p w:rsidR="009F0998" w:rsidRDefault="009F0998">
            <w:pPr>
              <w:pStyle w:val="ConsPlusNormal"/>
              <w:jc w:val="both"/>
            </w:pPr>
            <w:r>
              <w:t xml:space="preserve">(в ред. </w:t>
            </w:r>
            <w:hyperlink r:id="rId182" w:history="1">
              <w:r>
                <w:rPr>
                  <w:color w:val="0000FF"/>
                </w:rPr>
                <w:t>постановления</w:t>
              </w:r>
            </w:hyperlink>
            <w:r>
              <w:t xml:space="preserve"> Правительства ХМАО - Югры от 05.05.2017 N 186-п)</w:t>
            </w:r>
          </w:p>
        </w:tc>
      </w:tr>
      <w:tr w:rsidR="009F0998">
        <w:tblPrEx>
          <w:tblBorders>
            <w:insideH w:val="nil"/>
          </w:tblBorders>
        </w:tblPrEx>
        <w:tc>
          <w:tcPr>
            <w:tcW w:w="567" w:type="dxa"/>
            <w:tcBorders>
              <w:bottom w:val="nil"/>
            </w:tcBorders>
          </w:tcPr>
          <w:p w:rsidR="009F0998" w:rsidRDefault="009F0998">
            <w:pPr>
              <w:pStyle w:val="ConsPlusNormal"/>
            </w:pPr>
            <w:r>
              <w:t>2.</w:t>
            </w:r>
          </w:p>
        </w:tc>
        <w:tc>
          <w:tcPr>
            <w:tcW w:w="2154" w:type="dxa"/>
            <w:tcBorders>
              <w:bottom w:val="nil"/>
            </w:tcBorders>
          </w:tcPr>
          <w:p w:rsidR="009F0998" w:rsidRDefault="009F0998">
            <w:pPr>
              <w:pStyle w:val="ConsPlusNormal"/>
            </w:pPr>
            <w:r>
              <w:t>Количество построенных или реконструированных семейных животноводческих ферм, осуществляющих проекты с помощью государственной поддержки, единиц ежегодно</w:t>
            </w:r>
          </w:p>
        </w:tc>
        <w:tc>
          <w:tcPr>
            <w:tcW w:w="1304" w:type="dxa"/>
            <w:tcBorders>
              <w:bottom w:val="nil"/>
            </w:tcBorders>
          </w:tcPr>
          <w:p w:rsidR="009F0998" w:rsidRDefault="009F0998">
            <w:pPr>
              <w:pStyle w:val="ConsPlusNormal"/>
              <w:jc w:val="center"/>
            </w:pPr>
            <w:r>
              <w:t>2</w:t>
            </w:r>
          </w:p>
        </w:tc>
        <w:tc>
          <w:tcPr>
            <w:tcW w:w="737" w:type="dxa"/>
            <w:tcBorders>
              <w:bottom w:val="nil"/>
            </w:tcBorders>
          </w:tcPr>
          <w:p w:rsidR="009F0998" w:rsidRDefault="009F0998">
            <w:pPr>
              <w:pStyle w:val="ConsPlusNormal"/>
              <w:jc w:val="center"/>
            </w:pPr>
            <w:r>
              <w:t>2</w:t>
            </w:r>
          </w:p>
        </w:tc>
        <w:tc>
          <w:tcPr>
            <w:tcW w:w="737" w:type="dxa"/>
            <w:tcBorders>
              <w:bottom w:val="nil"/>
            </w:tcBorders>
          </w:tcPr>
          <w:p w:rsidR="009F0998" w:rsidRDefault="009F0998">
            <w:pPr>
              <w:pStyle w:val="ConsPlusNormal"/>
              <w:jc w:val="center"/>
            </w:pPr>
            <w:r>
              <w:t>3</w:t>
            </w:r>
          </w:p>
        </w:tc>
        <w:tc>
          <w:tcPr>
            <w:tcW w:w="737" w:type="dxa"/>
            <w:tcBorders>
              <w:bottom w:val="nil"/>
            </w:tcBorders>
          </w:tcPr>
          <w:p w:rsidR="009F0998" w:rsidRDefault="009F0998">
            <w:pPr>
              <w:pStyle w:val="ConsPlusNormal"/>
              <w:jc w:val="center"/>
            </w:pPr>
            <w:r>
              <w:t>3</w:t>
            </w:r>
          </w:p>
        </w:tc>
        <w:tc>
          <w:tcPr>
            <w:tcW w:w="737" w:type="dxa"/>
            <w:tcBorders>
              <w:bottom w:val="nil"/>
            </w:tcBorders>
          </w:tcPr>
          <w:p w:rsidR="009F0998" w:rsidRDefault="009F0998">
            <w:pPr>
              <w:pStyle w:val="ConsPlusNormal"/>
              <w:jc w:val="center"/>
            </w:pPr>
            <w:r>
              <w:t>3</w:t>
            </w:r>
          </w:p>
        </w:tc>
        <w:tc>
          <w:tcPr>
            <w:tcW w:w="737" w:type="dxa"/>
            <w:tcBorders>
              <w:bottom w:val="nil"/>
            </w:tcBorders>
          </w:tcPr>
          <w:p w:rsidR="009F0998" w:rsidRDefault="009F0998">
            <w:pPr>
              <w:pStyle w:val="ConsPlusNormal"/>
              <w:jc w:val="center"/>
            </w:pPr>
            <w:r>
              <w:t>3</w:t>
            </w:r>
          </w:p>
        </w:tc>
        <w:tc>
          <w:tcPr>
            <w:tcW w:w="1304" w:type="dxa"/>
            <w:tcBorders>
              <w:bottom w:val="nil"/>
            </w:tcBorders>
          </w:tcPr>
          <w:p w:rsidR="009F0998" w:rsidRDefault="009F0998">
            <w:pPr>
              <w:pStyle w:val="ConsPlusNormal"/>
              <w:jc w:val="center"/>
            </w:pPr>
            <w:r>
              <w:t>3</w:t>
            </w:r>
          </w:p>
        </w:tc>
      </w:tr>
      <w:tr w:rsidR="009F0998">
        <w:tblPrEx>
          <w:tblBorders>
            <w:insideH w:val="nil"/>
          </w:tblBorders>
        </w:tblPrEx>
        <w:tc>
          <w:tcPr>
            <w:tcW w:w="9014" w:type="dxa"/>
            <w:gridSpan w:val="9"/>
            <w:tcBorders>
              <w:top w:val="nil"/>
            </w:tcBorders>
          </w:tcPr>
          <w:p w:rsidR="009F0998" w:rsidRDefault="009F0998">
            <w:pPr>
              <w:pStyle w:val="ConsPlusNormal"/>
              <w:jc w:val="both"/>
            </w:pPr>
            <w:r>
              <w:t xml:space="preserve">(в ред. </w:t>
            </w:r>
            <w:hyperlink r:id="rId183" w:history="1">
              <w:r>
                <w:rPr>
                  <w:color w:val="0000FF"/>
                </w:rPr>
                <w:t>постановления</w:t>
              </w:r>
            </w:hyperlink>
            <w:r>
              <w:t xml:space="preserve"> Правительства ХМАО - Югры от 05.05.2017 N 186-п)</w:t>
            </w:r>
          </w:p>
        </w:tc>
      </w:tr>
      <w:tr w:rsidR="009F0998">
        <w:tc>
          <w:tcPr>
            <w:tcW w:w="567" w:type="dxa"/>
          </w:tcPr>
          <w:p w:rsidR="009F0998" w:rsidRDefault="009F0998">
            <w:pPr>
              <w:pStyle w:val="ConsPlusNormal"/>
            </w:pPr>
            <w:r>
              <w:t>3.</w:t>
            </w:r>
          </w:p>
        </w:tc>
        <w:tc>
          <w:tcPr>
            <w:tcW w:w="2154" w:type="dxa"/>
          </w:tcPr>
          <w:p w:rsidR="009F0998" w:rsidRDefault="009F0998">
            <w:pPr>
              <w:pStyle w:val="ConsPlusNormal"/>
            </w:pPr>
            <w:r>
              <w:t xml:space="preserve">Валовой сбор </w:t>
            </w:r>
            <w:r>
              <w:lastRenderedPageBreak/>
              <w:t>картофеля в хозяйствах всех категорий, тыс. тонн</w:t>
            </w:r>
          </w:p>
        </w:tc>
        <w:tc>
          <w:tcPr>
            <w:tcW w:w="1304" w:type="dxa"/>
          </w:tcPr>
          <w:p w:rsidR="009F0998" w:rsidRDefault="009F0998">
            <w:pPr>
              <w:pStyle w:val="ConsPlusNormal"/>
              <w:jc w:val="center"/>
            </w:pPr>
            <w:r>
              <w:lastRenderedPageBreak/>
              <w:t>74,8</w:t>
            </w:r>
          </w:p>
        </w:tc>
        <w:tc>
          <w:tcPr>
            <w:tcW w:w="737" w:type="dxa"/>
          </w:tcPr>
          <w:p w:rsidR="009F0998" w:rsidRDefault="009F0998">
            <w:pPr>
              <w:pStyle w:val="ConsPlusNormal"/>
              <w:jc w:val="center"/>
            </w:pPr>
            <w:r>
              <w:t>75,0</w:t>
            </w:r>
          </w:p>
        </w:tc>
        <w:tc>
          <w:tcPr>
            <w:tcW w:w="737" w:type="dxa"/>
          </w:tcPr>
          <w:p w:rsidR="009F0998" w:rsidRDefault="009F0998">
            <w:pPr>
              <w:pStyle w:val="ConsPlusNormal"/>
              <w:jc w:val="center"/>
            </w:pPr>
            <w:r>
              <w:t>75,3</w:t>
            </w:r>
          </w:p>
        </w:tc>
        <w:tc>
          <w:tcPr>
            <w:tcW w:w="737" w:type="dxa"/>
          </w:tcPr>
          <w:p w:rsidR="009F0998" w:rsidRDefault="009F0998">
            <w:pPr>
              <w:pStyle w:val="ConsPlusNormal"/>
              <w:jc w:val="center"/>
            </w:pPr>
            <w:r>
              <w:t>75,7</w:t>
            </w:r>
          </w:p>
        </w:tc>
        <w:tc>
          <w:tcPr>
            <w:tcW w:w="737" w:type="dxa"/>
          </w:tcPr>
          <w:p w:rsidR="009F0998" w:rsidRDefault="009F0998">
            <w:pPr>
              <w:pStyle w:val="ConsPlusNormal"/>
              <w:jc w:val="center"/>
            </w:pPr>
            <w:r>
              <w:t>76,0</w:t>
            </w:r>
          </w:p>
        </w:tc>
        <w:tc>
          <w:tcPr>
            <w:tcW w:w="737" w:type="dxa"/>
          </w:tcPr>
          <w:p w:rsidR="009F0998" w:rsidRDefault="009F0998">
            <w:pPr>
              <w:pStyle w:val="ConsPlusNormal"/>
              <w:jc w:val="center"/>
            </w:pPr>
            <w:r>
              <w:t>77,0</w:t>
            </w:r>
          </w:p>
        </w:tc>
        <w:tc>
          <w:tcPr>
            <w:tcW w:w="1304" w:type="dxa"/>
          </w:tcPr>
          <w:p w:rsidR="009F0998" w:rsidRDefault="009F0998">
            <w:pPr>
              <w:pStyle w:val="ConsPlusNormal"/>
              <w:jc w:val="center"/>
            </w:pPr>
            <w:r>
              <w:t>77,0</w:t>
            </w:r>
          </w:p>
        </w:tc>
      </w:tr>
      <w:tr w:rsidR="009F0998">
        <w:tc>
          <w:tcPr>
            <w:tcW w:w="567" w:type="dxa"/>
          </w:tcPr>
          <w:p w:rsidR="009F0998" w:rsidRDefault="009F0998">
            <w:pPr>
              <w:pStyle w:val="ConsPlusNormal"/>
            </w:pPr>
            <w:r>
              <w:lastRenderedPageBreak/>
              <w:t>4.</w:t>
            </w:r>
          </w:p>
        </w:tc>
        <w:tc>
          <w:tcPr>
            <w:tcW w:w="2154" w:type="dxa"/>
          </w:tcPr>
          <w:p w:rsidR="009F0998" w:rsidRDefault="009F0998">
            <w:pPr>
              <w:pStyle w:val="ConsPlusNormal"/>
            </w:pPr>
            <w:r>
              <w:t>Посевная площадь кормовых культур по сельскохозяйственным организациям, крестьянским (фермерским) хозяйствам и индивидуальным предпринимателям в районах Крайнего Севера и приравненных к ним местностях, тыс. гектаров</w:t>
            </w:r>
          </w:p>
        </w:tc>
        <w:tc>
          <w:tcPr>
            <w:tcW w:w="1304" w:type="dxa"/>
          </w:tcPr>
          <w:p w:rsidR="009F0998" w:rsidRDefault="009F0998">
            <w:pPr>
              <w:pStyle w:val="ConsPlusNormal"/>
              <w:jc w:val="center"/>
            </w:pPr>
            <w:r>
              <w:t>1,9</w:t>
            </w:r>
          </w:p>
        </w:tc>
        <w:tc>
          <w:tcPr>
            <w:tcW w:w="737" w:type="dxa"/>
          </w:tcPr>
          <w:p w:rsidR="009F0998" w:rsidRDefault="009F0998">
            <w:pPr>
              <w:pStyle w:val="ConsPlusNormal"/>
              <w:jc w:val="center"/>
            </w:pPr>
            <w:r>
              <w:t>1,9</w:t>
            </w:r>
          </w:p>
        </w:tc>
        <w:tc>
          <w:tcPr>
            <w:tcW w:w="737" w:type="dxa"/>
          </w:tcPr>
          <w:p w:rsidR="009F0998" w:rsidRDefault="009F0998">
            <w:pPr>
              <w:pStyle w:val="ConsPlusNormal"/>
              <w:jc w:val="center"/>
            </w:pPr>
            <w:r>
              <w:t>1,9</w:t>
            </w:r>
          </w:p>
        </w:tc>
        <w:tc>
          <w:tcPr>
            <w:tcW w:w="737" w:type="dxa"/>
          </w:tcPr>
          <w:p w:rsidR="009F0998" w:rsidRDefault="009F0998">
            <w:pPr>
              <w:pStyle w:val="ConsPlusNormal"/>
              <w:jc w:val="center"/>
            </w:pPr>
            <w:r>
              <w:t>1,9</w:t>
            </w:r>
          </w:p>
        </w:tc>
        <w:tc>
          <w:tcPr>
            <w:tcW w:w="737" w:type="dxa"/>
          </w:tcPr>
          <w:p w:rsidR="009F0998" w:rsidRDefault="009F0998">
            <w:pPr>
              <w:pStyle w:val="ConsPlusNormal"/>
              <w:jc w:val="center"/>
            </w:pPr>
            <w:r>
              <w:t>1,9</w:t>
            </w:r>
          </w:p>
        </w:tc>
        <w:tc>
          <w:tcPr>
            <w:tcW w:w="737" w:type="dxa"/>
          </w:tcPr>
          <w:p w:rsidR="009F0998" w:rsidRDefault="009F0998">
            <w:pPr>
              <w:pStyle w:val="ConsPlusNormal"/>
              <w:jc w:val="center"/>
            </w:pPr>
            <w:r>
              <w:t>1,9</w:t>
            </w:r>
          </w:p>
        </w:tc>
        <w:tc>
          <w:tcPr>
            <w:tcW w:w="1304" w:type="dxa"/>
          </w:tcPr>
          <w:p w:rsidR="009F0998" w:rsidRDefault="009F0998">
            <w:pPr>
              <w:pStyle w:val="ConsPlusNormal"/>
              <w:jc w:val="center"/>
            </w:pPr>
            <w:r>
              <w:t>1,9</w:t>
            </w:r>
          </w:p>
        </w:tc>
      </w:tr>
      <w:tr w:rsidR="009F0998">
        <w:tblPrEx>
          <w:tblBorders>
            <w:insideH w:val="nil"/>
          </w:tblBorders>
        </w:tblPrEx>
        <w:tc>
          <w:tcPr>
            <w:tcW w:w="567" w:type="dxa"/>
            <w:tcBorders>
              <w:bottom w:val="nil"/>
            </w:tcBorders>
          </w:tcPr>
          <w:p w:rsidR="009F0998" w:rsidRDefault="009F0998">
            <w:pPr>
              <w:pStyle w:val="ConsPlusNormal"/>
            </w:pPr>
            <w:r>
              <w:t>5.</w:t>
            </w:r>
          </w:p>
        </w:tc>
        <w:tc>
          <w:tcPr>
            <w:tcW w:w="2154" w:type="dxa"/>
            <w:tcBorders>
              <w:bottom w:val="nil"/>
            </w:tcBorders>
          </w:tcPr>
          <w:p w:rsidR="009F0998" w:rsidRDefault="009F0998">
            <w:pPr>
              <w:pStyle w:val="ConsPlusNormal"/>
            </w:pPr>
            <w:r>
              <w:t>Производство мяса (скота и птицы на убой) в хозяйствах всех категорий (в живом весе), тыс. тонн</w:t>
            </w:r>
          </w:p>
        </w:tc>
        <w:tc>
          <w:tcPr>
            <w:tcW w:w="1304" w:type="dxa"/>
            <w:tcBorders>
              <w:bottom w:val="nil"/>
            </w:tcBorders>
          </w:tcPr>
          <w:p w:rsidR="009F0998" w:rsidRDefault="009F0998">
            <w:pPr>
              <w:pStyle w:val="ConsPlusNormal"/>
              <w:jc w:val="center"/>
            </w:pPr>
            <w:r>
              <w:t>14,3</w:t>
            </w:r>
          </w:p>
        </w:tc>
        <w:tc>
          <w:tcPr>
            <w:tcW w:w="737" w:type="dxa"/>
            <w:tcBorders>
              <w:bottom w:val="nil"/>
            </w:tcBorders>
          </w:tcPr>
          <w:p w:rsidR="009F0998" w:rsidRDefault="009F0998">
            <w:pPr>
              <w:pStyle w:val="ConsPlusNormal"/>
              <w:jc w:val="center"/>
            </w:pPr>
            <w:r>
              <w:t>14,5</w:t>
            </w:r>
          </w:p>
        </w:tc>
        <w:tc>
          <w:tcPr>
            <w:tcW w:w="737" w:type="dxa"/>
            <w:tcBorders>
              <w:bottom w:val="nil"/>
            </w:tcBorders>
          </w:tcPr>
          <w:p w:rsidR="009F0998" w:rsidRDefault="009F0998">
            <w:pPr>
              <w:pStyle w:val="ConsPlusNormal"/>
              <w:jc w:val="center"/>
            </w:pPr>
            <w:r>
              <w:t>16,0</w:t>
            </w:r>
          </w:p>
        </w:tc>
        <w:tc>
          <w:tcPr>
            <w:tcW w:w="737" w:type="dxa"/>
            <w:tcBorders>
              <w:bottom w:val="nil"/>
            </w:tcBorders>
          </w:tcPr>
          <w:p w:rsidR="009F0998" w:rsidRDefault="009F0998">
            <w:pPr>
              <w:pStyle w:val="ConsPlusNormal"/>
              <w:jc w:val="center"/>
            </w:pPr>
            <w:r>
              <w:t>16,1</w:t>
            </w:r>
          </w:p>
        </w:tc>
        <w:tc>
          <w:tcPr>
            <w:tcW w:w="737" w:type="dxa"/>
            <w:tcBorders>
              <w:bottom w:val="nil"/>
            </w:tcBorders>
          </w:tcPr>
          <w:p w:rsidR="009F0998" w:rsidRDefault="009F0998">
            <w:pPr>
              <w:pStyle w:val="ConsPlusNormal"/>
              <w:jc w:val="center"/>
            </w:pPr>
            <w:r>
              <w:t>16,2</w:t>
            </w:r>
          </w:p>
        </w:tc>
        <w:tc>
          <w:tcPr>
            <w:tcW w:w="737" w:type="dxa"/>
            <w:tcBorders>
              <w:bottom w:val="nil"/>
            </w:tcBorders>
          </w:tcPr>
          <w:p w:rsidR="009F0998" w:rsidRDefault="009F0998">
            <w:pPr>
              <w:pStyle w:val="ConsPlusNormal"/>
              <w:jc w:val="center"/>
            </w:pPr>
            <w:r>
              <w:t>16,3</w:t>
            </w:r>
          </w:p>
        </w:tc>
        <w:tc>
          <w:tcPr>
            <w:tcW w:w="1304" w:type="dxa"/>
            <w:tcBorders>
              <w:bottom w:val="nil"/>
            </w:tcBorders>
          </w:tcPr>
          <w:p w:rsidR="009F0998" w:rsidRDefault="009F0998">
            <w:pPr>
              <w:pStyle w:val="ConsPlusNormal"/>
              <w:jc w:val="center"/>
            </w:pPr>
            <w:r>
              <w:t>16,3</w:t>
            </w:r>
          </w:p>
        </w:tc>
      </w:tr>
      <w:tr w:rsidR="009F0998">
        <w:tblPrEx>
          <w:tblBorders>
            <w:insideH w:val="nil"/>
          </w:tblBorders>
        </w:tblPrEx>
        <w:tc>
          <w:tcPr>
            <w:tcW w:w="9014" w:type="dxa"/>
            <w:gridSpan w:val="9"/>
            <w:tcBorders>
              <w:top w:val="nil"/>
            </w:tcBorders>
          </w:tcPr>
          <w:p w:rsidR="009F0998" w:rsidRDefault="009F0998">
            <w:pPr>
              <w:pStyle w:val="ConsPlusNormal"/>
              <w:jc w:val="both"/>
            </w:pPr>
            <w:r>
              <w:t xml:space="preserve">(п. 5 в ред. </w:t>
            </w:r>
            <w:hyperlink r:id="rId184" w:history="1">
              <w:r>
                <w:rPr>
                  <w:color w:val="0000FF"/>
                </w:rPr>
                <w:t>постановления</w:t>
              </w:r>
            </w:hyperlink>
            <w:r>
              <w:t xml:space="preserve"> Правительства ХМАО - Югры от 20.03.2017 N 98-п)</w:t>
            </w:r>
          </w:p>
        </w:tc>
      </w:tr>
      <w:tr w:rsidR="009F0998">
        <w:tc>
          <w:tcPr>
            <w:tcW w:w="567" w:type="dxa"/>
          </w:tcPr>
          <w:p w:rsidR="009F0998" w:rsidRDefault="009F0998">
            <w:pPr>
              <w:pStyle w:val="ConsPlusNormal"/>
            </w:pPr>
            <w:r>
              <w:t>6.</w:t>
            </w:r>
          </w:p>
        </w:tc>
        <w:tc>
          <w:tcPr>
            <w:tcW w:w="2154" w:type="dxa"/>
          </w:tcPr>
          <w:p w:rsidR="009F0998" w:rsidRDefault="009F0998">
            <w:pPr>
              <w:pStyle w:val="ConsPlusNormal"/>
            </w:pPr>
            <w:r>
              <w:t>Производство молока в хозяйствах всех категорий, тыс. тонн</w:t>
            </w:r>
          </w:p>
        </w:tc>
        <w:tc>
          <w:tcPr>
            <w:tcW w:w="1304" w:type="dxa"/>
          </w:tcPr>
          <w:p w:rsidR="009F0998" w:rsidRDefault="009F0998">
            <w:pPr>
              <w:pStyle w:val="ConsPlusNormal"/>
              <w:jc w:val="center"/>
            </w:pPr>
            <w:r>
              <w:t>27,4</w:t>
            </w:r>
          </w:p>
        </w:tc>
        <w:tc>
          <w:tcPr>
            <w:tcW w:w="737" w:type="dxa"/>
          </w:tcPr>
          <w:p w:rsidR="009F0998" w:rsidRDefault="009F0998">
            <w:pPr>
              <w:pStyle w:val="ConsPlusNormal"/>
              <w:jc w:val="center"/>
            </w:pPr>
            <w:r>
              <w:t>27,5</w:t>
            </w:r>
          </w:p>
        </w:tc>
        <w:tc>
          <w:tcPr>
            <w:tcW w:w="737" w:type="dxa"/>
          </w:tcPr>
          <w:p w:rsidR="009F0998" w:rsidRDefault="009F0998">
            <w:pPr>
              <w:pStyle w:val="ConsPlusNormal"/>
              <w:jc w:val="center"/>
            </w:pPr>
            <w:r>
              <w:t>27,7</w:t>
            </w:r>
          </w:p>
        </w:tc>
        <w:tc>
          <w:tcPr>
            <w:tcW w:w="737" w:type="dxa"/>
          </w:tcPr>
          <w:p w:rsidR="009F0998" w:rsidRDefault="009F0998">
            <w:pPr>
              <w:pStyle w:val="ConsPlusNormal"/>
              <w:jc w:val="center"/>
            </w:pPr>
            <w:r>
              <w:t>28,3</w:t>
            </w:r>
          </w:p>
        </w:tc>
        <w:tc>
          <w:tcPr>
            <w:tcW w:w="737" w:type="dxa"/>
          </w:tcPr>
          <w:p w:rsidR="009F0998" w:rsidRDefault="009F0998">
            <w:pPr>
              <w:pStyle w:val="ConsPlusNormal"/>
              <w:jc w:val="center"/>
            </w:pPr>
            <w:r>
              <w:t>29,1</w:t>
            </w:r>
          </w:p>
        </w:tc>
        <w:tc>
          <w:tcPr>
            <w:tcW w:w="737" w:type="dxa"/>
          </w:tcPr>
          <w:p w:rsidR="009F0998" w:rsidRDefault="009F0998">
            <w:pPr>
              <w:pStyle w:val="ConsPlusNormal"/>
              <w:jc w:val="center"/>
            </w:pPr>
            <w:r>
              <w:t>30,0</w:t>
            </w:r>
          </w:p>
        </w:tc>
        <w:tc>
          <w:tcPr>
            <w:tcW w:w="1304" w:type="dxa"/>
          </w:tcPr>
          <w:p w:rsidR="009F0998" w:rsidRDefault="009F0998">
            <w:pPr>
              <w:pStyle w:val="ConsPlusNormal"/>
              <w:jc w:val="center"/>
            </w:pPr>
            <w:r>
              <w:t>30,0</w:t>
            </w:r>
          </w:p>
        </w:tc>
      </w:tr>
      <w:tr w:rsidR="009F0998">
        <w:tc>
          <w:tcPr>
            <w:tcW w:w="567" w:type="dxa"/>
          </w:tcPr>
          <w:p w:rsidR="009F0998" w:rsidRDefault="009F0998">
            <w:pPr>
              <w:pStyle w:val="ConsPlusNormal"/>
            </w:pPr>
            <w:r>
              <w:t>7.</w:t>
            </w:r>
          </w:p>
        </w:tc>
        <w:tc>
          <w:tcPr>
            <w:tcW w:w="2154" w:type="dxa"/>
          </w:tcPr>
          <w:p w:rsidR="009F0998" w:rsidRDefault="009F0998">
            <w:pPr>
              <w:pStyle w:val="ConsPlusNormal"/>
            </w:pPr>
            <w:r>
              <w:t>Поголовье северных оленей в сельскохозяйственных организациях, крестьянских (фермерских) хозяйствах, включая индивидуальных предпринимателей, тыс. голов</w:t>
            </w:r>
          </w:p>
        </w:tc>
        <w:tc>
          <w:tcPr>
            <w:tcW w:w="1304" w:type="dxa"/>
          </w:tcPr>
          <w:p w:rsidR="009F0998" w:rsidRDefault="009F0998">
            <w:pPr>
              <w:pStyle w:val="ConsPlusNormal"/>
              <w:jc w:val="center"/>
            </w:pPr>
            <w:r>
              <w:t>23,3</w:t>
            </w:r>
          </w:p>
        </w:tc>
        <w:tc>
          <w:tcPr>
            <w:tcW w:w="737" w:type="dxa"/>
          </w:tcPr>
          <w:p w:rsidR="009F0998" w:rsidRDefault="009F0998">
            <w:pPr>
              <w:pStyle w:val="ConsPlusNormal"/>
              <w:jc w:val="center"/>
            </w:pPr>
            <w:r>
              <w:t>24,9</w:t>
            </w:r>
          </w:p>
        </w:tc>
        <w:tc>
          <w:tcPr>
            <w:tcW w:w="737" w:type="dxa"/>
          </w:tcPr>
          <w:p w:rsidR="009F0998" w:rsidRDefault="009F0998">
            <w:pPr>
              <w:pStyle w:val="ConsPlusNormal"/>
              <w:jc w:val="center"/>
            </w:pPr>
            <w:r>
              <w:t>25,4</w:t>
            </w:r>
          </w:p>
        </w:tc>
        <w:tc>
          <w:tcPr>
            <w:tcW w:w="737" w:type="dxa"/>
          </w:tcPr>
          <w:p w:rsidR="009F0998" w:rsidRDefault="009F0998">
            <w:pPr>
              <w:pStyle w:val="ConsPlusNormal"/>
              <w:jc w:val="center"/>
            </w:pPr>
            <w:r>
              <w:t>26,0</w:t>
            </w:r>
          </w:p>
        </w:tc>
        <w:tc>
          <w:tcPr>
            <w:tcW w:w="737" w:type="dxa"/>
          </w:tcPr>
          <w:p w:rsidR="009F0998" w:rsidRDefault="009F0998">
            <w:pPr>
              <w:pStyle w:val="ConsPlusNormal"/>
              <w:jc w:val="center"/>
            </w:pPr>
            <w:r>
              <w:t>26,6</w:t>
            </w:r>
          </w:p>
        </w:tc>
        <w:tc>
          <w:tcPr>
            <w:tcW w:w="737" w:type="dxa"/>
          </w:tcPr>
          <w:p w:rsidR="009F0998" w:rsidRDefault="009F0998">
            <w:pPr>
              <w:pStyle w:val="ConsPlusNormal"/>
              <w:jc w:val="center"/>
            </w:pPr>
            <w:r>
              <w:t>27,2</w:t>
            </w:r>
          </w:p>
        </w:tc>
        <w:tc>
          <w:tcPr>
            <w:tcW w:w="1304" w:type="dxa"/>
          </w:tcPr>
          <w:p w:rsidR="009F0998" w:rsidRDefault="009F0998">
            <w:pPr>
              <w:pStyle w:val="ConsPlusNormal"/>
              <w:jc w:val="center"/>
            </w:pPr>
            <w:r>
              <w:t>27,2</w:t>
            </w:r>
          </w:p>
        </w:tc>
      </w:tr>
      <w:tr w:rsidR="009F0998">
        <w:tc>
          <w:tcPr>
            <w:tcW w:w="567" w:type="dxa"/>
            <w:vMerge w:val="restart"/>
          </w:tcPr>
          <w:p w:rsidR="009F0998" w:rsidRDefault="009F0998">
            <w:pPr>
              <w:pStyle w:val="ConsPlusNormal"/>
            </w:pPr>
            <w:r>
              <w:t>8.</w:t>
            </w:r>
          </w:p>
        </w:tc>
        <w:tc>
          <w:tcPr>
            <w:tcW w:w="2154" w:type="dxa"/>
          </w:tcPr>
          <w:p w:rsidR="009F0998" w:rsidRDefault="009F0998">
            <w:pPr>
              <w:pStyle w:val="ConsPlusNormal"/>
            </w:pPr>
            <w:r>
              <w:t>Добыча (вылов) рыбы и товарное выращивание рыбы (тонн), в т.ч.</w:t>
            </w:r>
          </w:p>
        </w:tc>
        <w:tc>
          <w:tcPr>
            <w:tcW w:w="1304" w:type="dxa"/>
          </w:tcPr>
          <w:p w:rsidR="009F0998" w:rsidRDefault="009F0998">
            <w:pPr>
              <w:pStyle w:val="ConsPlusNormal"/>
              <w:jc w:val="center"/>
            </w:pPr>
            <w:r>
              <w:t>10500</w:t>
            </w:r>
          </w:p>
        </w:tc>
        <w:tc>
          <w:tcPr>
            <w:tcW w:w="737" w:type="dxa"/>
          </w:tcPr>
          <w:p w:rsidR="009F0998" w:rsidRDefault="009F0998">
            <w:pPr>
              <w:pStyle w:val="ConsPlusNormal"/>
              <w:jc w:val="center"/>
            </w:pPr>
            <w:r>
              <w:t>10500</w:t>
            </w:r>
          </w:p>
        </w:tc>
        <w:tc>
          <w:tcPr>
            <w:tcW w:w="737" w:type="dxa"/>
          </w:tcPr>
          <w:p w:rsidR="009F0998" w:rsidRDefault="009F0998">
            <w:pPr>
              <w:pStyle w:val="ConsPlusNormal"/>
              <w:jc w:val="center"/>
            </w:pPr>
            <w:r>
              <w:t>10500</w:t>
            </w:r>
          </w:p>
        </w:tc>
        <w:tc>
          <w:tcPr>
            <w:tcW w:w="737" w:type="dxa"/>
          </w:tcPr>
          <w:p w:rsidR="009F0998" w:rsidRDefault="009F0998">
            <w:pPr>
              <w:pStyle w:val="ConsPlusNormal"/>
              <w:jc w:val="center"/>
            </w:pPr>
            <w:r>
              <w:t>10600</w:t>
            </w:r>
          </w:p>
        </w:tc>
        <w:tc>
          <w:tcPr>
            <w:tcW w:w="737" w:type="dxa"/>
          </w:tcPr>
          <w:p w:rsidR="009F0998" w:rsidRDefault="009F0998">
            <w:pPr>
              <w:pStyle w:val="ConsPlusNormal"/>
              <w:jc w:val="center"/>
            </w:pPr>
            <w:r>
              <w:t>10700</w:t>
            </w:r>
          </w:p>
        </w:tc>
        <w:tc>
          <w:tcPr>
            <w:tcW w:w="737" w:type="dxa"/>
          </w:tcPr>
          <w:p w:rsidR="009F0998" w:rsidRDefault="009F0998">
            <w:pPr>
              <w:pStyle w:val="ConsPlusNormal"/>
              <w:jc w:val="center"/>
            </w:pPr>
            <w:r>
              <w:t>10700</w:t>
            </w:r>
          </w:p>
        </w:tc>
        <w:tc>
          <w:tcPr>
            <w:tcW w:w="1304" w:type="dxa"/>
          </w:tcPr>
          <w:p w:rsidR="009F0998" w:rsidRDefault="009F0998">
            <w:pPr>
              <w:pStyle w:val="ConsPlusNormal"/>
              <w:jc w:val="center"/>
            </w:pPr>
            <w:r>
              <w:t>10700</w:t>
            </w:r>
          </w:p>
        </w:tc>
      </w:tr>
      <w:tr w:rsidR="009F0998">
        <w:tc>
          <w:tcPr>
            <w:tcW w:w="567" w:type="dxa"/>
            <w:vMerge/>
          </w:tcPr>
          <w:p w:rsidR="009F0998" w:rsidRDefault="009F0998"/>
        </w:tc>
        <w:tc>
          <w:tcPr>
            <w:tcW w:w="2154" w:type="dxa"/>
          </w:tcPr>
          <w:p w:rsidR="009F0998" w:rsidRDefault="009F0998">
            <w:pPr>
              <w:pStyle w:val="ConsPlusNormal"/>
            </w:pPr>
            <w:r>
              <w:t>товарное выращивание, тонн</w:t>
            </w:r>
          </w:p>
        </w:tc>
        <w:tc>
          <w:tcPr>
            <w:tcW w:w="1304" w:type="dxa"/>
          </w:tcPr>
          <w:p w:rsidR="009F0998" w:rsidRDefault="009F0998">
            <w:pPr>
              <w:pStyle w:val="ConsPlusNormal"/>
              <w:jc w:val="center"/>
            </w:pPr>
            <w:r>
              <w:t>300</w:t>
            </w:r>
          </w:p>
        </w:tc>
        <w:tc>
          <w:tcPr>
            <w:tcW w:w="737" w:type="dxa"/>
          </w:tcPr>
          <w:p w:rsidR="009F0998" w:rsidRDefault="009F0998">
            <w:pPr>
              <w:pStyle w:val="ConsPlusNormal"/>
              <w:jc w:val="center"/>
            </w:pPr>
            <w:r>
              <w:t>400</w:t>
            </w:r>
          </w:p>
        </w:tc>
        <w:tc>
          <w:tcPr>
            <w:tcW w:w="737" w:type="dxa"/>
          </w:tcPr>
          <w:p w:rsidR="009F0998" w:rsidRDefault="009F0998">
            <w:pPr>
              <w:pStyle w:val="ConsPlusNormal"/>
              <w:jc w:val="center"/>
            </w:pPr>
            <w:r>
              <w:t>450</w:t>
            </w:r>
          </w:p>
        </w:tc>
        <w:tc>
          <w:tcPr>
            <w:tcW w:w="737" w:type="dxa"/>
          </w:tcPr>
          <w:p w:rsidR="009F0998" w:rsidRDefault="009F0998">
            <w:pPr>
              <w:pStyle w:val="ConsPlusNormal"/>
              <w:jc w:val="center"/>
            </w:pPr>
            <w:r>
              <w:t>500</w:t>
            </w:r>
          </w:p>
        </w:tc>
        <w:tc>
          <w:tcPr>
            <w:tcW w:w="737" w:type="dxa"/>
          </w:tcPr>
          <w:p w:rsidR="009F0998" w:rsidRDefault="009F0998">
            <w:pPr>
              <w:pStyle w:val="ConsPlusNormal"/>
              <w:jc w:val="center"/>
            </w:pPr>
            <w:r>
              <w:t>550</w:t>
            </w:r>
          </w:p>
        </w:tc>
        <w:tc>
          <w:tcPr>
            <w:tcW w:w="737" w:type="dxa"/>
          </w:tcPr>
          <w:p w:rsidR="009F0998" w:rsidRDefault="009F0998">
            <w:pPr>
              <w:pStyle w:val="ConsPlusNormal"/>
              <w:jc w:val="center"/>
            </w:pPr>
            <w:r>
              <w:t>600</w:t>
            </w:r>
          </w:p>
        </w:tc>
        <w:tc>
          <w:tcPr>
            <w:tcW w:w="1304" w:type="dxa"/>
          </w:tcPr>
          <w:p w:rsidR="009F0998" w:rsidRDefault="009F0998">
            <w:pPr>
              <w:pStyle w:val="ConsPlusNormal"/>
              <w:jc w:val="center"/>
            </w:pPr>
            <w:r>
              <w:t>600</w:t>
            </w:r>
          </w:p>
        </w:tc>
      </w:tr>
      <w:tr w:rsidR="009F0998">
        <w:tc>
          <w:tcPr>
            <w:tcW w:w="567" w:type="dxa"/>
          </w:tcPr>
          <w:p w:rsidR="009F0998" w:rsidRDefault="009F0998">
            <w:pPr>
              <w:pStyle w:val="ConsPlusNormal"/>
            </w:pPr>
            <w:r>
              <w:t>9.</w:t>
            </w:r>
          </w:p>
        </w:tc>
        <w:tc>
          <w:tcPr>
            <w:tcW w:w="2154" w:type="dxa"/>
          </w:tcPr>
          <w:p w:rsidR="009F0998" w:rsidRDefault="009F0998">
            <w:pPr>
              <w:pStyle w:val="ConsPlusNormal"/>
            </w:pPr>
            <w:r>
              <w:t>Объем заготовки дикоросов, тонн</w:t>
            </w:r>
          </w:p>
        </w:tc>
        <w:tc>
          <w:tcPr>
            <w:tcW w:w="1304" w:type="dxa"/>
          </w:tcPr>
          <w:p w:rsidR="009F0998" w:rsidRDefault="009F0998">
            <w:pPr>
              <w:pStyle w:val="ConsPlusNormal"/>
              <w:jc w:val="center"/>
            </w:pPr>
            <w:r>
              <w:t>810</w:t>
            </w:r>
          </w:p>
        </w:tc>
        <w:tc>
          <w:tcPr>
            <w:tcW w:w="737" w:type="dxa"/>
          </w:tcPr>
          <w:p w:rsidR="009F0998" w:rsidRDefault="009F0998">
            <w:pPr>
              <w:pStyle w:val="ConsPlusNormal"/>
              <w:jc w:val="center"/>
            </w:pPr>
            <w:r>
              <w:t>912</w:t>
            </w:r>
          </w:p>
        </w:tc>
        <w:tc>
          <w:tcPr>
            <w:tcW w:w="737" w:type="dxa"/>
          </w:tcPr>
          <w:p w:rsidR="009F0998" w:rsidRDefault="009F0998">
            <w:pPr>
              <w:pStyle w:val="ConsPlusNormal"/>
              <w:jc w:val="center"/>
            </w:pPr>
            <w:r>
              <w:t>1105</w:t>
            </w:r>
          </w:p>
        </w:tc>
        <w:tc>
          <w:tcPr>
            <w:tcW w:w="737" w:type="dxa"/>
          </w:tcPr>
          <w:p w:rsidR="009F0998" w:rsidRDefault="009F0998">
            <w:pPr>
              <w:pStyle w:val="ConsPlusNormal"/>
              <w:jc w:val="center"/>
            </w:pPr>
            <w:r>
              <w:t>2396</w:t>
            </w:r>
          </w:p>
        </w:tc>
        <w:tc>
          <w:tcPr>
            <w:tcW w:w="737" w:type="dxa"/>
          </w:tcPr>
          <w:p w:rsidR="009F0998" w:rsidRDefault="009F0998">
            <w:pPr>
              <w:pStyle w:val="ConsPlusNormal"/>
              <w:jc w:val="center"/>
            </w:pPr>
            <w:r>
              <w:t>3490</w:t>
            </w:r>
          </w:p>
        </w:tc>
        <w:tc>
          <w:tcPr>
            <w:tcW w:w="737" w:type="dxa"/>
          </w:tcPr>
          <w:p w:rsidR="009F0998" w:rsidRDefault="009F0998">
            <w:pPr>
              <w:pStyle w:val="ConsPlusNormal"/>
              <w:jc w:val="center"/>
            </w:pPr>
            <w:r>
              <w:t>5660</w:t>
            </w:r>
          </w:p>
        </w:tc>
        <w:tc>
          <w:tcPr>
            <w:tcW w:w="1304" w:type="dxa"/>
          </w:tcPr>
          <w:p w:rsidR="009F0998" w:rsidRDefault="009F0998">
            <w:pPr>
              <w:pStyle w:val="ConsPlusNormal"/>
              <w:jc w:val="center"/>
            </w:pPr>
            <w:r>
              <w:t>5660</w:t>
            </w:r>
          </w:p>
        </w:tc>
      </w:tr>
      <w:tr w:rsidR="009F0998">
        <w:tc>
          <w:tcPr>
            <w:tcW w:w="567" w:type="dxa"/>
            <w:vMerge w:val="restart"/>
          </w:tcPr>
          <w:p w:rsidR="009F0998" w:rsidRDefault="009F0998">
            <w:pPr>
              <w:pStyle w:val="ConsPlusNormal"/>
            </w:pPr>
            <w:r>
              <w:lastRenderedPageBreak/>
              <w:t>10.</w:t>
            </w:r>
          </w:p>
        </w:tc>
        <w:tc>
          <w:tcPr>
            <w:tcW w:w="2154" w:type="dxa"/>
          </w:tcPr>
          <w:p w:rsidR="009F0998" w:rsidRDefault="009F0998">
            <w:pPr>
              <w:pStyle w:val="ConsPlusNormal"/>
            </w:pPr>
            <w:r>
              <w:t>Ввод (приобретение) жилья для граждан, проживающих в сельской местности, всего, тыс. кв. метров</w:t>
            </w:r>
          </w:p>
        </w:tc>
        <w:tc>
          <w:tcPr>
            <w:tcW w:w="1304" w:type="dxa"/>
          </w:tcPr>
          <w:p w:rsidR="009F0998" w:rsidRDefault="009F0998">
            <w:pPr>
              <w:pStyle w:val="ConsPlusNormal"/>
              <w:jc w:val="center"/>
            </w:pPr>
            <w:r>
              <w:t>0,3</w:t>
            </w:r>
          </w:p>
        </w:tc>
        <w:tc>
          <w:tcPr>
            <w:tcW w:w="737" w:type="dxa"/>
          </w:tcPr>
          <w:p w:rsidR="009F0998" w:rsidRDefault="009F0998">
            <w:pPr>
              <w:pStyle w:val="ConsPlusNormal"/>
              <w:jc w:val="center"/>
            </w:pPr>
            <w:r>
              <w:t>0,3</w:t>
            </w:r>
          </w:p>
        </w:tc>
        <w:tc>
          <w:tcPr>
            <w:tcW w:w="737" w:type="dxa"/>
          </w:tcPr>
          <w:p w:rsidR="009F0998" w:rsidRDefault="009F0998">
            <w:pPr>
              <w:pStyle w:val="ConsPlusNormal"/>
              <w:jc w:val="center"/>
            </w:pPr>
            <w:r>
              <w:t>0,3</w:t>
            </w:r>
          </w:p>
        </w:tc>
        <w:tc>
          <w:tcPr>
            <w:tcW w:w="737" w:type="dxa"/>
          </w:tcPr>
          <w:p w:rsidR="009F0998" w:rsidRDefault="009F0998">
            <w:pPr>
              <w:pStyle w:val="ConsPlusNormal"/>
              <w:jc w:val="center"/>
            </w:pPr>
            <w:r>
              <w:t>0,3</w:t>
            </w:r>
          </w:p>
        </w:tc>
        <w:tc>
          <w:tcPr>
            <w:tcW w:w="737" w:type="dxa"/>
          </w:tcPr>
          <w:p w:rsidR="009F0998" w:rsidRDefault="009F0998">
            <w:pPr>
              <w:pStyle w:val="ConsPlusNormal"/>
              <w:jc w:val="center"/>
            </w:pPr>
            <w:r>
              <w:t>0,4</w:t>
            </w:r>
          </w:p>
        </w:tc>
        <w:tc>
          <w:tcPr>
            <w:tcW w:w="737" w:type="dxa"/>
          </w:tcPr>
          <w:p w:rsidR="009F0998" w:rsidRDefault="009F0998">
            <w:pPr>
              <w:pStyle w:val="ConsPlusNormal"/>
              <w:jc w:val="center"/>
            </w:pPr>
            <w:r>
              <w:t>0,5</w:t>
            </w:r>
          </w:p>
        </w:tc>
        <w:tc>
          <w:tcPr>
            <w:tcW w:w="1304" w:type="dxa"/>
          </w:tcPr>
          <w:p w:rsidR="009F0998" w:rsidRDefault="009F0998">
            <w:pPr>
              <w:pStyle w:val="ConsPlusNormal"/>
              <w:jc w:val="center"/>
            </w:pPr>
            <w:r>
              <w:t>0,5</w:t>
            </w:r>
          </w:p>
        </w:tc>
      </w:tr>
      <w:tr w:rsidR="009F0998">
        <w:tc>
          <w:tcPr>
            <w:tcW w:w="567" w:type="dxa"/>
            <w:vMerge/>
          </w:tcPr>
          <w:p w:rsidR="009F0998" w:rsidRDefault="009F0998"/>
        </w:tc>
        <w:tc>
          <w:tcPr>
            <w:tcW w:w="2154" w:type="dxa"/>
          </w:tcPr>
          <w:p w:rsidR="009F0998" w:rsidRDefault="009F0998">
            <w:pPr>
              <w:pStyle w:val="ConsPlusNormal"/>
            </w:pPr>
            <w:r>
              <w:t>в том числе для молодых семей и молодых специалистов, тыс. кв. метров</w:t>
            </w:r>
          </w:p>
        </w:tc>
        <w:tc>
          <w:tcPr>
            <w:tcW w:w="1304" w:type="dxa"/>
          </w:tcPr>
          <w:p w:rsidR="009F0998" w:rsidRDefault="009F0998">
            <w:pPr>
              <w:pStyle w:val="ConsPlusNormal"/>
              <w:jc w:val="center"/>
            </w:pPr>
            <w:r>
              <w:t>0,3</w:t>
            </w:r>
          </w:p>
        </w:tc>
        <w:tc>
          <w:tcPr>
            <w:tcW w:w="737" w:type="dxa"/>
          </w:tcPr>
          <w:p w:rsidR="009F0998" w:rsidRDefault="009F0998">
            <w:pPr>
              <w:pStyle w:val="ConsPlusNormal"/>
              <w:jc w:val="center"/>
            </w:pPr>
            <w:r>
              <w:t>0,3</w:t>
            </w:r>
          </w:p>
        </w:tc>
        <w:tc>
          <w:tcPr>
            <w:tcW w:w="737" w:type="dxa"/>
          </w:tcPr>
          <w:p w:rsidR="009F0998" w:rsidRDefault="009F0998">
            <w:pPr>
              <w:pStyle w:val="ConsPlusNormal"/>
              <w:jc w:val="center"/>
            </w:pPr>
            <w:r>
              <w:t>0,3</w:t>
            </w:r>
          </w:p>
        </w:tc>
        <w:tc>
          <w:tcPr>
            <w:tcW w:w="737" w:type="dxa"/>
          </w:tcPr>
          <w:p w:rsidR="009F0998" w:rsidRDefault="009F0998">
            <w:pPr>
              <w:pStyle w:val="ConsPlusNormal"/>
              <w:jc w:val="center"/>
            </w:pPr>
            <w:r>
              <w:t>0,3</w:t>
            </w:r>
          </w:p>
        </w:tc>
        <w:tc>
          <w:tcPr>
            <w:tcW w:w="737" w:type="dxa"/>
          </w:tcPr>
          <w:p w:rsidR="009F0998" w:rsidRDefault="009F0998">
            <w:pPr>
              <w:pStyle w:val="ConsPlusNormal"/>
              <w:jc w:val="center"/>
            </w:pPr>
            <w:r>
              <w:t>0,4</w:t>
            </w:r>
          </w:p>
        </w:tc>
        <w:tc>
          <w:tcPr>
            <w:tcW w:w="737" w:type="dxa"/>
          </w:tcPr>
          <w:p w:rsidR="009F0998" w:rsidRDefault="009F0998">
            <w:pPr>
              <w:pStyle w:val="ConsPlusNormal"/>
              <w:jc w:val="center"/>
            </w:pPr>
            <w:r>
              <w:t>0,5</w:t>
            </w:r>
          </w:p>
        </w:tc>
        <w:tc>
          <w:tcPr>
            <w:tcW w:w="1304" w:type="dxa"/>
          </w:tcPr>
          <w:p w:rsidR="009F0998" w:rsidRDefault="009F0998">
            <w:pPr>
              <w:pStyle w:val="ConsPlusNormal"/>
              <w:jc w:val="center"/>
            </w:pPr>
            <w:r>
              <w:t>0,5</w:t>
            </w:r>
          </w:p>
        </w:tc>
      </w:tr>
      <w:tr w:rsidR="009F0998">
        <w:tc>
          <w:tcPr>
            <w:tcW w:w="567" w:type="dxa"/>
          </w:tcPr>
          <w:p w:rsidR="009F0998" w:rsidRDefault="009F0998">
            <w:pPr>
              <w:pStyle w:val="ConsPlusNormal"/>
            </w:pPr>
            <w:r>
              <w:t>11.</w:t>
            </w:r>
          </w:p>
        </w:tc>
        <w:tc>
          <w:tcPr>
            <w:tcW w:w="2154" w:type="dxa"/>
          </w:tcPr>
          <w:p w:rsidR="009F0998" w:rsidRDefault="009F0998">
            <w:pPr>
              <w:pStyle w:val="ConsPlusNormal"/>
            </w:pPr>
            <w:r>
              <w:t>Падеж сельскохозяйственных животных и птицы от болезней, % к общему поголовью животных и птицы</w:t>
            </w:r>
          </w:p>
        </w:tc>
        <w:tc>
          <w:tcPr>
            <w:tcW w:w="1304" w:type="dxa"/>
          </w:tcPr>
          <w:p w:rsidR="009F0998" w:rsidRDefault="009F0998">
            <w:pPr>
              <w:pStyle w:val="ConsPlusNormal"/>
              <w:jc w:val="center"/>
            </w:pPr>
            <w:r>
              <w:t>1,6</w:t>
            </w:r>
          </w:p>
        </w:tc>
        <w:tc>
          <w:tcPr>
            <w:tcW w:w="737" w:type="dxa"/>
          </w:tcPr>
          <w:p w:rsidR="009F0998" w:rsidRDefault="009F0998">
            <w:pPr>
              <w:pStyle w:val="ConsPlusNormal"/>
              <w:jc w:val="center"/>
            </w:pPr>
            <w:r>
              <w:t>1,3</w:t>
            </w:r>
          </w:p>
        </w:tc>
        <w:tc>
          <w:tcPr>
            <w:tcW w:w="737" w:type="dxa"/>
          </w:tcPr>
          <w:p w:rsidR="009F0998" w:rsidRDefault="009F0998">
            <w:pPr>
              <w:pStyle w:val="ConsPlusNormal"/>
              <w:jc w:val="center"/>
            </w:pPr>
            <w:r>
              <w:t>1,0</w:t>
            </w:r>
          </w:p>
        </w:tc>
        <w:tc>
          <w:tcPr>
            <w:tcW w:w="737" w:type="dxa"/>
          </w:tcPr>
          <w:p w:rsidR="009F0998" w:rsidRDefault="009F0998">
            <w:pPr>
              <w:pStyle w:val="ConsPlusNormal"/>
              <w:jc w:val="center"/>
            </w:pPr>
            <w:r>
              <w:t>1,0</w:t>
            </w:r>
          </w:p>
        </w:tc>
        <w:tc>
          <w:tcPr>
            <w:tcW w:w="737" w:type="dxa"/>
          </w:tcPr>
          <w:p w:rsidR="009F0998" w:rsidRDefault="009F0998">
            <w:pPr>
              <w:pStyle w:val="ConsPlusNormal"/>
              <w:jc w:val="center"/>
            </w:pPr>
            <w:r>
              <w:t>1,0</w:t>
            </w:r>
          </w:p>
        </w:tc>
        <w:tc>
          <w:tcPr>
            <w:tcW w:w="737" w:type="dxa"/>
          </w:tcPr>
          <w:p w:rsidR="009F0998" w:rsidRDefault="009F0998">
            <w:pPr>
              <w:pStyle w:val="ConsPlusNormal"/>
              <w:jc w:val="center"/>
            </w:pPr>
            <w:r>
              <w:t>1,0</w:t>
            </w:r>
          </w:p>
        </w:tc>
        <w:tc>
          <w:tcPr>
            <w:tcW w:w="1304" w:type="dxa"/>
          </w:tcPr>
          <w:p w:rsidR="009F0998" w:rsidRDefault="009F0998">
            <w:pPr>
              <w:pStyle w:val="ConsPlusNormal"/>
              <w:jc w:val="center"/>
            </w:pPr>
            <w:r>
              <w:t>1,0</w:t>
            </w:r>
          </w:p>
        </w:tc>
      </w:tr>
      <w:tr w:rsidR="009F0998">
        <w:tc>
          <w:tcPr>
            <w:tcW w:w="567" w:type="dxa"/>
          </w:tcPr>
          <w:p w:rsidR="009F0998" w:rsidRDefault="009F0998">
            <w:pPr>
              <w:pStyle w:val="ConsPlusNormal"/>
            </w:pPr>
            <w:r>
              <w:t>12.</w:t>
            </w:r>
          </w:p>
        </w:tc>
        <w:tc>
          <w:tcPr>
            <w:tcW w:w="2154" w:type="dxa"/>
          </w:tcPr>
          <w:p w:rsidR="009F0998" w:rsidRDefault="009F0998">
            <w:pPr>
              <w:pStyle w:val="ConsPlusNormal"/>
            </w:pPr>
            <w:r>
              <w:t>Количество реализованных проектов местных инициатив граждан, проживающих в сельской местности, с помощью государственной поддержки, единиц</w:t>
            </w:r>
          </w:p>
        </w:tc>
        <w:tc>
          <w:tcPr>
            <w:tcW w:w="1304" w:type="dxa"/>
          </w:tcPr>
          <w:p w:rsidR="009F0998" w:rsidRDefault="009F0998">
            <w:pPr>
              <w:pStyle w:val="ConsPlusNormal"/>
              <w:jc w:val="center"/>
            </w:pPr>
            <w:r>
              <w:t>0</w:t>
            </w:r>
          </w:p>
        </w:tc>
        <w:tc>
          <w:tcPr>
            <w:tcW w:w="737" w:type="dxa"/>
          </w:tcPr>
          <w:p w:rsidR="009F0998" w:rsidRDefault="009F0998">
            <w:pPr>
              <w:pStyle w:val="ConsPlusNormal"/>
              <w:jc w:val="center"/>
            </w:pPr>
            <w:r>
              <w:t>1</w:t>
            </w:r>
          </w:p>
        </w:tc>
        <w:tc>
          <w:tcPr>
            <w:tcW w:w="737" w:type="dxa"/>
          </w:tcPr>
          <w:p w:rsidR="009F0998" w:rsidRDefault="009F0998">
            <w:pPr>
              <w:pStyle w:val="ConsPlusNormal"/>
              <w:jc w:val="center"/>
            </w:pPr>
            <w:r>
              <w:t>1</w:t>
            </w:r>
          </w:p>
        </w:tc>
        <w:tc>
          <w:tcPr>
            <w:tcW w:w="737" w:type="dxa"/>
          </w:tcPr>
          <w:p w:rsidR="009F0998" w:rsidRDefault="009F0998">
            <w:pPr>
              <w:pStyle w:val="ConsPlusNormal"/>
              <w:jc w:val="center"/>
            </w:pPr>
            <w:r>
              <w:t>1</w:t>
            </w:r>
          </w:p>
        </w:tc>
        <w:tc>
          <w:tcPr>
            <w:tcW w:w="737" w:type="dxa"/>
          </w:tcPr>
          <w:p w:rsidR="009F0998" w:rsidRDefault="009F0998">
            <w:pPr>
              <w:pStyle w:val="ConsPlusNormal"/>
              <w:jc w:val="center"/>
            </w:pPr>
            <w:r>
              <w:t>1</w:t>
            </w:r>
          </w:p>
        </w:tc>
        <w:tc>
          <w:tcPr>
            <w:tcW w:w="737" w:type="dxa"/>
          </w:tcPr>
          <w:p w:rsidR="009F0998" w:rsidRDefault="009F0998">
            <w:pPr>
              <w:pStyle w:val="ConsPlusNormal"/>
              <w:jc w:val="center"/>
            </w:pPr>
            <w:r>
              <w:t>1</w:t>
            </w:r>
          </w:p>
        </w:tc>
        <w:tc>
          <w:tcPr>
            <w:tcW w:w="1304" w:type="dxa"/>
          </w:tcPr>
          <w:p w:rsidR="009F0998" w:rsidRDefault="009F0998">
            <w:pPr>
              <w:pStyle w:val="ConsPlusNormal"/>
              <w:jc w:val="center"/>
            </w:pPr>
            <w:r>
              <w:t>1</w:t>
            </w:r>
          </w:p>
        </w:tc>
      </w:tr>
      <w:tr w:rsidR="009F0998">
        <w:tblPrEx>
          <w:tblBorders>
            <w:insideH w:val="nil"/>
          </w:tblBorders>
        </w:tblPrEx>
        <w:tc>
          <w:tcPr>
            <w:tcW w:w="567" w:type="dxa"/>
            <w:tcBorders>
              <w:bottom w:val="nil"/>
            </w:tcBorders>
          </w:tcPr>
          <w:p w:rsidR="009F0998" w:rsidRDefault="009F0998">
            <w:pPr>
              <w:pStyle w:val="ConsPlusNormal"/>
            </w:pPr>
            <w:r>
              <w:t>13.</w:t>
            </w:r>
          </w:p>
        </w:tc>
        <w:tc>
          <w:tcPr>
            <w:tcW w:w="2154" w:type="dxa"/>
            <w:tcBorders>
              <w:bottom w:val="nil"/>
            </w:tcBorders>
          </w:tcPr>
          <w:p w:rsidR="009F0998" w:rsidRDefault="009F0998">
            <w:pPr>
              <w:pStyle w:val="ConsPlusNormal"/>
            </w:pPr>
            <w:r>
              <w:t>Ввод в эксплуатацию автомобильных дорог, ведущих к общественно значимым объектам сельских населенных пунктов, объектам производства и переработки сельскохозяйственной продукции, километров</w:t>
            </w:r>
          </w:p>
        </w:tc>
        <w:tc>
          <w:tcPr>
            <w:tcW w:w="1304" w:type="dxa"/>
            <w:tcBorders>
              <w:bottom w:val="nil"/>
            </w:tcBorders>
          </w:tcPr>
          <w:p w:rsidR="009F0998" w:rsidRDefault="009F0998">
            <w:pPr>
              <w:pStyle w:val="ConsPlusNormal"/>
              <w:jc w:val="center"/>
            </w:pPr>
            <w:r>
              <w:t>0</w:t>
            </w:r>
          </w:p>
        </w:tc>
        <w:tc>
          <w:tcPr>
            <w:tcW w:w="737" w:type="dxa"/>
            <w:tcBorders>
              <w:bottom w:val="nil"/>
            </w:tcBorders>
          </w:tcPr>
          <w:p w:rsidR="009F0998" w:rsidRDefault="009F0998">
            <w:pPr>
              <w:pStyle w:val="ConsPlusNormal"/>
              <w:jc w:val="center"/>
            </w:pPr>
            <w:r>
              <w:t>6,12</w:t>
            </w:r>
          </w:p>
        </w:tc>
        <w:tc>
          <w:tcPr>
            <w:tcW w:w="737" w:type="dxa"/>
            <w:tcBorders>
              <w:bottom w:val="nil"/>
            </w:tcBorders>
          </w:tcPr>
          <w:p w:rsidR="009F0998" w:rsidRDefault="009F0998">
            <w:pPr>
              <w:pStyle w:val="ConsPlusNormal"/>
              <w:jc w:val="center"/>
            </w:pPr>
            <w:r>
              <w:t>0</w:t>
            </w:r>
          </w:p>
        </w:tc>
        <w:tc>
          <w:tcPr>
            <w:tcW w:w="737" w:type="dxa"/>
            <w:tcBorders>
              <w:bottom w:val="nil"/>
            </w:tcBorders>
          </w:tcPr>
          <w:p w:rsidR="009F0998" w:rsidRDefault="009F0998">
            <w:pPr>
              <w:pStyle w:val="ConsPlusNormal"/>
              <w:jc w:val="center"/>
            </w:pPr>
            <w:r>
              <w:t>0</w:t>
            </w:r>
          </w:p>
        </w:tc>
        <w:tc>
          <w:tcPr>
            <w:tcW w:w="737" w:type="dxa"/>
            <w:tcBorders>
              <w:bottom w:val="nil"/>
            </w:tcBorders>
          </w:tcPr>
          <w:p w:rsidR="009F0998" w:rsidRDefault="009F0998">
            <w:pPr>
              <w:pStyle w:val="ConsPlusNormal"/>
              <w:jc w:val="center"/>
            </w:pPr>
            <w:r>
              <w:t>0</w:t>
            </w:r>
          </w:p>
        </w:tc>
        <w:tc>
          <w:tcPr>
            <w:tcW w:w="737" w:type="dxa"/>
            <w:tcBorders>
              <w:bottom w:val="nil"/>
            </w:tcBorders>
          </w:tcPr>
          <w:p w:rsidR="009F0998" w:rsidRDefault="009F0998">
            <w:pPr>
              <w:pStyle w:val="ConsPlusNormal"/>
              <w:jc w:val="center"/>
            </w:pPr>
            <w:r>
              <w:t>0</w:t>
            </w:r>
          </w:p>
        </w:tc>
        <w:tc>
          <w:tcPr>
            <w:tcW w:w="1304" w:type="dxa"/>
            <w:tcBorders>
              <w:bottom w:val="nil"/>
            </w:tcBorders>
          </w:tcPr>
          <w:p w:rsidR="009F0998" w:rsidRDefault="009F0998">
            <w:pPr>
              <w:pStyle w:val="ConsPlusNormal"/>
              <w:jc w:val="center"/>
            </w:pPr>
            <w:r>
              <w:t>6,12</w:t>
            </w:r>
          </w:p>
        </w:tc>
      </w:tr>
      <w:tr w:rsidR="009F0998">
        <w:tblPrEx>
          <w:tblBorders>
            <w:insideH w:val="nil"/>
          </w:tblBorders>
        </w:tblPrEx>
        <w:tc>
          <w:tcPr>
            <w:tcW w:w="9014" w:type="dxa"/>
            <w:gridSpan w:val="9"/>
            <w:tcBorders>
              <w:top w:val="nil"/>
            </w:tcBorders>
          </w:tcPr>
          <w:p w:rsidR="009F0998" w:rsidRDefault="009F0998">
            <w:pPr>
              <w:pStyle w:val="ConsPlusNormal"/>
              <w:jc w:val="both"/>
            </w:pPr>
            <w:r>
              <w:t xml:space="preserve">(в ред. </w:t>
            </w:r>
            <w:hyperlink r:id="rId185" w:history="1">
              <w:r>
                <w:rPr>
                  <w:color w:val="0000FF"/>
                </w:rPr>
                <w:t>постановления</w:t>
              </w:r>
            </w:hyperlink>
            <w:r>
              <w:t xml:space="preserve"> Правительства ХМАО - Югры от 05.05.2017 N 186-п)</w:t>
            </w:r>
          </w:p>
        </w:tc>
      </w:tr>
      <w:tr w:rsidR="009F0998">
        <w:tc>
          <w:tcPr>
            <w:tcW w:w="567" w:type="dxa"/>
          </w:tcPr>
          <w:p w:rsidR="009F0998" w:rsidRDefault="009F0998">
            <w:pPr>
              <w:pStyle w:val="ConsPlusNormal"/>
            </w:pPr>
            <w:r>
              <w:t>14.</w:t>
            </w:r>
          </w:p>
        </w:tc>
        <w:tc>
          <w:tcPr>
            <w:tcW w:w="2154" w:type="dxa"/>
          </w:tcPr>
          <w:p w:rsidR="009F0998" w:rsidRDefault="009F0998">
            <w:pPr>
              <w:pStyle w:val="ConsPlusNormal"/>
            </w:pPr>
            <w:r>
              <w:t>Уровень обеспеченности населения автономного округа сельскохозяйственной продукцией собственного производства, в том числе</w:t>
            </w:r>
          </w:p>
        </w:tc>
        <w:tc>
          <w:tcPr>
            <w:tcW w:w="1304" w:type="dxa"/>
          </w:tcPr>
          <w:p w:rsidR="009F0998" w:rsidRDefault="009F0998">
            <w:pPr>
              <w:pStyle w:val="ConsPlusNormal"/>
            </w:pPr>
          </w:p>
        </w:tc>
        <w:tc>
          <w:tcPr>
            <w:tcW w:w="737" w:type="dxa"/>
          </w:tcPr>
          <w:p w:rsidR="009F0998" w:rsidRDefault="009F0998">
            <w:pPr>
              <w:pStyle w:val="ConsPlusNormal"/>
            </w:pPr>
          </w:p>
        </w:tc>
        <w:tc>
          <w:tcPr>
            <w:tcW w:w="737" w:type="dxa"/>
          </w:tcPr>
          <w:p w:rsidR="009F0998" w:rsidRDefault="009F0998">
            <w:pPr>
              <w:pStyle w:val="ConsPlusNormal"/>
            </w:pPr>
          </w:p>
        </w:tc>
        <w:tc>
          <w:tcPr>
            <w:tcW w:w="737" w:type="dxa"/>
          </w:tcPr>
          <w:p w:rsidR="009F0998" w:rsidRDefault="009F0998">
            <w:pPr>
              <w:pStyle w:val="ConsPlusNormal"/>
            </w:pPr>
          </w:p>
        </w:tc>
        <w:tc>
          <w:tcPr>
            <w:tcW w:w="737" w:type="dxa"/>
          </w:tcPr>
          <w:p w:rsidR="009F0998" w:rsidRDefault="009F0998">
            <w:pPr>
              <w:pStyle w:val="ConsPlusNormal"/>
            </w:pPr>
          </w:p>
        </w:tc>
        <w:tc>
          <w:tcPr>
            <w:tcW w:w="737" w:type="dxa"/>
          </w:tcPr>
          <w:p w:rsidR="009F0998" w:rsidRDefault="009F0998">
            <w:pPr>
              <w:pStyle w:val="ConsPlusNormal"/>
            </w:pPr>
          </w:p>
        </w:tc>
        <w:tc>
          <w:tcPr>
            <w:tcW w:w="1304" w:type="dxa"/>
          </w:tcPr>
          <w:p w:rsidR="009F0998" w:rsidRDefault="009F0998">
            <w:pPr>
              <w:pStyle w:val="ConsPlusNormal"/>
            </w:pPr>
          </w:p>
        </w:tc>
      </w:tr>
      <w:tr w:rsidR="009F0998">
        <w:tc>
          <w:tcPr>
            <w:tcW w:w="567" w:type="dxa"/>
          </w:tcPr>
          <w:p w:rsidR="009F0998" w:rsidRDefault="009F0998">
            <w:pPr>
              <w:pStyle w:val="ConsPlusNormal"/>
            </w:pPr>
          </w:p>
        </w:tc>
        <w:tc>
          <w:tcPr>
            <w:tcW w:w="2154" w:type="dxa"/>
          </w:tcPr>
          <w:p w:rsidR="009F0998" w:rsidRDefault="009F0998">
            <w:pPr>
              <w:pStyle w:val="ConsPlusNormal"/>
            </w:pPr>
            <w:r>
              <w:t>мясом, %</w:t>
            </w:r>
          </w:p>
        </w:tc>
        <w:tc>
          <w:tcPr>
            <w:tcW w:w="1304" w:type="dxa"/>
          </w:tcPr>
          <w:p w:rsidR="009F0998" w:rsidRDefault="009F0998">
            <w:pPr>
              <w:pStyle w:val="ConsPlusNormal"/>
              <w:jc w:val="center"/>
            </w:pPr>
            <w:r>
              <w:t>8,9</w:t>
            </w:r>
          </w:p>
        </w:tc>
        <w:tc>
          <w:tcPr>
            <w:tcW w:w="737" w:type="dxa"/>
          </w:tcPr>
          <w:p w:rsidR="009F0998" w:rsidRDefault="009F0998">
            <w:pPr>
              <w:pStyle w:val="ConsPlusNormal"/>
              <w:jc w:val="center"/>
            </w:pPr>
            <w:r>
              <w:t>9,0</w:t>
            </w:r>
          </w:p>
        </w:tc>
        <w:tc>
          <w:tcPr>
            <w:tcW w:w="737" w:type="dxa"/>
          </w:tcPr>
          <w:p w:rsidR="009F0998" w:rsidRDefault="009F0998">
            <w:pPr>
              <w:pStyle w:val="ConsPlusNormal"/>
              <w:jc w:val="center"/>
            </w:pPr>
            <w:r>
              <w:t>9,2</w:t>
            </w:r>
          </w:p>
        </w:tc>
        <w:tc>
          <w:tcPr>
            <w:tcW w:w="737" w:type="dxa"/>
          </w:tcPr>
          <w:p w:rsidR="009F0998" w:rsidRDefault="009F0998">
            <w:pPr>
              <w:pStyle w:val="ConsPlusNormal"/>
              <w:jc w:val="center"/>
            </w:pPr>
            <w:r>
              <w:t>9,4</w:t>
            </w:r>
          </w:p>
        </w:tc>
        <w:tc>
          <w:tcPr>
            <w:tcW w:w="737" w:type="dxa"/>
          </w:tcPr>
          <w:p w:rsidR="009F0998" w:rsidRDefault="009F0998">
            <w:pPr>
              <w:pStyle w:val="ConsPlusNormal"/>
              <w:jc w:val="center"/>
            </w:pPr>
            <w:r>
              <w:t>9,7</w:t>
            </w:r>
          </w:p>
        </w:tc>
        <w:tc>
          <w:tcPr>
            <w:tcW w:w="737" w:type="dxa"/>
          </w:tcPr>
          <w:p w:rsidR="009F0998" w:rsidRDefault="009F0998">
            <w:pPr>
              <w:pStyle w:val="ConsPlusNormal"/>
              <w:jc w:val="center"/>
            </w:pPr>
            <w:r>
              <w:t>10,0</w:t>
            </w:r>
          </w:p>
        </w:tc>
        <w:tc>
          <w:tcPr>
            <w:tcW w:w="1304" w:type="dxa"/>
          </w:tcPr>
          <w:p w:rsidR="009F0998" w:rsidRDefault="009F0998">
            <w:pPr>
              <w:pStyle w:val="ConsPlusNormal"/>
              <w:jc w:val="center"/>
            </w:pPr>
            <w:r>
              <w:t>10,0</w:t>
            </w:r>
          </w:p>
        </w:tc>
      </w:tr>
      <w:tr w:rsidR="009F0998">
        <w:tc>
          <w:tcPr>
            <w:tcW w:w="567" w:type="dxa"/>
          </w:tcPr>
          <w:p w:rsidR="009F0998" w:rsidRDefault="009F0998">
            <w:pPr>
              <w:pStyle w:val="ConsPlusNormal"/>
            </w:pPr>
          </w:p>
        </w:tc>
        <w:tc>
          <w:tcPr>
            <w:tcW w:w="2154" w:type="dxa"/>
          </w:tcPr>
          <w:p w:rsidR="009F0998" w:rsidRDefault="009F0998">
            <w:pPr>
              <w:pStyle w:val="ConsPlusNormal"/>
            </w:pPr>
            <w:r>
              <w:t>молоком, %</w:t>
            </w:r>
          </w:p>
        </w:tc>
        <w:tc>
          <w:tcPr>
            <w:tcW w:w="1304" w:type="dxa"/>
          </w:tcPr>
          <w:p w:rsidR="009F0998" w:rsidRDefault="009F0998">
            <w:pPr>
              <w:pStyle w:val="ConsPlusNormal"/>
              <w:jc w:val="center"/>
            </w:pPr>
            <w:r>
              <w:t>5,2</w:t>
            </w:r>
          </w:p>
        </w:tc>
        <w:tc>
          <w:tcPr>
            <w:tcW w:w="737" w:type="dxa"/>
          </w:tcPr>
          <w:p w:rsidR="009F0998" w:rsidRDefault="009F0998">
            <w:pPr>
              <w:pStyle w:val="ConsPlusNormal"/>
              <w:jc w:val="center"/>
            </w:pPr>
            <w:r>
              <w:t>5,2</w:t>
            </w:r>
          </w:p>
        </w:tc>
        <w:tc>
          <w:tcPr>
            <w:tcW w:w="737" w:type="dxa"/>
          </w:tcPr>
          <w:p w:rsidR="009F0998" w:rsidRDefault="009F0998">
            <w:pPr>
              <w:pStyle w:val="ConsPlusNormal"/>
              <w:jc w:val="center"/>
            </w:pPr>
            <w:r>
              <w:t>5,2</w:t>
            </w:r>
          </w:p>
        </w:tc>
        <w:tc>
          <w:tcPr>
            <w:tcW w:w="737" w:type="dxa"/>
          </w:tcPr>
          <w:p w:rsidR="009F0998" w:rsidRDefault="009F0998">
            <w:pPr>
              <w:pStyle w:val="ConsPlusNormal"/>
              <w:jc w:val="center"/>
            </w:pPr>
            <w:r>
              <w:t>5,2</w:t>
            </w:r>
          </w:p>
        </w:tc>
        <w:tc>
          <w:tcPr>
            <w:tcW w:w="737" w:type="dxa"/>
          </w:tcPr>
          <w:p w:rsidR="009F0998" w:rsidRDefault="009F0998">
            <w:pPr>
              <w:pStyle w:val="ConsPlusNormal"/>
              <w:jc w:val="center"/>
            </w:pPr>
            <w:r>
              <w:t>5,3</w:t>
            </w:r>
          </w:p>
        </w:tc>
        <w:tc>
          <w:tcPr>
            <w:tcW w:w="737" w:type="dxa"/>
          </w:tcPr>
          <w:p w:rsidR="009F0998" w:rsidRDefault="009F0998">
            <w:pPr>
              <w:pStyle w:val="ConsPlusNormal"/>
              <w:jc w:val="center"/>
            </w:pPr>
            <w:r>
              <w:t>5,3</w:t>
            </w:r>
          </w:p>
        </w:tc>
        <w:tc>
          <w:tcPr>
            <w:tcW w:w="1304" w:type="dxa"/>
          </w:tcPr>
          <w:p w:rsidR="009F0998" w:rsidRDefault="009F0998">
            <w:pPr>
              <w:pStyle w:val="ConsPlusNormal"/>
              <w:jc w:val="center"/>
            </w:pPr>
            <w:r>
              <w:t>5,3</w:t>
            </w:r>
          </w:p>
        </w:tc>
      </w:tr>
      <w:tr w:rsidR="009F0998">
        <w:tc>
          <w:tcPr>
            <w:tcW w:w="567" w:type="dxa"/>
          </w:tcPr>
          <w:p w:rsidR="009F0998" w:rsidRDefault="009F0998">
            <w:pPr>
              <w:pStyle w:val="ConsPlusNormal"/>
            </w:pPr>
          </w:p>
        </w:tc>
        <w:tc>
          <w:tcPr>
            <w:tcW w:w="2154" w:type="dxa"/>
          </w:tcPr>
          <w:p w:rsidR="009F0998" w:rsidRDefault="009F0998">
            <w:pPr>
              <w:pStyle w:val="ConsPlusNormal"/>
            </w:pPr>
            <w:r>
              <w:t>рыбной продукцией, %</w:t>
            </w:r>
          </w:p>
        </w:tc>
        <w:tc>
          <w:tcPr>
            <w:tcW w:w="1304" w:type="dxa"/>
          </w:tcPr>
          <w:p w:rsidR="009F0998" w:rsidRDefault="009F0998">
            <w:pPr>
              <w:pStyle w:val="ConsPlusNormal"/>
              <w:jc w:val="center"/>
            </w:pPr>
            <w:r>
              <w:t>44,9</w:t>
            </w:r>
          </w:p>
        </w:tc>
        <w:tc>
          <w:tcPr>
            <w:tcW w:w="737" w:type="dxa"/>
          </w:tcPr>
          <w:p w:rsidR="009F0998" w:rsidRDefault="009F0998">
            <w:pPr>
              <w:pStyle w:val="ConsPlusNormal"/>
              <w:jc w:val="center"/>
            </w:pPr>
            <w:r>
              <w:t>44,9</w:t>
            </w:r>
          </w:p>
        </w:tc>
        <w:tc>
          <w:tcPr>
            <w:tcW w:w="737" w:type="dxa"/>
          </w:tcPr>
          <w:p w:rsidR="009F0998" w:rsidRDefault="009F0998">
            <w:pPr>
              <w:pStyle w:val="ConsPlusNormal"/>
              <w:jc w:val="center"/>
            </w:pPr>
            <w:r>
              <w:t>44,9</w:t>
            </w:r>
          </w:p>
        </w:tc>
        <w:tc>
          <w:tcPr>
            <w:tcW w:w="737" w:type="dxa"/>
          </w:tcPr>
          <w:p w:rsidR="009F0998" w:rsidRDefault="009F0998">
            <w:pPr>
              <w:pStyle w:val="ConsPlusNormal"/>
              <w:jc w:val="center"/>
            </w:pPr>
            <w:r>
              <w:t>44,9</w:t>
            </w:r>
          </w:p>
        </w:tc>
        <w:tc>
          <w:tcPr>
            <w:tcW w:w="737" w:type="dxa"/>
          </w:tcPr>
          <w:p w:rsidR="009F0998" w:rsidRDefault="009F0998">
            <w:pPr>
              <w:pStyle w:val="ConsPlusNormal"/>
              <w:jc w:val="center"/>
            </w:pPr>
            <w:r>
              <w:t>44,9</w:t>
            </w:r>
          </w:p>
        </w:tc>
        <w:tc>
          <w:tcPr>
            <w:tcW w:w="737" w:type="dxa"/>
          </w:tcPr>
          <w:p w:rsidR="009F0998" w:rsidRDefault="009F0998">
            <w:pPr>
              <w:pStyle w:val="ConsPlusNormal"/>
              <w:jc w:val="center"/>
            </w:pPr>
            <w:r>
              <w:t>50,0</w:t>
            </w:r>
          </w:p>
        </w:tc>
        <w:tc>
          <w:tcPr>
            <w:tcW w:w="1304" w:type="dxa"/>
          </w:tcPr>
          <w:p w:rsidR="009F0998" w:rsidRDefault="009F0998">
            <w:pPr>
              <w:pStyle w:val="ConsPlusNormal"/>
              <w:jc w:val="center"/>
            </w:pPr>
            <w:r>
              <w:t>50,0</w:t>
            </w:r>
          </w:p>
        </w:tc>
      </w:tr>
      <w:tr w:rsidR="009F0998">
        <w:tc>
          <w:tcPr>
            <w:tcW w:w="567" w:type="dxa"/>
          </w:tcPr>
          <w:p w:rsidR="009F0998" w:rsidRDefault="009F0998">
            <w:pPr>
              <w:pStyle w:val="ConsPlusNormal"/>
            </w:pPr>
          </w:p>
        </w:tc>
        <w:tc>
          <w:tcPr>
            <w:tcW w:w="2154" w:type="dxa"/>
          </w:tcPr>
          <w:p w:rsidR="009F0998" w:rsidRDefault="009F0998">
            <w:pPr>
              <w:pStyle w:val="ConsPlusNormal"/>
            </w:pPr>
            <w:r>
              <w:t>картофелем, %</w:t>
            </w:r>
          </w:p>
        </w:tc>
        <w:tc>
          <w:tcPr>
            <w:tcW w:w="1304" w:type="dxa"/>
          </w:tcPr>
          <w:p w:rsidR="009F0998" w:rsidRDefault="009F0998">
            <w:pPr>
              <w:pStyle w:val="ConsPlusNormal"/>
              <w:jc w:val="center"/>
            </w:pPr>
            <w:r>
              <w:t>47,4</w:t>
            </w:r>
          </w:p>
        </w:tc>
        <w:tc>
          <w:tcPr>
            <w:tcW w:w="737" w:type="dxa"/>
          </w:tcPr>
          <w:p w:rsidR="009F0998" w:rsidRDefault="009F0998">
            <w:pPr>
              <w:pStyle w:val="ConsPlusNormal"/>
              <w:jc w:val="center"/>
            </w:pPr>
            <w:r>
              <w:t>47,4</w:t>
            </w:r>
          </w:p>
        </w:tc>
        <w:tc>
          <w:tcPr>
            <w:tcW w:w="737" w:type="dxa"/>
          </w:tcPr>
          <w:p w:rsidR="009F0998" w:rsidRDefault="009F0998">
            <w:pPr>
              <w:pStyle w:val="ConsPlusNormal"/>
              <w:jc w:val="center"/>
            </w:pPr>
            <w:r>
              <w:t>47,4</w:t>
            </w:r>
          </w:p>
        </w:tc>
        <w:tc>
          <w:tcPr>
            <w:tcW w:w="737" w:type="dxa"/>
          </w:tcPr>
          <w:p w:rsidR="009F0998" w:rsidRDefault="009F0998">
            <w:pPr>
              <w:pStyle w:val="ConsPlusNormal"/>
              <w:jc w:val="center"/>
            </w:pPr>
            <w:r>
              <w:t>47,5</w:t>
            </w:r>
          </w:p>
        </w:tc>
        <w:tc>
          <w:tcPr>
            <w:tcW w:w="737" w:type="dxa"/>
          </w:tcPr>
          <w:p w:rsidR="009F0998" w:rsidRDefault="009F0998">
            <w:pPr>
              <w:pStyle w:val="ConsPlusNormal"/>
              <w:jc w:val="center"/>
            </w:pPr>
            <w:r>
              <w:t>47,8</w:t>
            </w:r>
          </w:p>
        </w:tc>
        <w:tc>
          <w:tcPr>
            <w:tcW w:w="737" w:type="dxa"/>
          </w:tcPr>
          <w:p w:rsidR="009F0998" w:rsidRDefault="009F0998">
            <w:pPr>
              <w:pStyle w:val="ConsPlusNormal"/>
              <w:jc w:val="center"/>
            </w:pPr>
            <w:r>
              <w:t>48,1</w:t>
            </w:r>
          </w:p>
        </w:tc>
        <w:tc>
          <w:tcPr>
            <w:tcW w:w="1304" w:type="dxa"/>
          </w:tcPr>
          <w:p w:rsidR="009F0998" w:rsidRDefault="009F0998">
            <w:pPr>
              <w:pStyle w:val="ConsPlusNormal"/>
              <w:jc w:val="center"/>
            </w:pPr>
            <w:r>
              <w:t>48,1</w:t>
            </w:r>
          </w:p>
        </w:tc>
      </w:tr>
      <w:tr w:rsidR="009F0998">
        <w:tblPrEx>
          <w:tblBorders>
            <w:insideH w:val="nil"/>
          </w:tblBorders>
        </w:tblPrEx>
        <w:tc>
          <w:tcPr>
            <w:tcW w:w="567" w:type="dxa"/>
            <w:tcBorders>
              <w:bottom w:val="nil"/>
            </w:tcBorders>
          </w:tcPr>
          <w:p w:rsidR="009F0998" w:rsidRDefault="009F0998">
            <w:pPr>
              <w:pStyle w:val="ConsPlusNormal"/>
            </w:pPr>
            <w:r>
              <w:t>15.</w:t>
            </w:r>
          </w:p>
        </w:tc>
        <w:tc>
          <w:tcPr>
            <w:tcW w:w="2154" w:type="dxa"/>
            <w:tcBorders>
              <w:bottom w:val="nil"/>
            </w:tcBorders>
          </w:tcPr>
          <w:p w:rsidR="009F0998" w:rsidRDefault="009F0998">
            <w:pPr>
              <w:pStyle w:val="ConsPlusNormal"/>
            </w:pPr>
            <w:r>
              <w:t>Отношение объема инвестиций в основной капитал к валовому региональному продукту по видам экономической деятельности агропромышленного комплекса, %</w:t>
            </w:r>
          </w:p>
        </w:tc>
        <w:tc>
          <w:tcPr>
            <w:tcW w:w="1304" w:type="dxa"/>
            <w:tcBorders>
              <w:bottom w:val="nil"/>
            </w:tcBorders>
          </w:tcPr>
          <w:p w:rsidR="009F0998" w:rsidRDefault="009F0998">
            <w:pPr>
              <w:pStyle w:val="ConsPlusNormal"/>
              <w:jc w:val="center"/>
            </w:pPr>
            <w:r>
              <w:t>2,0</w:t>
            </w:r>
          </w:p>
        </w:tc>
        <w:tc>
          <w:tcPr>
            <w:tcW w:w="737" w:type="dxa"/>
            <w:tcBorders>
              <w:bottom w:val="nil"/>
            </w:tcBorders>
          </w:tcPr>
          <w:p w:rsidR="009F0998" w:rsidRDefault="009F0998">
            <w:pPr>
              <w:pStyle w:val="ConsPlusNormal"/>
              <w:jc w:val="center"/>
            </w:pPr>
            <w:r>
              <w:t>3,4</w:t>
            </w:r>
          </w:p>
        </w:tc>
        <w:tc>
          <w:tcPr>
            <w:tcW w:w="737" w:type="dxa"/>
            <w:tcBorders>
              <w:bottom w:val="nil"/>
            </w:tcBorders>
          </w:tcPr>
          <w:p w:rsidR="009F0998" w:rsidRDefault="009F0998">
            <w:pPr>
              <w:pStyle w:val="ConsPlusNormal"/>
              <w:jc w:val="center"/>
            </w:pPr>
            <w:r>
              <w:t>5,0</w:t>
            </w:r>
          </w:p>
        </w:tc>
        <w:tc>
          <w:tcPr>
            <w:tcW w:w="737" w:type="dxa"/>
            <w:tcBorders>
              <w:bottom w:val="nil"/>
            </w:tcBorders>
          </w:tcPr>
          <w:p w:rsidR="009F0998" w:rsidRDefault="009F0998">
            <w:pPr>
              <w:pStyle w:val="ConsPlusNormal"/>
              <w:jc w:val="center"/>
            </w:pPr>
            <w:r>
              <w:t>5,1</w:t>
            </w:r>
          </w:p>
        </w:tc>
        <w:tc>
          <w:tcPr>
            <w:tcW w:w="737" w:type="dxa"/>
            <w:tcBorders>
              <w:bottom w:val="nil"/>
            </w:tcBorders>
          </w:tcPr>
          <w:p w:rsidR="009F0998" w:rsidRDefault="009F0998">
            <w:pPr>
              <w:pStyle w:val="ConsPlusNormal"/>
              <w:jc w:val="center"/>
            </w:pPr>
            <w:r>
              <w:t>5,4</w:t>
            </w:r>
          </w:p>
        </w:tc>
        <w:tc>
          <w:tcPr>
            <w:tcW w:w="737" w:type="dxa"/>
            <w:tcBorders>
              <w:bottom w:val="nil"/>
            </w:tcBorders>
          </w:tcPr>
          <w:p w:rsidR="009F0998" w:rsidRDefault="009F0998">
            <w:pPr>
              <w:pStyle w:val="ConsPlusNormal"/>
              <w:jc w:val="center"/>
            </w:pPr>
            <w:r>
              <w:t>5,6</w:t>
            </w:r>
          </w:p>
        </w:tc>
        <w:tc>
          <w:tcPr>
            <w:tcW w:w="1304" w:type="dxa"/>
            <w:tcBorders>
              <w:bottom w:val="nil"/>
            </w:tcBorders>
          </w:tcPr>
          <w:p w:rsidR="009F0998" w:rsidRDefault="009F0998">
            <w:pPr>
              <w:pStyle w:val="ConsPlusNormal"/>
              <w:jc w:val="center"/>
            </w:pPr>
            <w:r>
              <w:t>5,6</w:t>
            </w:r>
          </w:p>
        </w:tc>
      </w:tr>
      <w:tr w:rsidR="009F0998">
        <w:tblPrEx>
          <w:tblBorders>
            <w:insideH w:val="nil"/>
          </w:tblBorders>
        </w:tblPrEx>
        <w:tc>
          <w:tcPr>
            <w:tcW w:w="9014" w:type="dxa"/>
            <w:gridSpan w:val="9"/>
            <w:tcBorders>
              <w:top w:val="nil"/>
            </w:tcBorders>
          </w:tcPr>
          <w:p w:rsidR="009F0998" w:rsidRDefault="009F0998">
            <w:pPr>
              <w:pStyle w:val="ConsPlusNormal"/>
              <w:jc w:val="both"/>
            </w:pPr>
            <w:r>
              <w:t xml:space="preserve">(п. 15 введен </w:t>
            </w:r>
            <w:hyperlink r:id="rId186" w:history="1">
              <w:r>
                <w:rPr>
                  <w:color w:val="0000FF"/>
                </w:rPr>
                <w:t>постановлением</w:t>
              </w:r>
            </w:hyperlink>
            <w:r>
              <w:t xml:space="preserve"> Правительства ХМАО - Югры от 30.06.2017 N 249-п)</w:t>
            </w:r>
          </w:p>
        </w:tc>
      </w:tr>
    </w:tbl>
    <w:p w:rsidR="009F0998" w:rsidRDefault="009F0998">
      <w:pPr>
        <w:pStyle w:val="ConsPlusNormal"/>
        <w:jc w:val="both"/>
      </w:pPr>
    </w:p>
    <w:p w:rsidR="009F0998" w:rsidRDefault="009F0998">
      <w:pPr>
        <w:sectPr w:rsidR="009F0998">
          <w:pgSz w:w="11905" w:h="16838"/>
          <w:pgMar w:top="1134" w:right="850" w:bottom="1134" w:left="1701" w:header="0" w:footer="0" w:gutter="0"/>
          <w:cols w:space="720"/>
        </w:sectPr>
      </w:pPr>
    </w:p>
    <w:p w:rsidR="009F0998" w:rsidRDefault="009F0998">
      <w:pPr>
        <w:pStyle w:val="ConsPlusNormal"/>
        <w:jc w:val="right"/>
        <w:outlineLvl w:val="1"/>
      </w:pPr>
      <w:r>
        <w:lastRenderedPageBreak/>
        <w:t>Таблица 2</w:t>
      </w:r>
    </w:p>
    <w:p w:rsidR="009F0998" w:rsidRDefault="009F0998">
      <w:pPr>
        <w:pStyle w:val="ConsPlusNormal"/>
        <w:jc w:val="both"/>
      </w:pPr>
    </w:p>
    <w:p w:rsidR="009F0998" w:rsidRDefault="009F0998">
      <w:pPr>
        <w:pStyle w:val="ConsPlusNormal"/>
        <w:jc w:val="center"/>
      </w:pPr>
      <w:bookmarkStart w:id="3" w:name="P1391"/>
      <w:bookmarkEnd w:id="3"/>
      <w:r>
        <w:t>Перечень основных мероприятий государственной программы</w:t>
      </w:r>
    </w:p>
    <w:p w:rsidR="009F0998" w:rsidRDefault="009F0998">
      <w:pPr>
        <w:pStyle w:val="ConsPlusNormal"/>
        <w:jc w:val="center"/>
      </w:pPr>
    </w:p>
    <w:p w:rsidR="009F0998" w:rsidRDefault="009F0998">
      <w:pPr>
        <w:pStyle w:val="ConsPlusNormal"/>
        <w:jc w:val="center"/>
      </w:pPr>
      <w:r>
        <w:t xml:space="preserve">(в ред. </w:t>
      </w:r>
      <w:hyperlink r:id="rId187" w:history="1">
        <w:r>
          <w:rPr>
            <w:color w:val="0000FF"/>
          </w:rPr>
          <w:t>постановления</w:t>
        </w:r>
      </w:hyperlink>
      <w:r>
        <w:t xml:space="preserve"> Правительства ХМАО - Югры</w:t>
      </w:r>
    </w:p>
    <w:p w:rsidR="009F0998" w:rsidRDefault="009F0998">
      <w:pPr>
        <w:pStyle w:val="ConsPlusNormal"/>
        <w:jc w:val="center"/>
      </w:pPr>
      <w:r>
        <w:t>от 05.05.2017 N 186-п)</w:t>
      </w:r>
    </w:p>
    <w:p w:rsidR="009F0998" w:rsidRDefault="009F0998">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6"/>
        <w:gridCol w:w="2536"/>
        <w:gridCol w:w="1814"/>
        <w:gridCol w:w="1531"/>
        <w:gridCol w:w="1502"/>
        <w:gridCol w:w="1418"/>
        <w:gridCol w:w="1417"/>
        <w:gridCol w:w="1418"/>
        <w:gridCol w:w="1417"/>
        <w:gridCol w:w="1418"/>
      </w:tblGrid>
      <w:tr w:rsidR="009F0998">
        <w:tc>
          <w:tcPr>
            <w:tcW w:w="856" w:type="dxa"/>
            <w:vMerge w:val="restart"/>
          </w:tcPr>
          <w:p w:rsidR="009F0998" w:rsidRDefault="009F0998">
            <w:pPr>
              <w:pStyle w:val="ConsPlusNormal"/>
              <w:jc w:val="center"/>
            </w:pPr>
            <w:r>
              <w:t>Номер основного мероприятия</w:t>
            </w:r>
          </w:p>
        </w:tc>
        <w:tc>
          <w:tcPr>
            <w:tcW w:w="2536" w:type="dxa"/>
            <w:vMerge w:val="restart"/>
          </w:tcPr>
          <w:p w:rsidR="009F0998" w:rsidRDefault="009F0998">
            <w:pPr>
              <w:pStyle w:val="ConsPlusNormal"/>
              <w:jc w:val="center"/>
            </w:pPr>
            <w:r>
              <w:t>Основные мероприятия государственной программы (связь мероприятий с показателями государственной программы)</w:t>
            </w:r>
          </w:p>
        </w:tc>
        <w:tc>
          <w:tcPr>
            <w:tcW w:w="1814" w:type="dxa"/>
            <w:vMerge w:val="restart"/>
          </w:tcPr>
          <w:p w:rsidR="009F0998" w:rsidRDefault="009F0998">
            <w:pPr>
              <w:pStyle w:val="ConsPlusNormal"/>
              <w:jc w:val="center"/>
            </w:pPr>
            <w:r>
              <w:t>Ответственный исполнитель/соисполнитель</w:t>
            </w:r>
          </w:p>
        </w:tc>
        <w:tc>
          <w:tcPr>
            <w:tcW w:w="1531" w:type="dxa"/>
            <w:vMerge w:val="restart"/>
          </w:tcPr>
          <w:p w:rsidR="009F0998" w:rsidRDefault="009F0998">
            <w:pPr>
              <w:pStyle w:val="ConsPlusNormal"/>
              <w:jc w:val="center"/>
            </w:pPr>
            <w:r>
              <w:t>Источники финансирования</w:t>
            </w:r>
          </w:p>
        </w:tc>
        <w:tc>
          <w:tcPr>
            <w:tcW w:w="8590" w:type="dxa"/>
            <w:gridSpan w:val="6"/>
          </w:tcPr>
          <w:p w:rsidR="009F0998" w:rsidRDefault="009F0998">
            <w:pPr>
              <w:pStyle w:val="ConsPlusNormal"/>
              <w:jc w:val="center"/>
            </w:pPr>
            <w:r>
              <w:t>Финансовые затраты на реализацию (тыс. рублей)</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vMerge/>
          </w:tcPr>
          <w:p w:rsidR="009F0998" w:rsidRDefault="009F0998"/>
        </w:tc>
        <w:tc>
          <w:tcPr>
            <w:tcW w:w="1502" w:type="dxa"/>
          </w:tcPr>
          <w:p w:rsidR="009F0998" w:rsidRDefault="009F0998">
            <w:pPr>
              <w:pStyle w:val="ConsPlusNormal"/>
              <w:jc w:val="center"/>
            </w:pPr>
            <w:r>
              <w:t>Всего</w:t>
            </w:r>
          </w:p>
        </w:tc>
        <w:tc>
          <w:tcPr>
            <w:tcW w:w="1418" w:type="dxa"/>
          </w:tcPr>
          <w:p w:rsidR="009F0998" w:rsidRDefault="009F0998">
            <w:pPr>
              <w:pStyle w:val="ConsPlusNormal"/>
              <w:jc w:val="center"/>
            </w:pPr>
            <w:r>
              <w:t>2016 год</w:t>
            </w:r>
          </w:p>
        </w:tc>
        <w:tc>
          <w:tcPr>
            <w:tcW w:w="1417" w:type="dxa"/>
          </w:tcPr>
          <w:p w:rsidR="009F0998" w:rsidRDefault="009F0998">
            <w:pPr>
              <w:pStyle w:val="ConsPlusNormal"/>
              <w:jc w:val="center"/>
            </w:pPr>
            <w:r>
              <w:t>2017 год</w:t>
            </w:r>
          </w:p>
        </w:tc>
        <w:tc>
          <w:tcPr>
            <w:tcW w:w="1418" w:type="dxa"/>
          </w:tcPr>
          <w:p w:rsidR="009F0998" w:rsidRDefault="009F0998">
            <w:pPr>
              <w:pStyle w:val="ConsPlusNormal"/>
              <w:jc w:val="center"/>
            </w:pPr>
            <w:r>
              <w:t>2018 год</w:t>
            </w:r>
          </w:p>
        </w:tc>
        <w:tc>
          <w:tcPr>
            <w:tcW w:w="1417" w:type="dxa"/>
          </w:tcPr>
          <w:p w:rsidR="009F0998" w:rsidRDefault="009F0998">
            <w:pPr>
              <w:pStyle w:val="ConsPlusNormal"/>
              <w:jc w:val="center"/>
            </w:pPr>
            <w:r>
              <w:t>2019 год</w:t>
            </w:r>
          </w:p>
        </w:tc>
        <w:tc>
          <w:tcPr>
            <w:tcW w:w="1418" w:type="dxa"/>
          </w:tcPr>
          <w:p w:rsidR="009F0998" w:rsidRDefault="009F0998">
            <w:pPr>
              <w:pStyle w:val="ConsPlusNormal"/>
              <w:jc w:val="center"/>
            </w:pPr>
            <w:r>
              <w:t>2020 год</w:t>
            </w:r>
          </w:p>
        </w:tc>
      </w:tr>
      <w:tr w:rsidR="009F0998">
        <w:tc>
          <w:tcPr>
            <w:tcW w:w="856" w:type="dxa"/>
          </w:tcPr>
          <w:p w:rsidR="009F0998" w:rsidRDefault="009F0998">
            <w:pPr>
              <w:pStyle w:val="ConsPlusNormal"/>
              <w:jc w:val="center"/>
            </w:pPr>
            <w:r>
              <w:t>1</w:t>
            </w:r>
          </w:p>
        </w:tc>
        <w:tc>
          <w:tcPr>
            <w:tcW w:w="2536" w:type="dxa"/>
          </w:tcPr>
          <w:p w:rsidR="009F0998" w:rsidRDefault="009F0998">
            <w:pPr>
              <w:pStyle w:val="ConsPlusNormal"/>
              <w:jc w:val="center"/>
            </w:pPr>
            <w:r>
              <w:t>2</w:t>
            </w:r>
          </w:p>
        </w:tc>
        <w:tc>
          <w:tcPr>
            <w:tcW w:w="1814" w:type="dxa"/>
          </w:tcPr>
          <w:p w:rsidR="009F0998" w:rsidRDefault="009F0998">
            <w:pPr>
              <w:pStyle w:val="ConsPlusNormal"/>
              <w:jc w:val="center"/>
            </w:pPr>
            <w:r>
              <w:t>3</w:t>
            </w:r>
          </w:p>
        </w:tc>
        <w:tc>
          <w:tcPr>
            <w:tcW w:w="1531" w:type="dxa"/>
          </w:tcPr>
          <w:p w:rsidR="009F0998" w:rsidRDefault="009F0998">
            <w:pPr>
              <w:pStyle w:val="ConsPlusNormal"/>
              <w:jc w:val="center"/>
            </w:pPr>
            <w:r>
              <w:t>4</w:t>
            </w:r>
          </w:p>
        </w:tc>
        <w:tc>
          <w:tcPr>
            <w:tcW w:w="1502" w:type="dxa"/>
          </w:tcPr>
          <w:p w:rsidR="009F0998" w:rsidRDefault="009F0998">
            <w:pPr>
              <w:pStyle w:val="ConsPlusNormal"/>
              <w:jc w:val="center"/>
            </w:pPr>
            <w:r>
              <w:t>5</w:t>
            </w:r>
          </w:p>
        </w:tc>
        <w:tc>
          <w:tcPr>
            <w:tcW w:w="1418" w:type="dxa"/>
          </w:tcPr>
          <w:p w:rsidR="009F0998" w:rsidRDefault="009F0998">
            <w:pPr>
              <w:pStyle w:val="ConsPlusNormal"/>
              <w:jc w:val="center"/>
            </w:pPr>
            <w:r>
              <w:t>6</w:t>
            </w:r>
          </w:p>
        </w:tc>
        <w:tc>
          <w:tcPr>
            <w:tcW w:w="1417" w:type="dxa"/>
          </w:tcPr>
          <w:p w:rsidR="009F0998" w:rsidRDefault="009F0998">
            <w:pPr>
              <w:pStyle w:val="ConsPlusNormal"/>
              <w:jc w:val="center"/>
            </w:pPr>
            <w:r>
              <w:t>7</w:t>
            </w:r>
          </w:p>
        </w:tc>
        <w:tc>
          <w:tcPr>
            <w:tcW w:w="1418" w:type="dxa"/>
          </w:tcPr>
          <w:p w:rsidR="009F0998" w:rsidRDefault="009F0998">
            <w:pPr>
              <w:pStyle w:val="ConsPlusNormal"/>
              <w:jc w:val="center"/>
            </w:pPr>
            <w:r>
              <w:t>8</w:t>
            </w:r>
          </w:p>
        </w:tc>
        <w:tc>
          <w:tcPr>
            <w:tcW w:w="1417" w:type="dxa"/>
          </w:tcPr>
          <w:p w:rsidR="009F0998" w:rsidRDefault="009F0998">
            <w:pPr>
              <w:pStyle w:val="ConsPlusNormal"/>
              <w:jc w:val="center"/>
            </w:pPr>
            <w:r>
              <w:t>9</w:t>
            </w:r>
          </w:p>
        </w:tc>
        <w:tc>
          <w:tcPr>
            <w:tcW w:w="1418" w:type="dxa"/>
          </w:tcPr>
          <w:p w:rsidR="009F0998" w:rsidRDefault="009F0998">
            <w:pPr>
              <w:pStyle w:val="ConsPlusNormal"/>
              <w:jc w:val="center"/>
            </w:pPr>
            <w:r>
              <w:t>10</w:t>
            </w:r>
          </w:p>
        </w:tc>
      </w:tr>
      <w:tr w:rsidR="009F0998">
        <w:tc>
          <w:tcPr>
            <w:tcW w:w="15327" w:type="dxa"/>
            <w:gridSpan w:val="10"/>
          </w:tcPr>
          <w:p w:rsidR="009F0998" w:rsidRDefault="009F0998">
            <w:pPr>
              <w:pStyle w:val="ConsPlusNormal"/>
              <w:jc w:val="center"/>
              <w:outlineLvl w:val="2"/>
            </w:pPr>
            <w:bookmarkStart w:id="4" w:name="P1417"/>
            <w:bookmarkEnd w:id="4"/>
            <w:r>
              <w:t>Подпрограмма 1 "Развитие растениеводства, переработки и реализации продукции растениеводства"</w:t>
            </w:r>
          </w:p>
        </w:tc>
      </w:tr>
      <w:tr w:rsidR="009F0998">
        <w:tc>
          <w:tcPr>
            <w:tcW w:w="856" w:type="dxa"/>
            <w:vMerge w:val="restart"/>
          </w:tcPr>
          <w:p w:rsidR="009F0998" w:rsidRDefault="009F0998">
            <w:pPr>
              <w:pStyle w:val="ConsPlusNormal"/>
            </w:pPr>
            <w:r>
              <w:t>1.1.</w:t>
            </w:r>
          </w:p>
        </w:tc>
        <w:tc>
          <w:tcPr>
            <w:tcW w:w="2536" w:type="dxa"/>
            <w:vMerge w:val="restart"/>
          </w:tcPr>
          <w:p w:rsidR="009F0998" w:rsidRDefault="009F0998">
            <w:pPr>
              <w:pStyle w:val="ConsPlusNormal"/>
            </w:pPr>
            <w:r>
              <w:t>Поддержка сельскохозяйственных товаропроизводителей в районах Крайнего Севера и приравненных к ним местностях (3, 4)</w:t>
            </w:r>
          </w:p>
        </w:tc>
        <w:tc>
          <w:tcPr>
            <w:tcW w:w="1814" w:type="dxa"/>
            <w:vMerge w:val="restart"/>
          </w:tcPr>
          <w:p w:rsidR="009F0998" w:rsidRDefault="009F0998">
            <w:pPr>
              <w:pStyle w:val="ConsPlusNormal"/>
              <w:jc w:val="center"/>
            </w:pPr>
            <w:r>
              <w:t>Департамент промышленности Югры (далее Деппромышленности)</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46907,500</w:t>
            </w:r>
          </w:p>
        </w:tc>
        <w:tc>
          <w:tcPr>
            <w:tcW w:w="1418" w:type="dxa"/>
          </w:tcPr>
          <w:p w:rsidR="009F0998" w:rsidRDefault="009F0998">
            <w:pPr>
              <w:pStyle w:val="ConsPlusNormal"/>
              <w:jc w:val="center"/>
            </w:pPr>
            <w:r>
              <w:t>8956,600</w:t>
            </w:r>
          </w:p>
        </w:tc>
        <w:tc>
          <w:tcPr>
            <w:tcW w:w="1417" w:type="dxa"/>
          </w:tcPr>
          <w:p w:rsidR="009F0998" w:rsidRDefault="009F0998">
            <w:pPr>
              <w:pStyle w:val="ConsPlusNormal"/>
              <w:jc w:val="center"/>
            </w:pPr>
            <w:r>
              <w:t>8561,700</w:t>
            </w:r>
          </w:p>
        </w:tc>
        <w:tc>
          <w:tcPr>
            <w:tcW w:w="1418" w:type="dxa"/>
          </w:tcPr>
          <w:p w:rsidR="009F0998" w:rsidRDefault="009F0998">
            <w:pPr>
              <w:pStyle w:val="ConsPlusNormal"/>
              <w:jc w:val="center"/>
            </w:pPr>
            <w:r>
              <w:t>10363,600</w:t>
            </w:r>
          </w:p>
        </w:tc>
        <w:tc>
          <w:tcPr>
            <w:tcW w:w="1417" w:type="dxa"/>
          </w:tcPr>
          <w:p w:rsidR="009F0998" w:rsidRDefault="009F0998">
            <w:pPr>
              <w:pStyle w:val="ConsPlusNormal"/>
              <w:jc w:val="center"/>
            </w:pPr>
            <w:r>
              <w:t>10354,600</w:t>
            </w:r>
          </w:p>
        </w:tc>
        <w:tc>
          <w:tcPr>
            <w:tcW w:w="1418" w:type="dxa"/>
          </w:tcPr>
          <w:p w:rsidR="009F0998" w:rsidRDefault="009F0998">
            <w:pPr>
              <w:pStyle w:val="ConsPlusNormal"/>
              <w:jc w:val="center"/>
            </w:pPr>
            <w:r>
              <w:t>8671,000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7372,100</w:t>
            </w:r>
          </w:p>
        </w:tc>
        <w:tc>
          <w:tcPr>
            <w:tcW w:w="1418" w:type="dxa"/>
          </w:tcPr>
          <w:p w:rsidR="009F0998" w:rsidRDefault="009F0998">
            <w:pPr>
              <w:pStyle w:val="ConsPlusNormal"/>
              <w:jc w:val="center"/>
            </w:pPr>
            <w:r>
              <w:t>2854,800</w:t>
            </w:r>
          </w:p>
        </w:tc>
        <w:tc>
          <w:tcPr>
            <w:tcW w:w="1417" w:type="dxa"/>
          </w:tcPr>
          <w:p w:rsidR="009F0998" w:rsidRDefault="009F0998">
            <w:pPr>
              <w:pStyle w:val="ConsPlusNormal"/>
              <w:jc w:val="center"/>
            </w:pPr>
            <w:r>
              <w:t>1850,500</w:t>
            </w:r>
          </w:p>
        </w:tc>
        <w:tc>
          <w:tcPr>
            <w:tcW w:w="1418" w:type="dxa"/>
          </w:tcPr>
          <w:p w:rsidR="009F0998" w:rsidRDefault="009F0998">
            <w:pPr>
              <w:pStyle w:val="ConsPlusNormal"/>
              <w:jc w:val="center"/>
            </w:pPr>
            <w:r>
              <w:t>1337,900</w:t>
            </w:r>
          </w:p>
        </w:tc>
        <w:tc>
          <w:tcPr>
            <w:tcW w:w="1417" w:type="dxa"/>
          </w:tcPr>
          <w:p w:rsidR="009F0998" w:rsidRDefault="009F0998">
            <w:pPr>
              <w:pStyle w:val="ConsPlusNormal"/>
              <w:jc w:val="center"/>
            </w:pPr>
            <w:r>
              <w:t>1328,900</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19586,200</w:t>
            </w:r>
          </w:p>
        </w:tc>
        <w:tc>
          <w:tcPr>
            <w:tcW w:w="1418" w:type="dxa"/>
          </w:tcPr>
          <w:p w:rsidR="009F0998" w:rsidRDefault="009F0998">
            <w:pPr>
              <w:pStyle w:val="ConsPlusNormal"/>
              <w:jc w:val="center"/>
            </w:pPr>
            <w:r>
              <w:t>3132,600</w:t>
            </w:r>
          </w:p>
        </w:tc>
        <w:tc>
          <w:tcPr>
            <w:tcW w:w="1417" w:type="dxa"/>
          </w:tcPr>
          <w:p w:rsidR="009F0998" w:rsidRDefault="009F0998">
            <w:pPr>
              <w:pStyle w:val="ConsPlusNormal"/>
              <w:jc w:val="center"/>
            </w:pPr>
            <w:r>
              <w:t>3253,600</w:t>
            </w:r>
          </w:p>
        </w:tc>
        <w:tc>
          <w:tcPr>
            <w:tcW w:w="1418" w:type="dxa"/>
          </w:tcPr>
          <w:p w:rsidR="009F0998" w:rsidRDefault="009F0998">
            <w:pPr>
              <w:pStyle w:val="ConsPlusNormal"/>
              <w:jc w:val="center"/>
            </w:pPr>
            <w:r>
              <w:t>4400,000</w:t>
            </w:r>
          </w:p>
        </w:tc>
        <w:tc>
          <w:tcPr>
            <w:tcW w:w="1417" w:type="dxa"/>
          </w:tcPr>
          <w:p w:rsidR="009F0998" w:rsidRDefault="009F0998">
            <w:pPr>
              <w:pStyle w:val="ConsPlusNormal"/>
              <w:jc w:val="center"/>
            </w:pPr>
            <w:r>
              <w:t>4400,000</w:t>
            </w:r>
          </w:p>
        </w:tc>
        <w:tc>
          <w:tcPr>
            <w:tcW w:w="1418" w:type="dxa"/>
          </w:tcPr>
          <w:p w:rsidR="009F0998" w:rsidRDefault="009F0998">
            <w:pPr>
              <w:pStyle w:val="ConsPlusNormal"/>
              <w:jc w:val="center"/>
            </w:pPr>
            <w:r>
              <w:t>4400,000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19949,200</w:t>
            </w:r>
          </w:p>
        </w:tc>
        <w:tc>
          <w:tcPr>
            <w:tcW w:w="1418" w:type="dxa"/>
          </w:tcPr>
          <w:p w:rsidR="009F0998" w:rsidRDefault="009F0998">
            <w:pPr>
              <w:pStyle w:val="ConsPlusNormal"/>
              <w:jc w:val="center"/>
            </w:pPr>
            <w:r>
              <w:t>2969,200</w:t>
            </w:r>
          </w:p>
        </w:tc>
        <w:tc>
          <w:tcPr>
            <w:tcW w:w="1417" w:type="dxa"/>
          </w:tcPr>
          <w:p w:rsidR="009F0998" w:rsidRDefault="009F0998">
            <w:pPr>
              <w:pStyle w:val="ConsPlusNormal"/>
              <w:jc w:val="center"/>
            </w:pPr>
            <w:r>
              <w:t>3457,600</w:t>
            </w:r>
          </w:p>
        </w:tc>
        <w:tc>
          <w:tcPr>
            <w:tcW w:w="1418" w:type="dxa"/>
          </w:tcPr>
          <w:p w:rsidR="009F0998" w:rsidRDefault="009F0998">
            <w:pPr>
              <w:pStyle w:val="ConsPlusNormal"/>
              <w:jc w:val="center"/>
            </w:pPr>
            <w:r>
              <w:t>4625,700</w:t>
            </w:r>
          </w:p>
        </w:tc>
        <w:tc>
          <w:tcPr>
            <w:tcW w:w="1417" w:type="dxa"/>
          </w:tcPr>
          <w:p w:rsidR="009F0998" w:rsidRDefault="009F0998">
            <w:pPr>
              <w:pStyle w:val="ConsPlusNormal"/>
              <w:jc w:val="center"/>
            </w:pPr>
            <w:r>
              <w:t>4625,700</w:t>
            </w:r>
          </w:p>
        </w:tc>
        <w:tc>
          <w:tcPr>
            <w:tcW w:w="1418" w:type="dxa"/>
          </w:tcPr>
          <w:p w:rsidR="009F0998" w:rsidRDefault="009F0998">
            <w:pPr>
              <w:pStyle w:val="ConsPlusNormal"/>
              <w:jc w:val="center"/>
            </w:pPr>
            <w:r>
              <w:t>4271,000</w:t>
            </w:r>
          </w:p>
        </w:tc>
      </w:tr>
      <w:tr w:rsidR="009F0998">
        <w:tc>
          <w:tcPr>
            <w:tcW w:w="856" w:type="dxa"/>
            <w:vMerge w:val="restart"/>
          </w:tcPr>
          <w:p w:rsidR="009F0998" w:rsidRDefault="009F0998">
            <w:pPr>
              <w:pStyle w:val="ConsPlusNormal"/>
            </w:pPr>
            <w:r>
              <w:t>1.2.</w:t>
            </w:r>
          </w:p>
        </w:tc>
        <w:tc>
          <w:tcPr>
            <w:tcW w:w="2536" w:type="dxa"/>
            <w:vMerge w:val="restart"/>
          </w:tcPr>
          <w:p w:rsidR="009F0998" w:rsidRDefault="009F0998">
            <w:pPr>
              <w:pStyle w:val="ConsPlusNormal"/>
            </w:pPr>
            <w:r>
              <w:t>Государственная поддержка кредитования растениеводства, переработки продукции растениеводства, развития инфраструктуры и логистического обеспечения рынков продукции растениеводства (3, 4)</w:t>
            </w:r>
          </w:p>
        </w:tc>
        <w:tc>
          <w:tcPr>
            <w:tcW w:w="1814" w:type="dxa"/>
            <w:vMerge w:val="restart"/>
          </w:tcPr>
          <w:p w:rsidR="009F0998" w:rsidRDefault="009F0998">
            <w:pPr>
              <w:pStyle w:val="ConsPlusNormal"/>
              <w:jc w:val="center"/>
            </w:pPr>
            <w:r>
              <w:t>Деппромышленности</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22946,400</w:t>
            </w:r>
          </w:p>
        </w:tc>
        <w:tc>
          <w:tcPr>
            <w:tcW w:w="1418" w:type="dxa"/>
          </w:tcPr>
          <w:p w:rsidR="009F0998" w:rsidRDefault="009F0998">
            <w:pPr>
              <w:pStyle w:val="ConsPlusNormal"/>
              <w:jc w:val="center"/>
            </w:pPr>
            <w:r>
              <w:t>13498,000</w:t>
            </w:r>
          </w:p>
        </w:tc>
        <w:tc>
          <w:tcPr>
            <w:tcW w:w="1417" w:type="dxa"/>
          </w:tcPr>
          <w:p w:rsidR="009F0998" w:rsidRDefault="009F0998">
            <w:pPr>
              <w:pStyle w:val="ConsPlusNormal"/>
              <w:jc w:val="center"/>
            </w:pPr>
            <w:r>
              <w:t>7418,400</w:t>
            </w:r>
          </w:p>
        </w:tc>
        <w:tc>
          <w:tcPr>
            <w:tcW w:w="1418" w:type="dxa"/>
          </w:tcPr>
          <w:p w:rsidR="009F0998" w:rsidRDefault="009F0998">
            <w:pPr>
              <w:pStyle w:val="ConsPlusNormal"/>
              <w:jc w:val="center"/>
            </w:pPr>
            <w:r>
              <w:t>740,000</w:t>
            </w:r>
          </w:p>
        </w:tc>
        <w:tc>
          <w:tcPr>
            <w:tcW w:w="1417" w:type="dxa"/>
          </w:tcPr>
          <w:p w:rsidR="009F0998" w:rsidRDefault="009F0998">
            <w:pPr>
              <w:pStyle w:val="ConsPlusNormal"/>
              <w:jc w:val="center"/>
            </w:pPr>
            <w:r>
              <w:t>740,000</w:t>
            </w:r>
          </w:p>
        </w:tc>
        <w:tc>
          <w:tcPr>
            <w:tcW w:w="1418" w:type="dxa"/>
          </w:tcPr>
          <w:p w:rsidR="009F0998" w:rsidRDefault="009F0998">
            <w:pPr>
              <w:pStyle w:val="ConsPlusNormal"/>
              <w:jc w:val="center"/>
            </w:pPr>
            <w:r>
              <w:t>550,000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14160,500</w:t>
            </w:r>
          </w:p>
        </w:tc>
        <w:tc>
          <w:tcPr>
            <w:tcW w:w="1418" w:type="dxa"/>
          </w:tcPr>
          <w:p w:rsidR="009F0998" w:rsidRDefault="009F0998">
            <w:pPr>
              <w:pStyle w:val="ConsPlusNormal"/>
              <w:jc w:val="center"/>
            </w:pPr>
            <w:r>
              <w:t>10158,100</w:t>
            </w:r>
          </w:p>
        </w:tc>
        <w:tc>
          <w:tcPr>
            <w:tcW w:w="1417" w:type="dxa"/>
          </w:tcPr>
          <w:p w:rsidR="009F0998" w:rsidRDefault="009F0998">
            <w:pPr>
              <w:pStyle w:val="ConsPlusNormal"/>
              <w:jc w:val="center"/>
            </w:pPr>
            <w:r>
              <w:t>4002,400</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8785,900</w:t>
            </w:r>
          </w:p>
        </w:tc>
        <w:tc>
          <w:tcPr>
            <w:tcW w:w="1418" w:type="dxa"/>
          </w:tcPr>
          <w:p w:rsidR="009F0998" w:rsidRDefault="009F0998">
            <w:pPr>
              <w:pStyle w:val="ConsPlusNormal"/>
              <w:jc w:val="center"/>
            </w:pPr>
            <w:r>
              <w:t>3339,900</w:t>
            </w:r>
          </w:p>
        </w:tc>
        <w:tc>
          <w:tcPr>
            <w:tcW w:w="1417" w:type="dxa"/>
          </w:tcPr>
          <w:p w:rsidR="009F0998" w:rsidRDefault="009F0998">
            <w:pPr>
              <w:pStyle w:val="ConsPlusNormal"/>
              <w:jc w:val="center"/>
            </w:pPr>
            <w:r>
              <w:t>3416,000</w:t>
            </w:r>
          </w:p>
        </w:tc>
        <w:tc>
          <w:tcPr>
            <w:tcW w:w="1418" w:type="dxa"/>
          </w:tcPr>
          <w:p w:rsidR="009F0998" w:rsidRDefault="009F0998">
            <w:pPr>
              <w:pStyle w:val="ConsPlusNormal"/>
              <w:jc w:val="center"/>
            </w:pPr>
            <w:r>
              <w:t>740,000</w:t>
            </w:r>
          </w:p>
        </w:tc>
        <w:tc>
          <w:tcPr>
            <w:tcW w:w="1417" w:type="dxa"/>
          </w:tcPr>
          <w:p w:rsidR="009F0998" w:rsidRDefault="009F0998">
            <w:pPr>
              <w:pStyle w:val="ConsPlusNormal"/>
              <w:jc w:val="center"/>
            </w:pPr>
            <w:r>
              <w:t>740,000</w:t>
            </w:r>
          </w:p>
        </w:tc>
        <w:tc>
          <w:tcPr>
            <w:tcW w:w="1418" w:type="dxa"/>
          </w:tcPr>
          <w:p w:rsidR="009F0998" w:rsidRDefault="009F0998">
            <w:pPr>
              <w:pStyle w:val="ConsPlusNormal"/>
              <w:jc w:val="center"/>
            </w:pPr>
            <w:r>
              <w:t>550,000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val="restart"/>
          </w:tcPr>
          <w:p w:rsidR="009F0998" w:rsidRDefault="009F0998">
            <w:pPr>
              <w:pStyle w:val="ConsPlusNormal"/>
            </w:pPr>
            <w:r>
              <w:t>1.3.</w:t>
            </w:r>
          </w:p>
        </w:tc>
        <w:tc>
          <w:tcPr>
            <w:tcW w:w="2536" w:type="dxa"/>
            <w:vMerge w:val="restart"/>
          </w:tcPr>
          <w:p w:rsidR="009F0998" w:rsidRDefault="009F0998">
            <w:pPr>
              <w:pStyle w:val="ConsPlusNormal"/>
            </w:pPr>
            <w:r>
              <w:t>Развитие производства овощей открытого и защищенного грунта (3)</w:t>
            </w:r>
          </w:p>
        </w:tc>
        <w:tc>
          <w:tcPr>
            <w:tcW w:w="1814" w:type="dxa"/>
            <w:vMerge w:val="restart"/>
          </w:tcPr>
          <w:p w:rsidR="009F0998" w:rsidRDefault="009F0998">
            <w:pPr>
              <w:pStyle w:val="ConsPlusNormal"/>
              <w:jc w:val="center"/>
            </w:pPr>
            <w:r>
              <w:t>Деппромышленности, муниципальные образования (по согласованию)</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206119,500</w:t>
            </w:r>
          </w:p>
        </w:tc>
        <w:tc>
          <w:tcPr>
            <w:tcW w:w="1418" w:type="dxa"/>
          </w:tcPr>
          <w:p w:rsidR="009F0998" w:rsidRDefault="009F0998">
            <w:pPr>
              <w:pStyle w:val="ConsPlusNormal"/>
              <w:jc w:val="center"/>
            </w:pPr>
            <w:r>
              <w:t>50068,000</w:t>
            </w:r>
          </w:p>
        </w:tc>
        <w:tc>
          <w:tcPr>
            <w:tcW w:w="1417" w:type="dxa"/>
          </w:tcPr>
          <w:p w:rsidR="009F0998" w:rsidRDefault="009F0998">
            <w:pPr>
              <w:pStyle w:val="ConsPlusNormal"/>
              <w:jc w:val="center"/>
            </w:pPr>
            <w:r>
              <w:t>50710,000</w:t>
            </w:r>
          </w:p>
        </w:tc>
        <w:tc>
          <w:tcPr>
            <w:tcW w:w="1418" w:type="dxa"/>
          </w:tcPr>
          <w:p w:rsidR="009F0998" w:rsidRDefault="009F0998">
            <w:pPr>
              <w:pStyle w:val="ConsPlusNormal"/>
              <w:jc w:val="center"/>
            </w:pPr>
            <w:r>
              <w:t>46642,500</w:t>
            </w:r>
          </w:p>
        </w:tc>
        <w:tc>
          <w:tcPr>
            <w:tcW w:w="1417" w:type="dxa"/>
          </w:tcPr>
          <w:p w:rsidR="009F0998" w:rsidRDefault="009F0998">
            <w:pPr>
              <w:pStyle w:val="ConsPlusNormal"/>
              <w:jc w:val="center"/>
            </w:pPr>
            <w:r>
              <w:t>30489,000</w:t>
            </w:r>
          </w:p>
        </w:tc>
        <w:tc>
          <w:tcPr>
            <w:tcW w:w="1418" w:type="dxa"/>
          </w:tcPr>
          <w:p w:rsidR="009F0998" w:rsidRDefault="009F0998">
            <w:pPr>
              <w:pStyle w:val="ConsPlusNormal"/>
              <w:jc w:val="center"/>
            </w:pPr>
            <w:r>
              <w:t>28210,000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517,000</w:t>
            </w:r>
          </w:p>
        </w:tc>
        <w:tc>
          <w:tcPr>
            <w:tcW w:w="1418" w:type="dxa"/>
          </w:tcPr>
          <w:p w:rsidR="009F0998" w:rsidRDefault="009F0998">
            <w:pPr>
              <w:pStyle w:val="ConsPlusNormal"/>
              <w:jc w:val="center"/>
            </w:pPr>
            <w:r>
              <w:t>517,000</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205602,500</w:t>
            </w:r>
          </w:p>
        </w:tc>
        <w:tc>
          <w:tcPr>
            <w:tcW w:w="1418" w:type="dxa"/>
          </w:tcPr>
          <w:p w:rsidR="009F0998" w:rsidRDefault="009F0998">
            <w:pPr>
              <w:pStyle w:val="ConsPlusNormal"/>
              <w:jc w:val="center"/>
            </w:pPr>
            <w:r>
              <w:t>49551,000</w:t>
            </w:r>
          </w:p>
        </w:tc>
        <w:tc>
          <w:tcPr>
            <w:tcW w:w="1417" w:type="dxa"/>
          </w:tcPr>
          <w:p w:rsidR="009F0998" w:rsidRDefault="009F0998">
            <w:pPr>
              <w:pStyle w:val="ConsPlusNormal"/>
              <w:jc w:val="center"/>
            </w:pPr>
            <w:r>
              <w:t>50710,000</w:t>
            </w:r>
          </w:p>
        </w:tc>
        <w:tc>
          <w:tcPr>
            <w:tcW w:w="1418" w:type="dxa"/>
          </w:tcPr>
          <w:p w:rsidR="009F0998" w:rsidRDefault="009F0998">
            <w:pPr>
              <w:pStyle w:val="ConsPlusNormal"/>
              <w:jc w:val="center"/>
            </w:pPr>
            <w:r>
              <w:t>46642,500</w:t>
            </w:r>
          </w:p>
        </w:tc>
        <w:tc>
          <w:tcPr>
            <w:tcW w:w="1417" w:type="dxa"/>
          </w:tcPr>
          <w:p w:rsidR="009F0998" w:rsidRDefault="009F0998">
            <w:pPr>
              <w:pStyle w:val="ConsPlusNormal"/>
              <w:jc w:val="center"/>
            </w:pPr>
            <w:r>
              <w:t>30489,000</w:t>
            </w:r>
          </w:p>
        </w:tc>
        <w:tc>
          <w:tcPr>
            <w:tcW w:w="1418" w:type="dxa"/>
          </w:tcPr>
          <w:p w:rsidR="009F0998" w:rsidRDefault="009F0998">
            <w:pPr>
              <w:pStyle w:val="ConsPlusNormal"/>
              <w:jc w:val="center"/>
            </w:pPr>
            <w:r>
              <w:t>28210,000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val="restart"/>
          </w:tcPr>
          <w:p w:rsidR="009F0998" w:rsidRDefault="009F0998">
            <w:pPr>
              <w:pStyle w:val="ConsPlusNormal"/>
            </w:pPr>
          </w:p>
        </w:tc>
        <w:tc>
          <w:tcPr>
            <w:tcW w:w="2536" w:type="dxa"/>
            <w:vMerge w:val="restart"/>
          </w:tcPr>
          <w:p w:rsidR="009F0998" w:rsidRDefault="009F0998">
            <w:pPr>
              <w:pStyle w:val="ConsPlusNormal"/>
            </w:pPr>
            <w:r>
              <w:t>Итого по подпрограмме 1</w:t>
            </w:r>
          </w:p>
        </w:tc>
        <w:tc>
          <w:tcPr>
            <w:tcW w:w="1814" w:type="dxa"/>
            <w:vMerge w:val="restart"/>
          </w:tcPr>
          <w:p w:rsidR="009F0998" w:rsidRDefault="009F0998">
            <w:pPr>
              <w:pStyle w:val="ConsPlusNormal"/>
              <w:jc w:val="center"/>
            </w:pPr>
            <w:r>
              <w:t>Деппромышленности, муниципальные образования (по согласованию)</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275973,400</w:t>
            </w:r>
          </w:p>
        </w:tc>
        <w:tc>
          <w:tcPr>
            <w:tcW w:w="1418" w:type="dxa"/>
          </w:tcPr>
          <w:p w:rsidR="009F0998" w:rsidRDefault="009F0998">
            <w:pPr>
              <w:pStyle w:val="ConsPlusNormal"/>
              <w:jc w:val="center"/>
            </w:pPr>
            <w:r>
              <w:t>72522,600</w:t>
            </w:r>
          </w:p>
        </w:tc>
        <w:tc>
          <w:tcPr>
            <w:tcW w:w="1417" w:type="dxa"/>
          </w:tcPr>
          <w:p w:rsidR="009F0998" w:rsidRDefault="009F0998">
            <w:pPr>
              <w:pStyle w:val="ConsPlusNormal"/>
              <w:jc w:val="center"/>
            </w:pPr>
            <w:r>
              <w:t>66690,100</w:t>
            </w:r>
          </w:p>
        </w:tc>
        <w:tc>
          <w:tcPr>
            <w:tcW w:w="1418" w:type="dxa"/>
          </w:tcPr>
          <w:p w:rsidR="009F0998" w:rsidRDefault="009F0998">
            <w:pPr>
              <w:pStyle w:val="ConsPlusNormal"/>
              <w:jc w:val="center"/>
            </w:pPr>
            <w:r>
              <w:t>57746,100</w:t>
            </w:r>
          </w:p>
        </w:tc>
        <w:tc>
          <w:tcPr>
            <w:tcW w:w="1417" w:type="dxa"/>
          </w:tcPr>
          <w:p w:rsidR="009F0998" w:rsidRDefault="009F0998">
            <w:pPr>
              <w:pStyle w:val="ConsPlusNormal"/>
              <w:jc w:val="center"/>
            </w:pPr>
            <w:r>
              <w:t>41583,600</w:t>
            </w:r>
          </w:p>
        </w:tc>
        <w:tc>
          <w:tcPr>
            <w:tcW w:w="1418" w:type="dxa"/>
          </w:tcPr>
          <w:p w:rsidR="009F0998" w:rsidRDefault="009F0998">
            <w:pPr>
              <w:pStyle w:val="ConsPlusNormal"/>
              <w:jc w:val="center"/>
            </w:pPr>
            <w:r>
              <w:t>37431,000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22049,600</w:t>
            </w:r>
          </w:p>
        </w:tc>
        <w:tc>
          <w:tcPr>
            <w:tcW w:w="1418" w:type="dxa"/>
          </w:tcPr>
          <w:p w:rsidR="009F0998" w:rsidRDefault="009F0998">
            <w:pPr>
              <w:pStyle w:val="ConsPlusNormal"/>
              <w:jc w:val="center"/>
            </w:pPr>
            <w:r>
              <w:t>13529,900</w:t>
            </w:r>
          </w:p>
        </w:tc>
        <w:tc>
          <w:tcPr>
            <w:tcW w:w="1417" w:type="dxa"/>
          </w:tcPr>
          <w:p w:rsidR="009F0998" w:rsidRDefault="009F0998">
            <w:pPr>
              <w:pStyle w:val="ConsPlusNormal"/>
              <w:jc w:val="center"/>
            </w:pPr>
            <w:r>
              <w:t>5852,900</w:t>
            </w:r>
          </w:p>
        </w:tc>
        <w:tc>
          <w:tcPr>
            <w:tcW w:w="1418" w:type="dxa"/>
          </w:tcPr>
          <w:p w:rsidR="009F0998" w:rsidRDefault="009F0998">
            <w:pPr>
              <w:pStyle w:val="ConsPlusNormal"/>
              <w:jc w:val="center"/>
            </w:pPr>
            <w:r>
              <w:t>1337,900</w:t>
            </w:r>
          </w:p>
        </w:tc>
        <w:tc>
          <w:tcPr>
            <w:tcW w:w="1417" w:type="dxa"/>
          </w:tcPr>
          <w:p w:rsidR="009F0998" w:rsidRDefault="009F0998">
            <w:pPr>
              <w:pStyle w:val="ConsPlusNormal"/>
              <w:jc w:val="center"/>
            </w:pPr>
            <w:r>
              <w:t>1328,900</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233974,600</w:t>
            </w:r>
          </w:p>
        </w:tc>
        <w:tc>
          <w:tcPr>
            <w:tcW w:w="1418" w:type="dxa"/>
          </w:tcPr>
          <w:p w:rsidR="009F0998" w:rsidRDefault="009F0998">
            <w:pPr>
              <w:pStyle w:val="ConsPlusNormal"/>
              <w:jc w:val="center"/>
            </w:pPr>
            <w:r>
              <w:t>56023,500</w:t>
            </w:r>
          </w:p>
        </w:tc>
        <w:tc>
          <w:tcPr>
            <w:tcW w:w="1417" w:type="dxa"/>
          </w:tcPr>
          <w:p w:rsidR="009F0998" w:rsidRDefault="009F0998">
            <w:pPr>
              <w:pStyle w:val="ConsPlusNormal"/>
              <w:jc w:val="center"/>
            </w:pPr>
            <w:r>
              <w:t>57379,600</w:t>
            </w:r>
          </w:p>
        </w:tc>
        <w:tc>
          <w:tcPr>
            <w:tcW w:w="1418" w:type="dxa"/>
          </w:tcPr>
          <w:p w:rsidR="009F0998" w:rsidRDefault="009F0998">
            <w:pPr>
              <w:pStyle w:val="ConsPlusNormal"/>
              <w:jc w:val="center"/>
            </w:pPr>
            <w:r>
              <w:t>51782,500</w:t>
            </w:r>
          </w:p>
        </w:tc>
        <w:tc>
          <w:tcPr>
            <w:tcW w:w="1417" w:type="dxa"/>
          </w:tcPr>
          <w:p w:rsidR="009F0998" w:rsidRDefault="009F0998">
            <w:pPr>
              <w:pStyle w:val="ConsPlusNormal"/>
              <w:jc w:val="center"/>
            </w:pPr>
            <w:r>
              <w:t>35629,000</w:t>
            </w:r>
          </w:p>
        </w:tc>
        <w:tc>
          <w:tcPr>
            <w:tcW w:w="1418" w:type="dxa"/>
          </w:tcPr>
          <w:p w:rsidR="009F0998" w:rsidRDefault="009F0998">
            <w:pPr>
              <w:pStyle w:val="ConsPlusNormal"/>
              <w:jc w:val="center"/>
            </w:pPr>
            <w:r>
              <w:t>33160,000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19949,200</w:t>
            </w:r>
          </w:p>
        </w:tc>
        <w:tc>
          <w:tcPr>
            <w:tcW w:w="1418" w:type="dxa"/>
          </w:tcPr>
          <w:p w:rsidR="009F0998" w:rsidRDefault="009F0998">
            <w:pPr>
              <w:pStyle w:val="ConsPlusNormal"/>
              <w:jc w:val="center"/>
            </w:pPr>
            <w:r>
              <w:t>2969,200</w:t>
            </w:r>
          </w:p>
        </w:tc>
        <w:tc>
          <w:tcPr>
            <w:tcW w:w="1417" w:type="dxa"/>
          </w:tcPr>
          <w:p w:rsidR="009F0998" w:rsidRDefault="009F0998">
            <w:pPr>
              <w:pStyle w:val="ConsPlusNormal"/>
              <w:jc w:val="center"/>
            </w:pPr>
            <w:r>
              <w:t>3457,600</w:t>
            </w:r>
          </w:p>
        </w:tc>
        <w:tc>
          <w:tcPr>
            <w:tcW w:w="1418" w:type="dxa"/>
          </w:tcPr>
          <w:p w:rsidR="009F0998" w:rsidRDefault="009F0998">
            <w:pPr>
              <w:pStyle w:val="ConsPlusNormal"/>
              <w:jc w:val="center"/>
            </w:pPr>
            <w:r>
              <w:t>4625,700</w:t>
            </w:r>
          </w:p>
        </w:tc>
        <w:tc>
          <w:tcPr>
            <w:tcW w:w="1417" w:type="dxa"/>
          </w:tcPr>
          <w:p w:rsidR="009F0998" w:rsidRDefault="009F0998">
            <w:pPr>
              <w:pStyle w:val="ConsPlusNormal"/>
              <w:jc w:val="center"/>
            </w:pPr>
            <w:r>
              <w:t>4625,700</w:t>
            </w:r>
          </w:p>
        </w:tc>
        <w:tc>
          <w:tcPr>
            <w:tcW w:w="1418" w:type="dxa"/>
          </w:tcPr>
          <w:p w:rsidR="009F0998" w:rsidRDefault="009F0998">
            <w:pPr>
              <w:pStyle w:val="ConsPlusNormal"/>
              <w:jc w:val="center"/>
            </w:pPr>
            <w:r>
              <w:t>4271,000</w:t>
            </w:r>
          </w:p>
        </w:tc>
      </w:tr>
      <w:tr w:rsidR="009F0998">
        <w:tc>
          <w:tcPr>
            <w:tcW w:w="15327" w:type="dxa"/>
            <w:gridSpan w:val="10"/>
          </w:tcPr>
          <w:p w:rsidR="009F0998" w:rsidRDefault="009F0998">
            <w:pPr>
              <w:pStyle w:val="ConsPlusNormal"/>
              <w:jc w:val="center"/>
              <w:outlineLvl w:val="2"/>
            </w:pPr>
            <w:bookmarkStart w:id="5" w:name="P1598"/>
            <w:bookmarkEnd w:id="5"/>
            <w:r>
              <w:t>Подпрограмма 2 "Развитие прочего животноводства"</w:t>
            </w:r>
          </w:p>
        </w:tc>
      </w:tr>
      <w:tr w:rsidR="009F0998">
        <w:tc>
          <w:tcPr>
            <w:tcW w:w="856" w:type="dxa"/>
            <w:vMerge w:val="restart"/>
          </w:tcPr>
          <w:p w:rsidR="009F0998" w:rsidRDefault="009F0998">
            <w:pPr>
              <w:pStyle w:val="ConsPlusNormal"/>
            </w:pPr>
            <w:r>
              <w:t>2.1.</w:t>
            </w:r>
          </w:p>
        </w:tc>
        <w:tc>
          <w:tcPr>
            <w:tcW w:w="2536" w:type="dxa"/>
            <w:vMerge w:val="restart"/>
          </w:tcPr>
          <w:p w:rsidR="009F0998" w:rsidRDefault="009F0998">
            <w:pPr>
              <w:pStyle w:val="ConsPlusNormal"/>
            </w:pPr>
            <w:r>
              <w:t>Развитие животноводства (5, 7, 14)</w:t>
            </w:r>
          </w:p>
        </w:tc>
        <w:tc>
          <w:tcPr>
            <w:tcW w:w="1814" w:type="dxa"/>
            <w:vMerge w:val="restart"/>
          </w:tcPr>
          <w:p w:rsidR="009F0998" w:rsidRDefault="009F0998">
            <w:pPr>
              <w:pStyle w:val="ConsPlusNormal"/>
              <w:jc w:val="center"/>
            </w:pPr>
            <w:r>
              <w:t>Деппромышленности, муниципальные образования (по согласованию)</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4201814,800</w:t>
            </w:r>
          </w:p>
        </w:tc>
        <w:tc>
          <w:tcPr>
            <w:tcW w:w="1418" w:type="dxa"/>
          </w:tcPr>
          <w:p w:rsidR="009F0998" w:rsidRDefault="009F0998">
            <w:pPr>
              <w:pStyle w:val="ConsPlusNormal"/>
              <w:jc w:val="center"/>
            </w:pPr>
            <w:r>
              <w:t>1091292,800</w:t>
            </w:r>
          </w:p>
        </w:tc>
        <w:tc>
          <w:tcPr>
            <w:tcW w:w="1417" w:type="dxa"/>
          </w:tcPr>
          <w:p w:rsidR="009F0998" w:rsidRDefault="009F0998">
            <w:pPr>
              <w:pStyle w:val="ConsPlusNormal"/>
              <w:jc w:val="center"/>
            </w:pPr>
            <w:r>
              <w:t>976657,800</w:t>
            </w:r>
          </w:p>
        </w:tc>
        <w:tc>
          <w:tcPr>
            <w:tcW w:w="1418" w:type="dxa"/>
          </w:tcPr>
          <w:p w:rsidR="009F0998" w:rsidRDefault="009F0998">
            <w:pPr>
              <w:pStyle w:val="ConsPlusNormal"/>
              <w:jc w:val="center"/>
            </w:pPr>
            <w:r>
              <w:t>888736,000</w:t>
            </w:r>
          </w:p>
        </w:tc>
        <w:tc>
          <w:tcPr>
            <w:tcW w:w="1417" w:type="dxa"/>
          </w:tcPr>
          <w:p w:rsidR="009F0998" w:rsidRDefault="009F0998">
            <w:pPr>
              <w:pStyle w:val="ConsPlusNormal"/>
              <w:jc w:val="center"/>
            </w:pPr>
            <w:r>
              <w:t>590165,200</w:t>
            </w:r>
          </w:p>
        </w:tc>
        <w:tc>
          <w:tcPr>
            <w:tcW w:w="1418" w:type="dxa"/>
          </w:tcPr>
          <w:p w:rsidR="009F0998" w:rsidRDefault="009F0998">
            <w:pPr>
              <w:pStyle w:val="ConsPlusNormal"/>
              <w:jc w:val="center"/>
            </w:pPr>
            <w:r>
              <w:t>654963,000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11705,100</w:t>
            </w:r>
          </w:p>
        </w:tc>
        <w:tc>
          <w:tcPr>
            <w:tcW w:w="1418" w:type="dxa"/>
          </w:tcPr>
          <w:p w:rsidR="009F0998" w:rsidRDefault="009F0998">
            <w:pPr>
              <w:pStyle w:val="ConsPlusNormal"/>
              <w:jc w:val="center"/>
            </w:pPr>
            <w:r>
              <w:t>2170,300</w:t>
            </w:r>
          </w:p>
        </w:tc>
        <w:tc>
          <w:tcPr>
            <w:tcW w:w="1417" w:type="dxa"/>
          </w:tcPr>
          <w:p w:rsidR="009F0998" w:rsidRDefault="009F0998">
            <w:pPr>
              <w:pStyle w:val="ConsPlusNormal"/>
              <w:jc w:val="center"/>
            </w:pPr>
            <w:r>
              <w:t>5534,800</w:t>
            </w:r>
          </w:p>
        </w:tc>
        <w:tc>
          <w:tcPr>
            <w:tcW w:w="1418" w:type="dxa"/>
          </w:tcPr>
          <w:p w:rsidR="009F0998" w:rsidRDefault="009F0998">
            <w:pPr>
              <w:pStyle w:val="ConsPlusNormal"/>
              <w:jc w:val="center"/>
            </w:pPr>
            <w:r>
              <w:t>2000,000</w:t>
            </w:r>
          </w:p>
        </w:tc>
        <w:tc>
          <w:tcPr>
            <w:tcW w:w="1417" w:type="dxa"/>
          </w:tcPr>
          <w:p w:rsidR="009F0998" w:rsidRDefault="009F0998">
            <w:pPr>
              <w:pStyle w:val="ConsPlusNormal"/>
              <w:jc w:val="center"/>
            </w:pPr>
            <w:r>
              <w:t>2000,000</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 xml:space="preserve">бюджет </w:t>
            </w:r>
            <w:r>
              <w:lastRenderedPageBreak/>
              <w:t>автономного округа</w:t>
            </w:r>
          </w:p>
        </w:tc>
        <w:tc>
          <w:tcPr>
            <w:tcW w:w="1502" w:type="dxa"/>
          </w:tcPr>
          <w:p w:rsidR="009F0998" w:rsidRDefault="009F0998">
            <w:pPr>
              <w:pStyle w:val="ConsPlusNormal"/>
              <w:jc w:val="center"/>
            </w:pPr>
            <w:r>
              <w:lastRenderedPageBreak/>
              <w:t>4190109,700</w:t>
            </w:r>
          </w:p>
        </w:tc>
        <w:tc>
          <w:tcPr>
            <w:tcW w:w="1418" w:type="dxa"/>
          </w:tcPr>
          <w:p w:rsidR="009F0998" w:rsidRDefault="009F0998">
            <w:pPr>
              <w:pStyle w:val="ConsPlusNormal"/>
              <w:jc w:val="center"/>
            </w:pPr>
            <w:r>
              <w:t>1089122,500</w:t>
            </w:r>
          </w:p>
        </w:tc>
        <w:tc>
          <w:tcPr>
            <w:tcW w:w="1417" w:type="dxa"/>
          </w:tcPr>
          <w:p w:rsidR="009F0998" w:rsidRDefault="009F0998">
            <w:pPr>
              <w:pStyle w:val="ConsPlusNormal"/>
              <w:jc w:val="center"/>
            </w:pPr>
            <w:r>
              <w:t>971123,000</w:t>
            </w:r>
          </w:p>
        </w:tc>
        <w:tc>
          <w:tcPr>
            <w:tcW w:w="1418" w:type="dxa"/>
          </w:tcPr>
          <w:p w:rsidR="009F0998" w:rsidRDefault="009F0998">
            <w:pPr>
              <w:pStyle w:val="ConsPlusNormal"/>
              <w:jc w:val="center"/>
            </w:pPr>
            <w:r>
              <w:t>886736,000</w:t>
            </w:r>
          </w:p>
        </w:tc>
        <w:tc>
          <w:tcPr>
            <w:tcW w:w="1417" w:type="dxa"/>
          </w:tcPr>
          <w:p w:rsidR="009F0998" w:rsidRDefault="009F0998">
            <w:pPr>
              <w:pStyle w:val="ConsPlusNormal"/>
              <w:jc w:val="center"/>
            </w:pPr>
            <w:r>
              <w:t>588165,200</w:t>
            </w:r>
          </w:p>
        </w:tc>
        <w:tc>
          <w:tcPr>
            <w:tcW w:w="1418" w:type="dxa"/>
          </w:tcPr>
          <w:p w:rsidR="009F0998" w:rsidRDefault="009F0998">
            <w:pPr>
              <w:pStyle w:val="ConsPlusNormal"/>
              <w:jc w:val="center"/>
            </w:pPr>
            <w:r>
              <w:t>654963,000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val="restart"/>
          </w:tcPr>
          <w:p w:rsidR="009F0998" w:rsidRDefault="009F0998">
            <w:pPr>
              <w:pStyle w:val="ConsPlusNormal"/>
            </w:pPr>
            <w:r>
              <w:t>2.2.</w:t>
            </w:r>
          </w:p>
        </w:tc>
        <w:tc>
          <w:tcPr>
            <w:tcW w:w="2536" w:type="dxa"/>
            <w:vMerge w:val="restart"/>
          </w:tcPr>
          <w:p w:rsidR="009F0998" w:rsidRDefault="009F0998">
            <w:pPr>
              <w:pStyle w:val="ConsPlusNormal"/>
            </w:pPr>
            <w:r>
              <w:t>Государственная поддержка кредитования подотрасли животноводства, переработки продукции животноводства, развития инфраструктуры и логистического обеспечения рынков продукции животноводства (5 - 7)</w:t>
            </w:r>
          </w:p>
        </w:tc>
        <w:tc>
          <w:tcPr>
            <w:tcW w:w="1814" w:type="dxa"/>
            <w:vMerge w:val="restart"/>
          </w:tcPr>
          <w:p w:rsidR="009F0998" w:rsidRDefault="009F0998">
            <w:pPr>
              <w:pStyle w:val="ConsPlusNormal"/>
              <w:jc w:val="center"/>
            </w:pPr>
            <w:r>
              <w:t>Деппромышленности</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27672,600</w:t>
            </w:r>
          </w:p>
        </w:tc>
        <w:tc>
          <w:tcPr>
            <w:tcW w:w="1418" w:type="dxa"/>
          </w:tcPr>
          <w:p w:rsidR="009F0998" w:rsidRDefault="009F0998">
            <w:pPr>
              <w:pStyle w:val="ConsPlusNormal"/>
              <w:jc w:val="center"/>
            </w:pPr>
            <w:r>
              <w:t>6240,800</w:t>
            </w:r>
          </w:p>
        </w:tc>
        <w:tc>
          <w:tcPr>
            <w:tcW w:w="1417" w:type="dxa"/>
          </w:tcPr>
          <w:p w:rsidR="009F0998" w:rsidRDefault="009F0998">
            <w:pPr>
              <w:pStyle w:val="ConsPlusNormal"/>
              <w:jc w:val="center"/>
            </w:pPr>
            <w:r>
              <w:t>6931,800</w:t>
            </w:r>
          </w:p>
        </w:tc>
        <w:tc>
          <w:tcPr>
            <w:tcW w:w="1418" w:type="dxa"/>
          </w:tcPr>
          <w:p w:rsidR="009F0998" w:rsidRDefault="009F0998">
            <w:pPr>
              <w:pStyle w:val="ConsPlusNormal"/>
              <w:jc w:val="center"/>
            </w:pPr>
            <w:r>
              <w:t>5500,000</w:t>
            </w:r>
          </w:p>
        </w:tc>
        <w:tc>
          <w:tcPr>
            <w:tcW w:w="1417" w:type="dxa"/>
          </w:tcPr>
          <w:p w:rsidR="009F0998" w:rsidRDefault="009F0998">
            <w:pPr>
              <w:pStyle w:val="ConsPlusNormal"/>
              <w:jc w:val="center"/>
            </w:pPr>
            <w:r>
              <w:t>3500,000</w:t>
            </w:r>
          </w:p>
        </w:tc>
        <w:tc>
          <w:tcPr>
            <w:tcW w:w="1418" w:type="dxa"/>
          </w:tcPr>
          <w:p w:rsidR="009F0998" w:rsidRDefault="009F0998">
            <w:pPr>
              <w:pStyle w:val="ConsPlusNormal"/>
              <w:jc w:val="center"/>
            </w:pPr>
            <w:r>
              <w:t>5500,000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6220,000</w:t>
            </w:r>
          </w:p>
        </w:tc>
        <w:tc>
          <w:tcPr>
            <w:tcW w:w="1418" w:type="dxa"/>
          </w:tcPr>
          <w:p w:rsidR="009F0998" w:rsidRDefault="009F0998">
            <w:pPr>
              <w:pStyle w:val="ConsPlusNormal"/>
              <w:jc w:val="center"/>
            </w:pPr>
            <w:r>
              <w:t>3720,000</w:t>
            </w:r>
          </w:p>
        </w:tc>
        <w:tc>
          <w:tcPr>
            <w:tcW w:w="1417" w:type="dxa"/>
          </w:tcPr>
          <w:p w:rsidR="009F0998" w:rsidRDefault="009F0998">
            <w:pPr>
              <w:pStyle w:val="ConsPlusNormal"/>
              <w:jc w:val="center"/>
            </w:pPr>
            <w:r>
              <w:t>2500,000</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21452,600</w:t>
            </w:r>
          </w:p>
        </w:tc>
        <w:tc>
          <w:tcPr>
            <w:tcW w:w="1418" w:type="dxa"/>
          </w:tcPr>
          <w:p w:rsidR="009F0998" w:rsidRDefault="009F0998">
            <w:pPr>
              <w:pStyle w:val="ConsPlusNormal"/>
              <w:jc w:val="center"/>
            </w:pPr>
            <w:r>
              <w:t>2520,800</w:t>
            </w:r>
          </w:p>
        </w:tc>
        <w:tc>
          <w:tcPr>
            <w:tcW w:w="1417" w:type="dxa"/>
          </w:tcPr>
          <w:p w:rsidR="009F0998" w:rsidRDefault="009F0998">
            <w:pPr>
              <w:pStyle w:val="ConsPlusNormal"/>
              <w:jc w:val="center"/>
            </w:pPr>
            <w:r>
              <w:t>4431,800</w:t>
            </w:r>
          </w:p>
        </w:tc>
        <w:tc>
          <w:tcPr>
            <w:tcW w:w="1418" w:type="dxa"/>
          </w:tcPr>
          <w:p w:rsidR="009F0998" w:rsidRDefault="009F0998">
            <w:pPr>
              <w:pStyle w:val="ConsPlusNormal"/>
              <w:jc w:val="center"/>
            </w:pPr>
            <w:r>
              <w:t>5500,000</w:t>
            </w:r>
          </w:p>
        </w:tc>
        <w:tc>
          <w:tcPr>
            <w:tcW w:w="1417" w:type="dxa"/>
          </w:tcPr>
          <w:p w:rsidR="009F0998" w:rsidRDefault="009F0998">
            <w:pPr>
              <w:pStyle w:val="ConsPlusNormal"/>
              <w:jc w:val="center"/>
            </w:pPr>
            <w:r>
              <w:t>3500,000</w:t>
            </w:r>
          </w:p>
        </w:tc>
        <w:tc>
          <w:tcPr>
            <w:tcW w:w="1418" w:type="dxa"/>
          </w:tcPr>
          <w:p w:rsidR="009F0998" w:rsidRDefault="009F0998">
            <w:pPr>
              <w:pStyle w:val="ConsPlusNormal"/>
              <w:jc w:val="center"/>
            </w:pPr>
            <w:r>
              <w:t>5500,000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val="restart"/>
          </w:tcPr>
          <w:p w:rsidR="009F0998" w:rsidRDefault="009F0998">
            <w:pPr>
              <w:pStyle w:val="ConsPlusNormal"/>
            </w:pPr>
            <w:r>
              <w:t>2.3.</w:t>
            </w:r>
          </w:p>
        </w:tc>
        <w:tc>
          <w:tcPr>
            <w:tcW w:w="2536" w:type="dxa"/>
            <w:vMerge w:val="restart"/>
          </w:tcPr>
          <w:p w:rsidR="009F0998" w:rsidRDefault="009F0998">
            <w:pPr>
              <w:pStyle w:val="ConsPlusNormal"/>
            </w:pPr>
            <w:r>
              <w:t xml:space="preserve">Управление рисками в </w:t>
            </w:r>
            <w:r>
              <w:lastRenderedPageBreak/>
              <w:t>подотраслях животноводства (5, 6)</w:t>
            </w:r>
          </w:p>
        </w:tc>
        <w:tc>
          <w:tcPr>
            <w:tcW w:w="1814" w:type="dxa"/>
            <w:vMerge w:val="restart"/>
          </w:tcPr>
          <w:p w:rsidR="009F0998" w:rsidRDefault="009F0998">
            <w:pPr>
              <w:pStyle w:val="ConsPlusNormal"/>
              <w:jc w:val="center"/>
            </w:pPr>
            <w:r>
              <w:lastRenderedPageBreak/>
              <w:t>Деппромышленн</w:t>
            </w:r>
            <w:r>
              <w:lastRenderedPageBreak/>
              <w:t>ости</w:t>
            </w:r>
          </w:p>
        </w:tc>
        <w:tc>
          <w:tcPr>
            <w:tcW w:w="1531" w:type="dxa"/>
          </w:tcPr>
          <w:p w:rsidR="009F0998" w:rsidRDefault="009F0998">
            <w:pPr>
              <w:pStyle w:val="ConsPlusNormal"/>
            </w:pPr>
            <w:r>
              <w:lastRenderedPageBreak/>
              <w:t>всего</w:t>
            </w:r>
          </w:p>
        </w:tc>
        <w:tc>
          <w:tcPr>
            <w:tcW w:w="1502" w:type="dxa"/>
          </w:tcPr>
          <w:p w:rsidR="009F0998" w:rsidRDefault="009F0998">
            <w:pPr>
              <w:pStyle w:val="ConsPlusNormal"/>
              <w:jc w:val="center"/>
            </w:pPr>
            <w:r>
              <w:t>327,700</w:t>
            </w:r>
          </w:p>
        </w:tc>
        <w:tc>
          <w:tcPr>
            <w:tcW w:w="1418" w:type="dxa"/>
          </w:tcPr>
          <w:p w:rsidR="009F0998" w:rsidRDefault="009F0998">
            <w:pPr>
              <w:pStyle w:val="ConsPlusNormal"/>
              <w:jc w:val="center"/>
            </w:pPr>
            <w:r>
              <w:t>327,700</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327,700</w:t>
            </w:r>
          </w:p>
        </w:tc>
        <w:tc>
          <w:tcPr>
            <w:tcW w:w="1418" w:type="dxa"/>
          </w:tcPr>
          <w:p w:rsidR="009F0998" w:rsidRDefault="009F0998">
            <w:pPr>
              <w:pStyle w:val="ConsPlusNormal"/>
              <w:jc w:val="center"/>
            </w:pPr>
            <w:r>
              <w:t>327,700</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val="restart"/>
          </w:tcPr>
          <w:p w:rsidR="009F0998" w:rsidRDefault="009F0998">
            <w:pPr>
              <w:pStyle w:val="ConsPlusNormal"/>
            </w:pPr>
            <w:r>
              <w:t>2.4.</w:t>
            </w:r>
          </w:p>
        </w:tc>
        <w:tc>
          <w:tcPr>
            <w:tcW w:w="2536" w:type="dxa"/>
            <w:vMerge w:val="restart"/>
          </w:tcPr>
          <w:p w:rsidR="009F0998" w:rsidRDefault="009F0998">
            <w:pPr>
              <w:pStyle w:val="ConsPlusNormal"/>
            </w:pPr>
            <w:r>
              <w:t>Развитие молочного скотоводства (6, 14)</w:t>
            </w:r>
          </w:p>
        </w:tc>
        <w:tc>
          <w:tcPr>
            <w:tcW w:w="1814" w:type="dxa"/>
            <w:vMerge w:val="restart"/>
          </w:tcPr>
          <w:p w:rsidR="009F0998" w:rsidRDefault="009F0998">
            <w:pPr>
              <w:pStyle w:val="ConsPlusNormal"/>
              <w:jc w:val="center"/>
            </w:pPr>
            <w:r>
              <w:t>Деппромышленности, муниципальные образования (по согласованию)</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23448,900</w:t>
            </w:r>
          </w:p>
        </w:tc>
        <w:tc>
          <w:tcPr>
            <w:tcW w:w="1418" w:type="dxa"/>
          </w:tcPr>
          <w:p w:rsidR="009F0998" w:rsidRDefault="009F0998">
            <w:pPr>
              <w:pStyle w:val="ConsPlusNormal"/>
              <w:jc w:val="center"/>
            </w:pPr>
            <w:r>
              <w:t>6952,200</w:t>
            </w:r>
          </w:p>
        </w:tc>
        <w:tc>
          <w:tcPr>
            <w:tcW w:w="1417" w:type="dxa"/>
          </w:tcPr>
          <w:p w:rsidR="009F0998" w:rsidRDefault="009F0998">
            <w:pPr>
              <w:pStyle w:val="ConsPlusNormal"/>
              <w:jc w:val="center"/>
            </w:pPr>
            <w:r>
              <w:t>6142,800</w:t>
            </w:r>
          </w:p>
        </w:tc>
        <w:tc>
          <w:tcPr>
            <w:tcW w:w="1418" w:type="dxa"/>
          </w:tcPr>
          <w:p w:rsidR="009F0998" w:rsidRDefault="009F0998">
            <w:pPr>
              <w:pStyle w:val="ConsPlusNormal"/>
              <w:jc w:val="center"/>
            </w:pPr>
            <w:r>
              <w:t>5234,900</w:t>
            </w:r>
          </w:p>
        </w:tc>
        <w:tc>
          <w:tcPr>
            <w:tcW w:w="1417" w:type="dxa"/>
          </w:tcPr>
          <w:p w:rsidR="009F0998" w:rsidRDefault="009F0998">
            <w:pPr>
              <w:pStyle w:val="ConsPlusNormal"/>
              <w:jc w:val="center"/>
            </w:pPr>
            <w:r>
              <w:t>5119,000</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16348,900</w:t>
            </w:r>
          </w:p>
        </w:tc>
        <w:tc>
          <w:tcPr>
            <w:tcW w:w="1418" w:type="dxa"/>
          </w:tcPr>
          <w:p w:rsidR="009F0998" w:rsidRDefault="009F0998">
            <w:pPr>
              <w:pStyle w:val="ConsPlusNormal"/>
              <w:jc w:val="center"/>
            </w:pPr>
            <w:r>
              <w:t>3302,200</w:t>
            </w:r>
          </w:p>
        </w:tc>
        <w:tc>
          <w:tcPr>
            <w:tcW w:w="1417" w:type="dxa"/>
          </w:tcPr>
          <w:p w:rsidR="009F0998" w:rsidRDefault="009F0998">
            <w:pPr>
              <w:pStyle w:val="ConsPlusNormal"/>
              <w:jc w:val="center"/>
            </w:pPr>
            <w:r>
              <w:t>4482,800</w:t>
            </w:r>
          </w:p>
        </w:tc>
        <w:tc>
          <w:tcPr>
            <w:tcW w:w="1418" w:type="dxa"/>
          </w:tcPr>
          <w:p w:rsidR="009F0998" w:rsidRDefault="009F0998">
            <w:pPr>
              <w:pStyle w:val="ConsPlusNormal"/>
              <w:jc w:val="center"/>
            </w:pPr>
            <w:r>
              <w:t>4334,900</w:t>
            </w:r>
          </w:p>
        </w:tc>
        <w:tc>
          <w:tcPr>
            <w:tcW w:w="1417" w:type="dxa"/>
          </w:tcPr>
          <w:p w:rsidR="009F0998" w:rsidRDefault="009F0998">
            <w:pPr>
              <w:pStyle w:val="ConsPlusNormal"/>
              <w:jc w:val="center"/>
            </w:pPr>
            <w:r>
              <w:t>4229,000</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7100,000</w:t>
            </w:r>
          </w:p>
        </w:tc>
        <w:tc>
          <w:tcPr>
            <w:tcW w:w="1418" w:type="dxa"/>
          </w:tcPr>
          <w:p w:rsidR="009F0998" w:rsidRDefault="009F0998">
            <w:pPr>
              <w:pStyle w:val="ConsPlusNormal"/>
              <w:jc w:val="center"/>
            </w:pPr>
            <w:r>
              <w:t>3650,000</w:t>
            </w:r>
          </w:p>
        </w:tc>
        <w:tc>
          <w:tcPr>
            <w:tcW w:w="1417" w:type="dxa"/>
          </w:tcPr>
          <w:p w:rsidR="009F0998" w:rsidRDefault="009F0998">
            <w:pPr>
              <w:pStyle w:val="ConsPlusNormal"/>
              <w:jc w:val="center"/>
            </w:pPr>
            <w:r>
              <w:t>1660,000</w:t>
            </w:r>
          </w:p>
        </w:tc>
        <w:tc>
          <w:tcPr>
            <w:tcW w:w="1418" w:type="dxa"/>
          </w:tcPr>
          <w:p w:rsidR="009F0998" w:rsidRDefault="009F0998">
            <w:pPr>
              <w:pStyle w:val="ConsPlusNormal"/>
              <w:jc w:val="center"/>
            </w:pPr>
            <w:r>
              <w:t>900,000</w:t>
            </w:r>
          </w:p>
        </w:tc>
        <w:tc>
          <w:tcPr>
            <w:tcW w:w="1417" w:type="dxa"/>
          </w:tcPr>
          <w:p w:rsidR="009F0998" w:rsidRDefault="009F0998">
            <w:pPr>
              <w:pStyle w:val="ConsPlusNormal"/>
              <w:jc w:val="center"/>
            </w:pPr>
            <w:r>
              <w:t>890,000</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w:t>
            </w:r>
            <w:r>
              <w:lastRenderedPageBreak/>
              <w:t>е источники</w:t>
            </w:r>
          </w:p>
        </w:tc>
        <w:tc>
          <w:tcPr>
            <w:tcW w:w="1502" w:type="dxa"/>
          </w:tcPr>
          <w:p w:rsidR="009F0998" w:rsidRDefault="009F0998">
            <w:pPr>
              <w:pStyle w:val="ConsPlusNormal"/>
              <w:jc w:val="center"/>
            </w:pPr>
            <w:r>
              <w:lastRenderedPageBreak/>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val="restart"/>
          </w:tcPr>
          <w:p w:rsidR="009F0998" w:rsidRDefault="009F0998">
            <w:pPr>
              <w:pStyle w:val="ConsPlusNormal"/>
            </w:pPr>
            <w:r>
              <w:lastRenderedPageBreak/>
              <w:t>2.5.</w:t>
            </w:r>
          </w:p>
        </w:tc>
        <w:tc>
          <w:tcPr>
            <w:tcW w:w="2536" w:type="dxa"/>
            <w:vMerge w:val="restart"/>
          </w:tcPr>
          <w:p w:rsidR="009F0998" w:rsidRDefault="009F0998">
            <w:pPr>
              <w:pStyle w:val="ConsPlusNormal"/>
            </w:pPr>
            <w:r>
              <w:t>Развитие племенного животноводства (5, 6, 14)</w:t>
            </w:r>
          </w:p>
        </w:tc>
        <w:tc>
          <w:tcPr>
            <w:tcW w:w="1814" w:type="dxa"/>
            <w:vMerge w:val="restart"/>
          </w:tcPr>
          <w:p w:rsidR="009F0998" w:rsidRDefault="009F0998">
            <w:pPr>
              <w:pStyle w:val="ConsPlusNormal"/>
              <w:jc w:val="center"/>
            </w:pPr>
            <w:r>
              <w:t>Деппромышленности</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202024,700</w:t>
            </w:r>
          </w:p>
        </w:tc>
        <w:tc>
          <w:tcPr>
            <w:tcW w:w="1418" w:type="dxa"/>
          </w:tcPr>
          <w:p w:rsidR="009F0998" w:rsidRDefault="009F0998">
            <w:pPr>
              <w:pStyle w:val="ConsPlusNormal"/>
              <w:jc w:val="center"/>
            </w:pPr>
            <w:r>
              <w:t>45262,000</w:t>
            </w:r>
          </w:p>
        </w:tc>
        <w:tc>
          <w:tcPr>
            <w:tcW w:w="1417" w:type="dxa"/>
          </w:tcPr>
          <w:p w:rsidR="009F0998" w:rsidRDefault="009F0998">
            <w:pPr>
              <w:pStyle w:val="ConsPlusNormal"/>
              <w:jc w:val="center"/>
            </w:pPr>
            <w:r>
              <w:t>46723,800</w:t>
            </w:r>
          </w:p>
        </w:tc>
        <w:tc>
          <w:tcPr>
            <w:tcW w:w="1418" w:type="dxa"/>
          </w:tcPr>
          <w:p w:rsidR="009F0998" w:rsidRDefault="009F0998">
            <w:pPr>
              <w:pStyle w:val="ConsPlusNormal"/>
              <w:jc w:val="center"/>
            </w:pPr>
            <w:r>
              <w:t>40462,400</w:t>
            </w:r>
          </w:p>
        </w:tc>
        <w:tc>
          <w:tcPr>
            <w:tcW w:w="1417" w:type="dxa"/>
          </w:tcPr>
          <w:p w:rsidR="009F0998" w:rsidRDefault="009F0998">
            <w:pPr>
              <w:pStyle w:val="ConsPlusNormal"/>
              <w:jc w:val="center"/>
            </w:pPr>
            <w:r>
              <w:t>36766,500</w:t>
            </w:r>
          </w:p>
        </w:tc>
        <w:tc>
          <w:tcPr>
            <w:tcW w:w="1418" w:type="dxa"/>
          </w:tcPr>
          <w:p w:rsidR="009F0998" w:rsidRDefault="009F0998">
            <w:pPr>
              <w:pStyle w:val="ConsPlusNormal"/>
              <w:jc w:val="center"/>
            </w:pPr>
            <w:r>
              <w:t>32810,000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24747,000</w:t>
            </w:r>
          </w:p>
        </w:tc>
        <w:tc>
          <w:tcPr>
            <w:tcW w:w="1418" w:type="dxa"/>
          </w:tcPr>
          <w:p w:rsidR="009F0998" w:rsidRDefault="009F0998">
            <w:pPr>
              <w:pStyle w:val="ConsPlusNormal"/>
              <w:jc w:val="center"/>
            </w:pPr>
            <w:r>
              <w:t>315,900</w:t>
            </w:r>
          </w:p>
        </w:tc>
        <w:tc>
          <w:tcPr>
            <w:tcW w:w="1417" w:type="dxa"/>
          </w:tcPr>
          <w:p w:rsidR="009F0998" w:rsidRDefault="009F0998">
            <w:pPr>
              <w:pStyle w:val="ConsPlusNormal"/>
              <w:jc w:val="center"/>
            </w:pPr>
            <w:r>
              <w:t>5879,100</w:t>
            </w:r>
          </w:p>
        </w:tc>
        <w:tc>
          <w:tcPr>
            <w:tcW w:w="1418" w:type="dxa"/>
          </w:tcPr>
          <w:p w:rsidR="009F0998" w:rsidRDefault="009F0998">
            <w:pPr>
              <w:pStyle w:val="ConsPlusNormal"/>
              <w:jc w:val="center"/>
            </w:pPr>
            <w:r>
              <w:t>9471,100</w:t>
            </w:r>
          </w:p>
        </w:tc>
        <w:tc>
          <w:tcPr>
            <w:tcW w:w="1417" w:type="dxa"/>
          </w:tcPr>
          <w:p w:rsidR="009F0998" w:rsidRDefault="009F0998">
            <w:pPr>
              <w:pStyle w:val="ConsPlusNormal"/>
              <w:jc w:val="center"/>
            </w:pPr>
            <w:r>
              <w:t>9080,900</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168077,700</w:t>
            </w:r>
          </w:p>
        </w:tc>
        <w:tc>
          <w:tcPr>
            <w:tcW w:w="1418" w:type="dxa"/>
          </w:tcPr>
          <w:p w:rsidR="009F0998" w:rsidRDefault="009F0998">
            <w:pPr>
              <w:pStyle w:val="ConsPlusNormal"/>
              <w:jc w:val="center"/>
            </w:pPr>
            <w:r>
              <w:t>44786,100</w:t>
            </w:r>
          </w:p>
        </w:tc>
        <w:tc>
          <w:tcPr>
            <w:tcW w:w="1417" w:type="dxa"/>
          </w:tcPr>
          <w:p w:rsidR="009F0998" w:rsidRDefault="009F0998">
            <w:pPr>
              <w:pStyle w:val="ConsPlusNormal"/>
              <w:jc w:val="center"/>
            </w:pPr>
            <w:r>
              <w:t>37884,700</w:t>
            </w:r>
          </w:p>
        </w:tc>
        <w:tc>
          <w:tcPr>
            <w:tcW w:w="1418" w:type="dxa"/>
          </w:tcPr>
          <w:p w:rsidR="009F0998" w:rsidRDefault="009F0998">
            <w:pPr>
              <w:pStyle w:val="ConsPlusNormal"/>
              <w:jc w:val="center"/>
            </w:pPr>
            <w:r>
              <w:t>28031,300</w:t>
            </w:r>
          </w:p>
        </w:tc>
        <w:tc>
          <w:tcPr>
            <w:tcW w:w="1417" w:type="dxa"/>
          </w:tcPr>
          <w:p w:rsidR="009F0998" w:rsidRDefault="009F0998">
            <w:pPr>
              <w:pStyle w:val="ConsPlusNormal"/>
              <w:jc w:val="center"/>
            </w:pPr>
            <w:r>
              <w:t>24725,600</w:t>
            </w:r>
          </w:p>
        </w:tc>
        <w:tc>
          <w:tcPr>
            <w:tcW w:w="1418" w:type="dxa"/>
          </w:tcPr>
          <w:p w:rsidR="009F0998" w:rsidRDefault="009F0998">
            <w:pPr>
              <w:pStyle w:val="ConsPlusNormal"/>
              <w:jc w:val="center"/>
            </w:pPr>
            <w:r>
              <w:t>32650,000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9200,000</w:t>
            </w:r>
          </w:p>
        </w:tc>
        <w:tc>
          <w:tcPr>
            <w:tcW w:w="1418" w:type="dxa"/>
          </w:tcPr>
          <w:p w:rsidR="009F0998" w:rsidRDefault="009F0998">
            <w:pPr>
              <w:pStyle w:val="ConsPlusNormal"/>
              <w:jc w:val="center"/>
            </w:pPr>
            <w:r>
              <w:t>160,000</w:t>
            </w:r>
          </w:p>
        </w:tc>
        <w:tc>
          <w:tcPr>
            <w:tcW w:w="1417" w:type="dxa"/>
          </w:tcPr>
          <w:p w:rsidR="009F0998" w:rsidRDefault="009F0998">
            <w:pPr>
              <w:pStyle w:val="ConsPlusNormal"/>
              <w:jc w:val="center"/>
            </w:pPr>
            <w:r>
              <w:t>2960,000</w:t>
            </w:r>
          </w:p>
        </w:tc>
        <w:tc>
          <w:tcPr>
            <w:tcW w:w="1418" w:type="dxa"/>
          </w:tcPr>
          <w:p w:rsidR="009F0998" w:rsidRDefault="009F0998">
            <w:pPr>
              <w:pStyle w:val="ConsPlusNormal"/>
              <w:jc w:val="center"/>
            </w:pPr>
            <w:r>
              <w:t>2960,000</w:t>
            </w:r>
          </w:p>
        </w:tc>
        <w:tc>
          <w:tcPr>
            <w:tcW w:w="1417" w:type="dxa"/>
          </w:tcPr>
          <w:p w:rsidR="009F0998" w:rsidRDefault="009F0998">
            <w:pPr>
              <w:pStyle w:val="ConsPlusNormal"/>
              <w:jc w:val="center"/>
            </w:pPr>
            <w:r>
              <w:t>2960,000</w:t>
            </w:r>
          </w:p>
        </w:tc>
        <w:tc>
          <w:tcPr>
            <w:tcW w:w="1418" w:type="dxa"/>
          </w:tcPr>
          <w:p w:rsidR="009F0998" w:rsidRDefault="009F0998">
            <w:pPr>
              <w:pStyle w:val="ConsPlusNormal"/>
              <w:jc w:val="center"/>
            </w:pPr>
            <w:r>
              <w:t>160,000</w:t>
            </w:r>
          </w:p>
        </w:tc>
      </w:tr>
      <w:tr w:rsidR="009F0998">
        <w:tc>
          <w:tcPr>
            <w:tcW w:w="856" w:type="dxa"/>
            <w:vMerge w:val="restart"/>
          </w:tcPr>
          <w:p w:rsidR="009F0998" w:rsidRDefault="009F0998">
            <w:pPr>
              <w:pStyle w:val="ConsPlusNormal"/>
            </w:pPr>
            <w:r>
              <w:t>2.6.</w:t>
            </w:r>
          </w:p>
        </w:tc>
        <w:tc>
          <w:tcPr>
            <w:tcW w:w="2536" w:type="dxa"/>
            <w:vMerge w:val="restart"/>
          </w:tcPr>
          <w:p w:rsidR="009F0998" w:rsidRDefault="009F0998">
            <w:pPr>
              <w:pStyle w:val="ConsPlusNormal"/>
            </w:pPr>
            <w:r>
              <w:t>Реализация Федеральной научно-технической программы развития сельского хозяйства (4 - 6)</w:t>
            </w:r>
          </w:p>
        </w:tc>
        <w:tc>
          <w:tcPr>
            <w:tcW w:w="1814" w:type="dxa"/>
            <w:vMerge w:val="restart"/>
          </w:tcPr>
          <w:p w:rsidR="009F0998" w:rsidRDefault="009F0998">
            <w:pPr>
              <w:pStyle w:val="ConsPlusNormal"/>
              <w:jc w:val="center"/>
            </w:pPr>
            <w:r>
              <w:t>Деппромышленности</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1500,000</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500,000</w:t>
            </w:r>
          </w:p>
        </w:tc>
        <w:tc>
          <w:tcPr>
            <w:tcW w:w="1418" w:type="dxa"/>
          </w:tcPr>
          <w:p w:rsidR="009F0998" w:rsidRDefault="009F0998">
            <w:pPr>
              <w:pStyle w:val="ConsPlusNormal"/>
              <w:jc w:val="center"/>
            </w:pPr>
            <w:r>
              <w:t>500,000</w:t>
            </w:r>
          </w:p>
        </w:tc>
        <w:tc>
          <w:tcPr>
            <w:tcW w:w="1417" w:type="dxa"/>
          </w:tcPr>
          <w:p w:rsidR="009F0998" w:rsidRDefault="009F0998">
            <w:pPr>
              <w:pStyle w:val="ConsPlusNormal"/>
              <w:jc w:val="center"/>
            </w:pPr>
            <w:r>
              <w:t>500,000</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1500,000</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500,000</w:t>
            </w:r>
          </w:p>
        </w:tc>
        <w:tc>
          <w:tcPr>
            <w:tcW w:w="1418" w:type="dxa"/>
          </w:tcPr>
          <w:p w:rsidR="009F0998" w:rsidRDefault="009F0998">
            <w:pPr>
              <w:pStyle w:val="ConsPlusNormal"/>
              <w:jc w:val="center"/>
            </w:pPr>
            <w:r>
              <w:t>500,000</w:t>
            </w:r>
          </w:p>
        </w:tc>
        <w:tc>
          <w:tcPr>
            <w:tcW w:w="1417" w:type="dxa"/>
          </w:tcPr>
          <w:p w:rsidR="009F0998" w:rsidRDefault="009F0998">
            <w:pPr>
              <w:pStyle w:val="ConsPlusNormal"/>
              <w:jc w:val="center"/>
            </w:pPr>
            <w:r>
              <w:t>500,000</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w:t>
            </w:r>
            <w:r>
              <w:lastRenderedPageBreak/>
              <w:t>во"</w:t>
            </w:r>
          </w:p>
        </w:tc>
        <w:tc>
          <w:tcPr>
            <w:tcW w:w="1502" w:type="dxa"/>
          </w:tcPr>
          <w:p w:rsidR="009F0998" w:rsidRDefault="009F0998">
            <w:pPr>
              <w:pStyle w:val="ConsPlusNormal"/>
              <w:jc w:val="center"/>
            </w:pPr>
            <w:r>
              <w:lastRenderedPageBreak/>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val="restart"/>
          </w:tcPr>
          <w:p w:rsidR="009F0998" w:rsidRDefault="009F0998">
            <w:pPr>
              <w:pStyle w:val="ConsPlusNormal"/>
            </w:pPr>
          </w:p>
        </w:tc>
        <w:tc>
          <w:tcPr>
            <w:tcW w:w="2536" w:type="dxa"/>
            <w:vMerge w:val="restart"/>
          </w:tcPr>
          <w:p w:rsidR="009F0998" w:rsidRDefault="009F0998">
            <w:pPr>
              <w:pStyle w:val="ConsPlusNormal"/>
            </w:pPr>
            <w:r>
              <w:t>Итого по подпрограмме 2</w:t>
            </w:r>
          </w:p>
        </w:tc>
        <w:tc>
          <w:tcPr>
            <w:tcW w:w="1814" w:type="dxa"/>
            <w:vMerge w:val="restart"/>
          </w:tcPr>
          <w:p w:rsidR="009F0998" w:rsidRDefault="009F0998">
            <w:pPr>
              <w:pStyle w:val="ConsPlusNormal"/>
              <w:jc w:val="center"/>
            </w:pPr>
            <w:r>
              <w:t>Деппромышленности, муниципальные образования (по согласованию)</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4456788,700</w:t>
            </w:r>
          </w:p>
        </w:tc>
        <w:tc>
          <w:tcPr>
            <w:tcW w:w="1418" w:type="dxa"/>
          </w:tcPr>
          <w:p w:rsidR="009F0998" w:rsidRDefault="009F0998">
            <w:pPr>
              <w:pStyle w:val="ConsPlusNormal"/>
              <w:jc w:val="center"/>
            </w:pPr>
            <w:r>
              <w:t>1150075,500</w:t>
            </w:r>
          </w:p>
        </w:tc>
        <w:tc>
          <w:tcPr>
            <w:tcW w:w="1417" w:type="dxa"/>
          </w:tcPr>
          <w:p w:rsidR="009F0998" w:rsidRDefault="009F0998">
            <w:pPr>
              <w:pStyle w:val="ConsPlusNormal"/>
              <w:jc w:val="center"/>
            </w:pPr>
            <w:r>
              <w:t>1036956,200</w:t>
            </w:r>
          </w:p>
        </w:tc>
        <w:tc>
          <w:tcPr>
            <w:tcW w:w="1418" w:type="dxa"/>
          </w:tcPr>
          <w:p w:rsidR="009F0998" w:rsidRDefault="009F0998">
            <w:pPr>
              <w:pStyle w:val="ConsPlusNormal"/>
              <w:jc w:val="center"/>
            </w:pPr>
            <w:r>
              <w:t>940433,300</w:t>
            </w:r>
          </w:p>
        </w:tc>
        <w:tc>
          <w:tcPr>
            <w:tcW w:w="1417" w:type="dxa"/>
          </w:tcPr>
          <w:p w:rsidR="009F0998" w:rsidRDefault="009F0998">
            <w:pPr>
              <w:pStyle w:val="ConsPlusNormal"/>
              <w:jc w:val="center"/>
            </w:pPr>
            <w:r>
              <w:t>636050,700</w:t>
            </w:r>
          </w:p>
        </w:tc>
        <w:tc>
          <w:tcPr>
            <w:tcW w:w="1418" w:type="dxa"/>
          </w:tcPr>
          <w:p w:rsidR="009F0998" w:rsidRDefault="009F0998">
            <w:pPr>
              <w:pStyle w:val="ConsPlusNormal"/>
              <w:jc w:val="center"/>
            </w:pPr>
            <w:r>
              <w:t>693273,000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59348,700</w:t>
            </w:r>
          </w:p>
        </w:tc>
        <w:tc>
          <w:tcPr>
            <w:tcW w:w="1418" w:type="dxa"/>
          </w:tcPr>
          <w:p w:rsidR="009F0998" w:rsidRDefault="009F0998">
            <w:pPr>
              <w:pStyle w:val="ConsPlusNormal"/>
              <w:jc w:val="center"/>
            </w:pPr>
            <w:r>
              <w:t>9836,100</w:t>
            </w:r>
          </w:p>
        </w:tc>
        <w:tc>
          <w:tcPr>
            <w:tcW w:w="1417" w:type="dxa"/>
          </w:tcPr>
          <w:p w:rsidR="009F0998" w:rsidRDefault="009F0998">
            <w:pPr>
              <w:pStyle w:val="ConsPlusNormal"/>
              <w:jc w:val="center"/>
            </w:pPr>
            <w:r>
              <w:t>18396,700</w:t>
            </w:r>
          </w:p>
        </w:tc>
        <w:tc>
          <w:tcPr>
            <w:tcW w:w="1418" w:type="dxa"/>
          </w:tcPr>
          <w:p w:rsidR="009F0998" w:rsidRDefault="009F0998">
            <w:pPr>
              <w:pStyle w:val="ConsPlusNormal"/>
              <w:jc w:val="center"/>
            </w:pPr>
            <w:r>
              <w:t>15806,000</w:t>
            </w:r>
          </w:p>
        </w:tc>
        <w:tc>
          <w:tcPr>
            <w:tcW w:w="1417" w:type="dxa"/>
          </w:tcPr>
          <w:p w:rsidR="009F0998" w:rsidRDefault="009F0998">
            <w:pPr>
              <w:pStyle w:val="ConsPlusNormal"/>
              <w:jc w:val="center"/>
            </w:pPr>
            <w:r>
              <w:t>15309,900</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4388240,000</w:t>
            </w:r>
          </w:p>
        </w:tc>
        <w:tc>
          <w:tcPr>
            <w:tcW w:w="1418" w:type="dxa"/>
          </w:tcPr>
          <w:p w:rsidR="009F0998" w:rsidRDefault="009F0998">
            <w:pPr>
              <w:pStyle w:val="ConsPlusNormal"/>
              <w:jc w:val="center"/>
            </w:pPr>
            <w:r>
              <w:t>1140079,400</w:t>
            </w:r>
          </w:p>
        </w:tc>
        <w:tc>
          <w:tcPr>
            <w:tcW w:w="1417" w:type="dxa"/>
          </w:tcPr>
          <w:p w:rsidR="009F0998" w:rsidRDefault="009F0998">
            <w:pPr>
              <w:pStyle w:val="ConsPlusNormal"/>
              <w:jc w:val="center"/>
            </w:pPr>
            <w:r>
              <w:t>1015599,500</w:t>
            </w:r>
          </w:p>
        </w:tc>
        <w:tc>
          <w:tcPr>
            <w:tcW w:w="1418" w:type="dxa"/>
          </w:tcPr>
          <w:p w:rsidR="009F0998" w:rsidRDefault="009F0998">
            <w:pPr>
              <w:pStyle w:val="ConsPlusNormal"/>
              <w:jc w:val="center"/>
            </w:pPr>
            <w:r>
              <w:t>921667,300</w:t>
            </w:r>
          </w:p>
        </w:tc>
        <w:tc>
          <w:tcPr>
            <w:tcW w:w="1417" w:type="dxa"/>
          </w:tcPr>
          <w:p w:rsidR="009F0998" w:rsidRDefault="009F0998">
            <w:pPr>
              <w:pStyle w:val="ConsPlusNormal"/>
              <w:jc w:val="center"/>
            </w:pPr>
            <w:r>
              <w:t>617780,800</w:t>
            </w:r>
          </w:p>
        </w:tc>
        <w:tc>
          <w:tcPr>
            <w:tcW w:w="1418" w:type="dxa"/>
          </w:tcPr>
          <w:p w:rsidR="009F0998" w:rsidRDefault="009F0998">
            <w:pPr>
              <w:pStyle w:val="ConsPlusNormal"/>
              <w:jc w:val="center"/>
            </w:pPr>
            <w:r>
              <w:t>693113,000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pP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9200,000</w:t>
            </w:r>
          </w:p>
        </w:tc>
        <w:tc>
          <w:tcPr>
            <w:tcW w:w="1418" w:type="dxa"/>
          </w:tcPr>
          <w:p w:rsidR="009F0998" w:rsidRDefault="009F0998">
            <w:pPr>
              <w:pStyle w:val="ConsPlusNormal"/>
              <w:jc w:val="center"/>
            </w:pPr>
            <w:r>
              <w:t>160,000</w:t>
            </w:r>
          </w:p>
        </w:tc>
        <w:tc>
          <w:tcPr>
            <w:tcW w:w="1417" w:type="dxa"/>
          </w:tcPr>
          <w:p w:rsidR="009F0998" w:rsidRDefault="009F0998">
            <w:pPr>
              <w:pStyle w:val="ConsPlusNormal"/>
              <w:jc w:val="center"/>
            </w:pPr>
            <w:r>
              <w:t>2960,000</w:t>
            </w:r>
          </w:p>
        </w:tc>
        <w:tc>
          <w:tcPr>
            <w:tcW w:w="1418" w:type="dxa"/>
          </w:tcPr>
          <w:p w:rsidR="009F0998" w:rsidRDefault="009F0998">
            <w:pPr>
              <w:pStyle w:val="ConsPlusNormal"/>
              <w:jc w:val="center"/>
            </w:pPr>
            <w:r>
              <w:t>2960,000</w:t>
            </w:r>
          </w:p>
        </w:tc>
        <w:tc>
          <w:tcPr>
            <w:tcW w:w="1417" w:type="dxa"/>
          </w:tcPr>
          <w:p w:rsidR="009F0998" w:rsidRDefault="009F0998">
            <w:pPr>
              <w:pStyle w:val="ConsPlusNormal"/>
              <w:jc w:val="center"/>
            </w:pPr>
            <w:r>
              <w:t>2960,000</w:t>
            </w:r>
          </w:p>
        </w:tc>
        <w:tc>
          <w:tcPr>
            <w:tcW w:w="1418" w:type="dxa"/>
          </w:tcPr>
          <w:p w:rsidR="009F0998" w:rsidRDefault="009F0998">
            <w:pPr>
              <w:pStyle w:val="ConsPlusNormal"/>
              <w:jc w:val="center"/>
            </w:pPr>
            <w:r>
              <w:t>160,000</w:t>
            </w:r>
          </w:p>
        </w:tc>
      </w:tr>
      <w:tr w:rsidR="009F0998">
        <w:tc>
          <w:tcPr>
            <w:tcW w:w="15327" w:type="dxa"/>
            <w:gridSpan w:val="10"/>
          </w:tcPr>
          <w:p w:rsidR="009F0998" w:rsidRDefault="009F0998">
            <w:pPr>
              <w:pStyle w:val="ConsPlusNormal"/>
              <w:jc w:val="center"/>
              <w:outlineLvl w:val="2"/>
            </w:pPr>
            <w:bookmarkStart w:id="6" w:name="P1914"/>
            <w:bookmarkEnd w:id="6"/>
            <w:r>
              <w:t>Подпрограмма 3 "Развитие мясного скотоводства"</w:t>
            </w:r>
          </w:p>
        </w:tc>
      </w:tr>
      <w:tr w:rsidR="009F0998">
        <w:tc>
          <w:tcPr>
            <w:tcW w:w="856" w:type="dxa"/>
            <w:vMerge w:val="restart"/>
          </w:tcPr>
          <w:p w:rsidR="009F0998" w:rsidRDefault="009F0998">
            <w:pPr>
              <w:pStyle w:val="ConsPlusNormal"/>
            </w:pPr>
            <w:r>
              <w:t>3.1.</w:t>
            </w:r>
          </w:p>
        </w:tc>
        <w:tc>
          <w:tcPr>
            <w:tcW w:w="2536" w:type="dxa"/>
            <w:vMerge w:val="restart"/>
          </w:tcPr>
          <w:p w:rsidR="009F0998" w:rsidRDefault="009F0998">
            <w:pPr>
              <w:pStyle w:val="ConsPlusNormal"/>
            </w:pPr>
            <w:r>
              <w:t>Государственная поддержка кредитования мясного скотоводства (5)</w:t>
            </w:r>
          </w:p>
        </w:tc>
        <w:tc>
          <w:tcPr>
            <w:tcW w:w="1814" w:type="dxa"/>
            <w:vMerge w:val="restart"/>
          </w:tcPr>
          <w:p w:rsidR="009F0998" w:rsidRDefault="009F0998">
            <w:pPr>
              <w:pStyle w:val="ConsPlusNormal"/>
              <w:jc w:val="center"/>
            </w:pPr>
            <w:r>
              <w:t>Деппромышленности</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7403,000</w:t>
            </w:r>
          </w:p>
        </w:tc>
        <w:tc>
          <w:tcPr>
            <w:tcW w:w="1418" w:type="dxa"/>
          </w:tcPr>
          <w:p w:rsidR="009F0998" w:rsidRDefault="009F0998">
            <w:pPr>
              <w:pStyle w:val="ConsPlusNormal"/>
              <w:jc w:val="center"/>
            </w:pPr>
            <w:r>
              <w:t>4903,000</w:t>
            </w:r>
          </w:p>
        </w:tc>
        <w:tc>
          <w:tcPr>
            <w:tcW w:w="1417" w:type="dxa"/>
          </w:tcPr>
          <w:p w:rsidR="009F0998" w:rsidRDefault="009F0998">
            <w:pPr>
              <w:pStyle w:val="ConsPlusNormal"/>
              <w:jc w:val="center"/>
            </w:pPr>
            <w:r>
              <w:t>2500,000</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4583,000</w:t>
            </w:r>
          </w:p>
        </w:tc>
        <w:tc>
          <w:tcPr>
            <w:tcW w:w="1418" w:type="dxa"/>
          </w:tcPr>
          <w:p w:rsidR="009F0998" w:rsidRDefault="009F0998">
            <w:pPr>
              <w:pStyle w:val="ConsPlusNormal"/>
              <w:jc w:val="center"/>
            </w:pPr>
            <w:r>
              <w:t>3583,000</w:t>
            </w:r>
          </w:p>
        </w:tc>
        <w:tc>
          <w:tcPr>
            <w:tcW w:w="1417" w:type="dxa"/>
          </w:tcPr>
          <w:p w:rsidR="009F0998" w:rsidRDefault="009F0998">
            <w:pPr>
              <w:pStyle w:val="ConsPlusNormal"/>
              <w:jc w:val="center"/>
            </w:pPr>
            <w:r>
              <w:t>1000,000</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2820,000</w:t>
            </w:r>
          </w:p>
        </w:tc>
        <w:tc>
          <w:tcPr>
            <w:tcW w:w="1418" w:type="dxa"/>
          </w:tcPr>
          <w:p w:rsidR="009F0998" w:rsidRDefault="009F0998">
            <w:pPr>
              <w:pStyle w:val="ConsPlusNormal"/>
              <w:jc w:val="center"/>
            </w:pPr>
            <w:r>
              <w:t>1320,000</w:t>
            </w:r>
          </w:p>
        </w:tc>
        <w:tc>
          <w:tcPr>
            <w:tcW w:w="1417" w:type="dxa"/>
          </w:tcPr>
          <w:p w:rsidR="009F0998" w:rsidRDefault="009F0998">
            <w:pPr>
              <w:pStyle w:val="ConsPlusNormal"/>
              <w:jc w:val="center"/>
            </w:pPr>
            <w:r>
              <w:t>1500,000</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val="restart"/>
          </w:tcPr>
          <w:p w:rsidR="009F0998" w:rsidRDefault="009F0998">
            <w:pPr>
              <w:pStyle w:val="ConsPlusNormal"/>
            </w:pPr>
            <w:r>
              <w:t>3.2.</w:t>
            </w:r>
          </w:p>
        </w:tc>
        <w:tc>
          <w:tcPr>
            <w:tcW w:w="2536" w:type="dxa"/>
            <w:vMerge w:val="restart"/>
          </w:tcPr>
          <w:p w:rsidR="009F0998" w:rsidRDefault="009F0998">
            <w:pPr>
              <w:pStyle w:val="ConsPlusNormal"/>
            </w:pPr>
            <w:r>
              <w:t>Государственная поддержка мясного скотоводства (5, 14)</w:t>
            </w:r>
          </w:p>
        </w:tc>
        <w:tc>
          <w:tcPr>
            <w:tcW w:w="1814" w:type="dxa"/>
            <w:vMerge w:val="restart"/>
          </w:tcPr>
          <w:p w:rsidR="009F0998" w:rsidRDefault="009F0998">
            <w:pPr>
              <w:pStyle w:val="ConsPlusNormal"/>
              <w:jc w:val="center"/>
            </w:pPr>
            <w:r>
              <w:t>Деппромышленности, муниципальные образования (по согласованию)</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57857,200</w:t>
            </w:r>
          </w:p>
        </w:tc>
        <w:tc>
          <w:tcPr>
            <w:tcW w:w="1418" w:type="dxa"/>
          </w:tcPr>
          <w:p w:rsidR="009F0998" w:rsidRDefault="009F0998">
            <w:pPr>
              <w:pStyle w:val="ConsPlusNormal"/>
              <w:jc w:val="center"/>
            </w:pPr>
            <w:r>
              <w:t>16370,200</w:t>
            </w:r>
          </w:p>
        </w:tc>
        <w:tc>
          <w:tcPr>
            <w:tcW w:w="1417" w:type="dxa"/>
          </w:tcPr>
          <w:p w:rsidR="009F0998" w:rsidRDefault="009F0998">
            <w:pPr>
              <w:pStyle w:val="ConsPlusNormal"/>
              <w:jc w:val="center"/>
            </w:pPr>
            <w:r>
              <w:t>12171,000</w:t>
            </w:r>
          </w:p>
        </w:tc>
        <w:tc>
          <w:tcPr>
            <w:tcW w:w="1418" w:type="dxa"/>
          </w:tcPr>
          <w:p w:rsidR="009F0998" w:rsidRDefault="009F0998">
            <w:pPr>
              <w:pStyle w:val="ConsPlusNormal"/>
              <w:jc w:val="center"/>
            </w:pPr>
            <w:r>
              <w:t>11194,000</w:t>
            </w:r>
          </w:p>
        </w:tc>
        <w:tc>
          <w:tcPr>
            <w:tcW w:w="1417" w:type="dxa"/>
          </w:tcPr>
          <w:p w:rsidR="009F0998" w:rsidRDefault="009F0998">
            <w:pPr>
              <w:pStyle w:val="ConsPlusNormal"/>
              <w:jc w:val="center"/>
            </w:pPr>
            <w:r>
              <w:t>7317,000</w:t>
            </w:r>
          </w:p>
        </w:tc>
        <w:tc>
          <w:tcPr>
            <w:tcW w:w="1418" w:type="dxa"/>
          </w:tcPr>
          <w:p w:rsidR="009F0998" w:rsidRDefault="009F0998">
            <w:pPr>
              <w:pStyle w:val="ConsPlusNormal"/>
              <w:jc w:val="center"/>
            </w:pPr>
            <w:r>
              <w:t>10805,000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57857,200</w:t>
            </w:r>
          </w:p>
        </w:tc>
        <w:tc>
          <w:tcPr>
            <w:tcW w:w="1418" w:type="dxa"/>
          </w:tcPr>
          <w:p w:rsidR="009F0998" w:rsidRDefault="009F0998">
            <w:pPr>
              <w:pStyle w:val="ConsPlusNormal"/>
              <w:jc w:val="center"/>
            </w:pPr>
            <w:r>
              <w:t>16370,200</w:t>
            </w:r>
          </w:p>
        </w:tc>
        <w:tc>
          <w:tcPr>
            <w:tcW w:w="1417" w:type="dxa"/>
          </w:tcPr>
          <w:p w:rsidR="009F0998" w:rsidRDefault="009F0998">
            <w:pPr>
              <w:pStyle w:val="ConsPlusNormal"/>
              <w:jc w:val="center"/>
            </w:pPr>
            <w:r>
              <w:t>12171,000</w:t>
            </w:r>
          </w:p>
        </w:tc>
        <w:tc>
          <w:tcPr>
            <w:tcW w:w="1418" w:type="dxa"/>
          </w:tcPr>
          <w:p w:rsidR="009F0998" w:rsidRDefault="009F0998">
            <w:pPr>
              <w:pStyle w:val="ConsPlusNormal"/>
              <w:jc w:val="center"/>
            </w:pPr>
            <w:r>
              <w:t>11194,000</w:t>
            </w:r>
          </w:p>
        </w:tc>
        <w:tc>
          <w:tcPr>
            <w:tcW w:w="1417" w:type="dxa"/>
          </w:tcPr>
          <w:p w:rsidR="009F0998" w:rsidRDefault="009F0998">
            <w:pPr>
              <w:pStyle w:val="ConsPlusNormal"/>
              <w:jc w:val="center"/>
            </w:pPr>
            <w:r>
              <w:t>7317,000</w:t>
            </w:r>
          </w:p>
        </w:tc>
        <w:tc>
          <w:tcPr>
            <w:tcW w:w="1418" w:type="dxa"/>
          </w:tcPr>
          <w:p w:rsidR="009F0998" w:rsidRDefault="009F0998">
            <w:pPr>
              <w:pStyle w:val="ConsPlusNormal"/>
              <w:jc w:val="center"/>
            </w:pPr>
            <w:r>
              <w:t>10805,000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val="restart"/>
          </w:tcPr>
          <w:p w:rsidR="009F0998" w:rsidRDefault="009F0998">
            <w:pPr>
              <w:pStyle w:val="ConsPlusNormal"/>
            </w:pPr>
          </w:p>
        </w:tc>
        <w:tc>
          <w:tcPr>
            <w:tcW w:w="2536" w:type="dxa"/>
            <w:vMerge w:val="restart"/>
          </w:tcPr>
          <w:p w:rsidR="009F0998" w:rsidRDefault="009F0998">
            <w:pPr>
              <w:pStyle w:val="ConsPlusNormal"/>
            </w:pPr>
            <w:r>
              <w:t>Итого по подпрограмме 3</w:t>
            </w:r>
          </w:p>
        </w:tc>
        <w:tc>
          <w:tcPr>
            <w:tcW w:w="1814" w:type="dxa"/>
            <w:vMerge w:val="restart"/>
          </w:tcPr>
          <w:p w:rsidR="009F0998" w:rsidRDefault="009F0998">
            <w:pPr>
              <w:pStyle w:val="ConsPlusNormal"/>
              <w:jc w:val="center"/>
            </w:pPr>
            <w:r>
              <w:t xml:space="preserve">Деппромышленности, муниципальные </w:t>
            </w:r>
            <w:r>
              <w:lastRenderedPageBreak/>
              <w:t>образования (по согласованию)</w:t>
            </w:r>
          </w:p>
        </w:tc>
        <w:tc>
          <w:tcPr>
            <w:tcW w:w="1531" w:type="dxa"/>
          </w:tcPr>
          <w:p w:rsidR="009F0998" w:rsidRDefault="009F0998">
            <w:pPr>
              <w:pStyle w:val="ConsPlusNormal"/>
            </w:pPr>
            <w:r>
              <w:lastRenderedPageBreak/>
              <w:t>всего</w:t>
            </w:r>
          </w:p>
        </w:tc>
        <w:tc>
          <w:tcPr>
            <w:tcW w:w="1502" w:type="dxa"/>
          </w:tcPr>
          <w:p w:rsidR="009F0998" w:rsidRDefault="009F0998">
            <w:pPr>
              <w:pStyle w:val="ConsPlusNormal"/>
              <w:jc w:val="center"/>
            </w:pPr>
            <w:r>
              <w:t>65260,200</w:t>
            </w:r>
          </w:p>
        </w:tc>
        <w:tc>
          <w:tcPr>
            <w:tcW w:w="1418" w:type="dxa"/>
          </w:tcPr>
          <w:p w:rsidR="009F0998" w:rsidRDefault="009F0998">
            <w:pPr>
              <w:pStyle w:val="ConsPlusNormal"/>
              <w:jc w:val="center"/>
            </w:pPr>
            <w:r>
              <w:t>21273,200</w:t>
            </w:r>
          </w:p>
        </w:tc>
        <w:tc>
          <w:tcPr>
            <w:tcW w:w="1417" w:type="dxa"/>
          </w:tcPr>
          <w:p w:rsidR="009F0998" w:rsidRDefault="009F0998">
            <w:pPr>
              <w:pStyle w:val="ConsPlusNormal"/>
              <w:jc w:val="center"/>
            </w:pPr>
            <w:r>
              <w:t>14671,000</w:t>
            </w:r>
          </w:p>
        </w:tc>
        <w:tc>
          <w:tcPr>
            <w:tcW w:w="1418" w:type="dxa"/>
          </w:tcPr>
          <w:p w:rsidR="009F0998" w:rsidRDefault="009F0998">
            <w:pPr>
              <w:pStyle w:val="ConsPlusNormal"/>
              <w:jc w:val="center"/>
            </w:pPr>
            <w:r>
              <w:t>11194,000</w:t>
            </w:r>
          </w:p>
        </w:tc>
        <w:tc>
          <w:tcPr>
            <w:tcW w:w="1417" w:type="dxa"/>
          </w:tcPr>
          <w:p w:rsidR="009F0998" w:rsidRDefault="009F0998">
            <w:pPr>
              <w:pStyle w:val="ConsPlusNormal"/>
              <w:jc w:val="center"/>
            </w:pPr>
            <w:r>
              <w:t>7317,000</w:t>
            </w:r>
          </w:p>
        </w:tc>
        <w:tc>
          <w:tcPr>
            <w:tcW w:w="1418" w:type="dxa"/>
          </w:tcPr>
          <w:p w:rsidR="009F0998" w:rsidRDefault="009F0998">
            <w:pPr>
              <w:pStyle w:val="ConsPlusNormal"/>
              <w:jc w:val="center"/>
            </w:pPr>
            <w:r>
              <w:t>10805,000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4583,000</w:t>
            </w:r>
          </w:p>
        </w:tc>
        <w:tc>
          <w:tcPr>
            <w:tcW w:w="1418" w:type="dxa"/>
          </w:tcPr>
          <w:p w:rsidR="009F0998" w:rsidRDefault="009F0998">
            <w:pPr>
              <w:pStyle w:val="ConsPlusNormal"/>
              <w:jc w:val="center"/>
            </w:pPr>
            <w:r>
              <w:t>3583,000</w:t>
            </w:r>
          </w:p>
        </w:tc>
        <w:tc>
          <w:tcPr>
            <w:tcW w:w="1417" w:type="dxa"/>
          </w:tcPr>
          <w:p w:rsidR="009F0998" w:rsidRDefault="009F0998">
            <w:pPr>
              <w:pStyle w:val="ConsPlusNormal"/>
              <w:jc w:val="center"/>
            </w:pPr>
            <w:r>
              <w:t>1000,000</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60677,200</w:t>
            </w:r>
          </w:p>
        </w:tc>
        <w:tc>
          <w:tcPr>
            <w:tcW w:w="1418" w:type="dxa"/>
          </w:tcPr>
          <w:p w:rsidR="009F0998" w:rsidRDefault="009F0998">
            <w:pPr>
              <w:pStyle w:val="ConsPlusNormal"/>
              <w:jc w:val="center"/>
            </w:pPr>
            <w:r>
              <w:t>17690,200</w:t>
            </w:r>
          </w:p>
        </w:tc>
        <w:tc>
          <w:tcPr>
            <w:tcW w:w="1417" w:type="dxa"/>
          </w:tcPr>
          <w:p w:rsidR="009F0998" w:rsidRDefault="009F0998">
            <w:pPr>
              <w:pStyle w:val="ConsPlusNormal"/>
              <w:jc w:val="center"/>
            </w:pPr>
            <w:r>
              <w:t>13671,000</w:t>
            </w:r>
          </w:p>
        </w:tc>
        <w:tc>
          <w:tcPr>
            <w:tcW w:w="1418" w:type="dxa"/>
          </w:tcPr>
          <w:p w:rsidR="009F0998" w:rsidRDefault="009F0998">
            <w:pPr>
              <w:pStyle w:val="ConsPlusNormal"/>
              <w:jc w:val="center"/>
            </w:pPr>
            <w:r>
              <w:t>11194,000</w:t>
            </w:r>
          </w:p>
        </w:tc>
        <w:tc>
          <w:tcPr>
            <w:tcW w:w="1417" w:type="dxa"/>
          </w:tcPr>
          <w:p w:rsidR="009F0998" w:rsidRDefault="009F0998">
            <w:pPr>
              <w:pStyle w:val="ConsPlusNormal"/>
              <w:jc w:val="center"/>
            </w:pPr>
            <w:r>
              <w:t>7317,000</w:t>
            </w:r>
          </w:p>
        </w:tc>
        <w:tc>
          <w:tcPr>
            <w:tcW w:w="1418" w:type="dxa"/>
          </w:tcPr>
          <w:p w:rsidR="009F0998" w:rsidRDefault="009F0998">
            <w:pPr>
              <w:pStyle w:val="ConsPlusNormal"/>
              <w:jc w:val="center"/>
            </w:pPr>
            <w:r>
              <w:t>10805,000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pP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15327" w:type="dxa"/>
            <w:gridSpan w:val="10"/>
          </w:tcPr>
          <w:p w:rsidR="009F0998" w:rsidRDefault="009F0998">
            <w:pPr>
              <w:pStyle w:val="ConsPlusNormal"/>
              <w:jc w:val="center"/>
              <w:outlineLvl w:val="2"/>
            </w:pPr>
            <w:bookmarkStart w:id="7" w:name="P2050"/>
            <w:bookmarkEnd w:id="7"/>
            <w:r>
              <w:t>Подпрограмма 4 "Поддержка малых форм хозяйствования"</w:t>
            </w:r>
          </w:p>
        </w:tc>
      </w:tr>
      <w:tr w:rsidR="009F0998">
        <w:tc>
          <w:tcPr>
            <w:tcW w:w="856" w:type="dxa"/>
            <w:vMerge w:val="restart"/>
            <w:tcBorders>
              <w:bottom w:val="nil"/>
            </w:tcBorders>
          </w:tcPr>
          <w:p w:rsidR="009F0998" w:rsidRDefault="009F0998">
            <w:pPr>
              <w:pStyle w:val="ConsPlusNormal"/>
            </w:pPr>
            <w:r>
              <w:t>4.1.</w:t>
            </w:r>
          </w:p>
        </w:tc>
        <w:tc>
          <w:tcPr>
            <w:tcW w:w="2536" w:type="dxa"/>
            <w:vMerge w:val="restart"/>
            <w:tcBorders>
              <w:bottom w:val="nil"/>
            </w:tcBorders>
          </w:tcPr>
          <w:p w:rsidR="009F0998" w:rsidRDefault="009F0998">
            <w:pPr>
              <w:pStyle w:val="ConsPlusNormal"/>
            </w:pPr>
            <w:r>
              <w:t>Государственная поддержка малых форм хозяйствования (1, 2, 5, 6, 14, 15)</w:t>
            </w:r>
          </w:p>
        </w:tc>
        <w:tc>
          <w:tcPr>
            <w:tcW w:w="1814" w:type="dxa"/>
            <w:vMerge w:val="restart"/>
            <w:tcBorders>
              <w:bottom w:val="nil"/>
            </w:tcBorders>
          </w:tcPr>
          <w:p w:rsidR="009F0998" w:rsidRDefault="009F0998">
            <w:pPr>
              <w:pStyle w:val="ConsPlusNormal"/>
              <w:jc w:val="center"/>
            </w:pPr>
            <w:r>
              <w:t>Деппромышленности, муниципальные образования (по согласованию)</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1007330,500</w:t>
            </w:r>
          </w:p>
        </w:tc>
        <w:tc>
          <w:tcPr>
            <w:tcW w:w="1418" w:type="dxa"/>
          </w:tcPr>
          <w:p w:rsidR="009F0998" w:rsidRDefault="009F0998">
            <w:pPr>
              <w:pStyle w:val="ConsPlusNormal"/>
              <w:jc w:val="center"/>
            </w:pPr>
            <w:r>
              <w:t>180460,100</w:t>
            </w:r>
          </w:p>
        </w:tc>
        <w:tc>
          <w:tcPr>
            <w:tcW w:w="1417" w:type="dxa"/>
          </w:tcPr>
          <w:p w:rsidR="009F0998" w:rsidRDefault="009F0998">
            <w:pPr>
              <w:pStyle w:val="ConsPlusNormal"/>
              <w:jc w:val="center"/>
            </w:pPr>
            <w:r>
              <w:t>234509,700</w:t>
            </w:r>
          </w:p>
        </w:tc>
        <w:tc>
          <w:tcPr>
            <w:tcW w:w="1418" w:type="dxa"/>
          </w:tcPr>
          <w:p w:rsidR="009F0998" w:rsidRDefault="009F0998">
            <w:pPr>
              <w:pStyle w:val="ConsPlusNormal"/>
              <w:jc w:val="center"/>
            </w:pPr>
            <w:r>
              <w:t>242207,900</w:t>
            </w:r>
          </w:p>
        </w:tc>
        <w:tc>
          <w:tcPr>
            <w:tcW w:w="1417" w:type="dxa"/>
          </w:tcPr>
          <w:p w:rsidR="009F0998" w:rsidRDefault="009F0998">
            <w:pPr>
              <w:pStyle w:val="ConsPlusNormal"/>
              <w:jc w:val="center"/>
            </w:pPr>
            <w:r>
              <w:t>214949,900</w:t>
            </w:r>
          </w:p>
        </w:tc>
        <w:tc>
          <w:tcPr>
            <w:tcW w:w="1418" w:type="dxa"/>
          </w:tcPr>
          <w:p w:rsidR="009F0998" w:rsidRDefault="009F0998">
            <w:pPr>
              <w:pStyle w:val="ConsPlusNormal"/>
              <w:jc w:val="center"/>
            </w:pPr>
            <w:r>
              <w:t>135202,900</w:t>
            </w:r>
          </w:p>
        </w:tc>
      </w:tr>
      <w:tr w:rsidR="009F0998">
        <w:tc>
          <w:tcPr>
            <w:tcW w:w="856" w:type="dxa"/>
            <w:vMerge/>
            <w:tcBorders>
              <w:bottom w:val="nil"/>
            </w:tcBorders>
          </w:tcPr>
          <w:p w:rsidR="009F0998" w:rsidRDefault="009F0998"/>
        </w:tc>
        <w:tc>
          <w:tcPr>
            <w:tcW w:w="2536" w:type="dxa"/>
            <w:vMerge/>
            <w:tcBorders>
              <w:bottom w:val="nil"/>
            </w:tcBorders>
          </w:tcPr>
          <w:p w:rsidR="009F0998" w:rsidRDefault="009F0998"/>
        </w:tc>
        <w:tc>
          <w:tcPr>
            <w:tcW w:w="1814" w:type="dxa"/>
            <w:vMerge/>
            <w:tcBorders>
              <w:bottom w:val="nil"/>
            </w:tcBorders>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32576,200</w:t>
            </w:r>
          </w:p>
        </w:tc>
        <w:tc>
          <w:tcPr>
            <w:tcW w:w="1418" w:type="dxa"/>
          </w:tcPr>
          <w:p w:rsidR="009F0998" w:rsidRDefault="009F0998">
            <w:pPr>
              <w:pStyle w:val="ConsPlusNormal"/>
              <w:jc w:val="center"/>
            </w:pPr>
            <w:r>
              <w:t>21974,000</w:t>
            </w:r>
          </w:p>
        </w:tc>
        <w:tc>
          <w:tcPr>
            <w:tcW w:w="1417" w:type="dxa"/>
          </w:tcPr>
          <w:p w:rsidR="009F0998" w:rsidRDefault="009F0998">
            <w:pPr>
              <w:pStyle w:val="ConsPlusNormal"/>
              <w:jc w:val="center"/>
            </w:pPr>
            <w:r>
              <w:t>3602,200</w:t>
            </w:r>
          </w:p>
        </w:tc>
        <w:tc>
          <w:tcPr>
            <w:tcW w:w="1418" w:type="dxa"/>
          </w:tcPr>
          <w:p w:rsidR="009F0998" w:rsidRDefault="009F0998">
            <w:pPr>
              <w:pStyle w:val="ConsPlusNormal"/>
              <w:jc w:val="center"/>
            </w:pPr>
            <w:r>
              <w:t>3500,000</w:t>
            </w:r>
          </w:p>
        </w:tc>
        <w:tc>
          <w:tcPr>
            <w:tcW w:w="1417" w:type="dxa"/>
          </w:tcPr>
          <w:p w:rsidR="009F0998" w:rsidRDefault="009F0998">
            <w:pPr>
              <w:pStyle w:val="ConsPlusNormal"/>
              <w:jc w:val="center"/>
            </w:pPr>
            <w:r>
              <w:t>3500,000</w:t>
            </w:r>
          </w:p>
        </w:tc>
        <w:tc>
          <w:tcPr>
            <w:tcW w:w="1418" w:type="dxa"/>
          </w:tcPr>
          <w:p w:rsidR="009F0998" w:rsidRDefault="009F0998">
            <w:pPr>
              <w:pStyle w:val="ConsPlusNormal"/>
              <w:jc w:val="center"/>
            </w:pPr>
            <w:r>
              <w:t>-</w:t>
            </w:r>
          </w:p>
        </w:tc>
      </w:tr>
      <w:tr w:rsidR="009F0998">
        <w:tc>
          <w:tcPr>
            <w:tcW w:w="856" w:type="dxa"/>
            <w:vMerge/>
            <w:tcBorders>
              <w:bottom w:val="nil"/>
            </w:tcBorders>
          </w:tcPr>
          <w:p w:rsidR="009F0998" w:rsidRDefault="009F0998"/>
        </w:tc>
        <w:tc>
          <w:tcPr>
            <w:tcW w:w="2536" w:type="dxa"/>
            <w:vMerge/>
            <w:tcBorders>
              <w:bottom w:val="nil"/>
            </w:tcBorders>
          </w:tcPr>
          <w:p w:rsidR="009F0998" w:rsidRDefault="009F0998"/>
        </w:tc>
        <w:tc>
          <w:tcPr>
            <w:tcW w:w="1814" w:type="dxa"/>
            <w:vMerge/>
            <w:tcBorders>
              <w:bottom w:val="nil"/>
            </w:tcBorders>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680902,300</w:t>
            </w:r>
          </w:p>
        </w:tc>
        <w:tc>
          <w:tcPr>
            <w:tcW w:w="1418" w:type="dxa"/>
          </w:tcPr>
          <w:p w:rsidR="009F0998" w:rsidRDefault="009F0998">
            <w:pPr>
              <w:pStyle w:val="ConsPlusNormal"/>
              <w:jc w:val="center"/>
            </w:pPr>
            <w:r>
              <w:t>96734,700</w:t>
            </w:r>
          </w:p>
        </w:tc>
        <w:tc>
          <w:tcPr>
            <w:tcW w:w="1417" w:type="dxa"/>
          </w:tcPr>
          <w:p w:rsidR="009F0998" w:rsidRDefault="009F0998">
            <w:pPr>
              <w:pStyle w:val="ConsPlusNormal"/>
              <w:jc w:val="center"/>
            </w:pPr>
            <w:r>
              <w:t>166169,100</w:t>
            </w:r>
          </w:p>
        </w:tc>
        <w:tc>
          <w:tcPr>
            <w:tcW w:w="1418" w:type="dxa"/>
          </w:tcPr>
          <w:p w:rsidR="009F0998" w:rsidRDefault="009F0998">
            <w:pPr>
              <w:pStyle w:val="ConsPlusNormal"/>
              <w:jc w:val="center"/>
            </w:pPr>
            <w:r>
              <w:t>177625,500</w:t>
            </w:r>
          </w:p>
        </w:tc>
        <w:tc>
          <w:tcPr>
            <w:tcW w:w="1417" w:type="dxa"/>
          </w:tcPr>
          <w:p w:rsidR="009F0998" w:rsidRDefault="009F0998">
            <w:pPr>
              <w:pStyle w:val="ConsPlusNormal"/>
              <w:jc w:val="center"/>
            </w:pPr>
            <w:r>
              <w:t>164021,500</w:t>
            </w:r>
          </w:p>
        </w:tc>
        <w:tc>
          <w:tcPr>
            <w:tcW w:w="1418" w:type="dxa"/>
          </w:tcPr>
          <w:p w:rsidR="009F0998" w:rsidRDefault="009F0998">
            <w:pPr>
              <w:pStyle w:val="ConsPlusNormal"/>
              <w:jc w:val="center"/>
            </w:pPr>
            <w:r>
              <w:t>76351,500</w:t>
            </w:r>
          </w:p>
        </w:tc>
      </w:tr>
      <w:tr w:rsidR="009F0998">
        <w:tc>
          <w:tcPr>
            <w:tcW w:w="856" w:type="dxa"/>
            <w:vMerge/>
            <w:tcBorders>
              <w:bottom w:val="nil"/>
            </w:tcBorders>
          </w:tcPr>
          <w:p w:rsidR="009F0998" w:rsidRDefault="009F0998"/>
        </w:tc>
        <w:tc>
          <w:tcPr>
            <w:tcW w:w="2536" w:type="dxa"/>
            <w:vMerge/>
            <w:tcBorders>
              <w:bottom w:val="nil"/>
            </w:tcBorders>
          </w:tcPr>
          <w:p w:rsidR="009F0998" w:rsidRDefault="009F0998"/>
        </w:tc>
        <w:tc>
          <w:tcPr>
            <w:tcW w:w="1814" w:type="dxa"/>
            <w:vMerge/>
            <w:tcBorders>
              <w:bottom w:val="nil"/>
            </w:tcBorders>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Borders>
              <w:bottom w:val="nil"/>
            </w:tcBorders>
          </w:tcPr>
          <w:p w:rsidR="009F0998" w:rsidRDefault="009F0998"/>
        </w:tc>
        <w:tc>
          <w:tcPr>
            <w:tcW w:w="2536" w:type="dxa"/>
            <w:vMerge/>
            <w:tcBorders>
              <w:bottom w:val="nil"/>
            </w:tcBorders>
          </w:tcPr>
          <w:p w:rsidR="009F0998" w:rsidRDefault="009F0998"/>
        </w:tc>
        <w:tc>
          <w:tcPr>
            <w:tcW w:w="1814" w:type="dxa"/>
            <w:vMerge/>
            <w:tcBorders>
              <w:bottom w:val="nil"/>
            </w:tcBorders>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blPrEx>
          <w:tblBorders>
            <w:insideH w:val="nil"/>
          </w:tblBorders>
        </w:tblPrEx>
        <w:tc>
          <w:tcPr>
            <w:tcW w:w="856" w:type="dxa"/>
            <w:vMerge/>
            <w:tcBorders>
              <w:bottom w:val="nil"/>
            </w:tcBorders>
          </w:tcPr>
          <w:p w:rsidR="009F0998" w:rsidRDefault="009F0998"/>
        </w:tc>
        <w:tc>
          <w:tcPr>
            <w:tcW w:w="2536" w:type="dxa"/>
            <w:vMerge/>
            <w:tcBorders>
              <w:bottom w:val="nil"/>
            </w:tcBorders>
          </w:tcPr>
          <w:p w:rsidR="009F0998" w:rsidRDefault="009F0998"/>
        </w:tc>
        <w:tc>
          <w:tcPr>
            <w:tcW w:w="1814" w:type="dxa"/>
            <w:vMerge/>
            <w:tcBorders>
              <w:bottom w:val="nil"/>
            </w:tcBorders>
          </w:tcPr>
          <w:p w:rsidR="009F0998" w:rsidRDefault="009F0998"/>
        </w:tc>
        <w:tc>
          <w:tcPr>
            <w:tcW w:w="1531" w:type="dxa"/>
            <w:tcBorders>
              <w:bottom w:val="nil"/>
            </w:tcBorders>
          </w:tcPr>
          <w:p w:rsidR="009F0998" w:rsidRDefault="009F0998">
            <w:pPr>
              <w:pStyle w:val="ConsPlusNormal"/>
            </w:pPr>
            <w:r>
              <w:t>иные внебюджетные источники</w:t>
            </w:r>
          </w:p>
        </w:tc>
        <w:tc>
          <w:tcPr>
            <w:tcW w:w="1502" w:type="dxa"/>
            <w:tcBorders>
              <w:bottom w:val="nil"/>
            </w:tcBorders>
          </w:tcPr>
          <w:p w:rsidR="009F0998" w:rsidRDefault="009F0998">
            <w:pPr>
              <w:pStyle w:val="ConsPlusNormal"/>
              <w:jc w:val="center"/>
            </w:pPr>
            <w:r>
              <w:t>293852,000</w:t>
            </w:r>
          </w:p>
        </w:tc>
        <w:tc>
          <w:tcPr>
            <w:tcW w:w="1418" w:type="dxa"/>
            <w:tcBorders>
              <w:bottom w:val="nil"/>
            </w:tcBorders>
          </w:tcPr>
          <w:p w:rsidR="009F0998" w:rsidRDefault="009F0998">
            <w:pPr>
              <w:pStyle w:val="ConsPlusNormal"/>
              <w:jc w:val="center"/>
            </w:pPr>
            <w:r>
              <w:t>61751,400</w:t>
            </w:r>
          </w:p>
        </w:tc>
        <w:tc>
          <w:tcPr>
            <w:tcW w:w="1417" w:type="dxa"/>
            <w:tcBorders>
              <w:bottom w:val="nil"/>
            </w:tcBorders>
          </w:tcPr>
          <w:p w:rsidR="009F0998" w:rsidRDefault="009F0998">
            <w:pPr>
              <w:pStyle w:val="ConsPlusNormal"/>
              <w:jc w:val="center"/>
            </w:pPr>
            <w:r>
              <w:t>64738,400</w:t>
            </w:r>
          </w:p>
        </w:tc>
        <w:tc>
          <w:tcPr>
            <w:tcW w:w="1418" w:type="dxa"/>
            <w:tcBorders>
              <w:bottom w:val="nil"/>
            </w:tcBorders>
          </w:tcPr>
          <w:p w:rsidR="009F0998" w:rsidRDefault="009F0998">
            <w:pPr>
              <w:pStyle w:val="ConsPlusNormal"/>
              <w:jc w:val="center"/>
            </w:pPr>
            <w:r>
              <w:t>61082,400</w:t>
            </w:r>
          </w:p>
        </w:tc>
        <w:tc>
          <w:tcPr>
            <w:tcW w:w="1417" w:type="dxa"/>
            <w:tcBorders>
              <w:bottom w:val="nil"/>
            </w:tcBorders>
          </w:tcPr>
          <w:p w:rsidR="009F0998" w:rsidRDefault="009F0998">
            <w:pPr>
              <w:pStyle w:val="ConsPlusNormal"/>
              <w:jc w:val="center"/>
            </w:pPr>
            <w:r>
              <w:t>47428,400</w:t>
            </w:r>
          </w:p>
        </w:tc>
        <w:tc>
          <w:tcPr>
            <w:tcW w:w="1418" w:type="dxa"/>
            <w:tcBorders>
              <w:bottom w:val="nil"/>
            </w:tcBorders>
          </w:tcPr>
          <w:p w:rsidR="009F0998" w:rsidRDefault="009F0998">
            <w:pPr>
              <w:pStyle w:val="ConsPlusNormal"/>
              <w:jc w:val="center"/>
            </w:pPr>
            <w:r>
              <w:t>58851,400</w:t>
            </w:r>
          </w:p>
        </w:tc>
      </w:tr>
      <w:tr w:rsidR="009F0998">
        <w:tblPrEx>
          <w:tblBorders>
            <w:insideH w:val="nil"/>
          </w:tblBorders>
        </w:tblPrEx>
        <w:tc>
          <w:tcPr>
            <w:tcW w:w="15327" w:type="dxa"/>
            <w:gridSpan w:val="10"/>
            <w:tcBorders>
              <w:top w:val="nil"/>
            </w:tcBorders>
          </w:tcPr>
          <w:p w:rsidR="009F0998" w:rsidRDefault="009F0998">
            <w:pPr>
              <w:pStyle w:val="ConsPlusNormal"/>
              <w:jc w:val="both"/>
            </w:pPr>
            <w:r>
              <w:lastRenderedPageBreak/>
              <w:t xml:space="preserve">(в ред. </w:t>
            </w:r>
            <w:hyperlink r:id="rId188" w:history="1">
              <w:r>
                <w:rPr>
                  <w:color w:val="0000FF"/>
                </w:rPr>
                <w:t>постановления</w:t>
              </w:r>
            </w:hyperlink>
            <w:r>
              <w:t xml:space="preserve"> Правительства ХМАО - Югры от 30.06.2017 N 249-п)</w:t>
            </w:r>
          </w:p>
        </w:tc>
      </w:tr>
      <w:tr w:rsidR="009F0998">
        <w:tc>
          <w:tcPr>
            <w:tcW w:w="856" w:type="dxa"/>
            <w:vMerge w:val="restart"/>
          </w:tcPr>
          <w:p w:rsidR="009F0998" w:rsidRDefault="009F0998">
            <w:pPr>
              <w:pStyle w:val="ConsPlusNormal"/>
            </w:pPr>
            <w:r>
              <w:t>4.2.</w:t>
            </w:r>
          </w:p>
        </w:tc>
        <w:tc>
          <w:tcPr>
            <w:tcW w:w="2536" w:type="dxa"/>
            <w:vMerge w:val="restart"/>
          </w:tcPr>
          <w:p w:rsidR="009F0998" w:rsidRDefault="009F0998">
            <w:pPr>
              <w:pStyle w:val="ConsPlusNormal"/>
            </w:pPr>
            <w:r>
              <w:t>Государственная поддержка кредитования малых форм хозяйствования (5 - 6)</w:t>
            </w:r>
          </w:p>
        </w:tc>
        <w:tc>
          <w:tcPr>
            <w:tcW w:w="1814" w:type="dxa"/>
            <w:vMerge w:val="restart"/>
          </w:tcPr>
          <w:p w:rsidR="009F0998" w:rsidRDefault="009F0998">
            <w:pPr>
              <w:pStyle w:val="ConsPlusNormal"/>
              <w:jc w:val="center"/>
            </w:pPr>
            <w:r>
              <w:t>Деппромышленности</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1292,200</w:t>
            </w:r>
          </w:p>
        </w:tc>
        <w:tc>
          <w:tcPr>
            <w:tcW w:w="1418" w:type="dxa"/>
          </w:tcPr>
          <w:p w:rsidR="009F0998" w:rsidRDefault="009F0998">
            <w:pPr>
              <w:pStyle w:val="ConsPlusNormal"/>
              <w:jc w:val="center"/>
            </w:pPr>
            <w:r>
              <w:t>622,200</w:t>
            </w:r>
          </w:p>
        </w:tc>
        <w:tc>
          <w:tcPr>
            <w:tcW w:w="1417" w:type="dxa"/>
          </w:tcPr>
          <w:p w:rsidR="009F0998" w:rsidRDefault="009F0998">
            <w:pPr>
              <w:pStyle w:val="ConsPlusNormal"/>
              <w:jc w:val="center"/>
            </w:pPr>
            <w:r>
              <w:t>70,000</w:t>
            </w:r>
          </w:p>
        </w:tc>
        <w:tc>
          <w:tcPr>
            <w:tcW w:w="1418" w:type="dxa"/>
          </w:tcPr>
          <w:p w:rsidR="009F0998" w:rsidRDefault="009F0998">
            <w:pPr>
              <w:pStyle w:val="ConsPlusNormal"/>
              <w:jc w:val="center"/>
            </w:pPr>
            <w:r>
              <w:t>200,000</w:t>
            </w:r>
          </w:p>
        </w:tc>
        <w:tc>
          <w:tcPr>
            <w:tcW w:w="1417" w:type="dxa"/>
          </w:tcPr>
          <w:p w:rsidR="009F0998" w:rsidRDefault="009F0998">
            <w:pPr>
              <w:pStyle w:val="ConsPlusNormal"/>
              <w:jc w:val="center"/>
            </w:pPr>
            <w:r>
              <w:t>200,000</w:t>
            </w:r>
          </w:p>
        </w:tc>
        <w:tc>
          <w:tcPr>
            <w:tcW w:w="1418" w:type="dxa"/>
          </w:tcPr>
          <w:p w:rsidR="009F0998" w:rsidRDefault="009F0998">
            <w:pPr>
              <w:pStyle w:val="ConsPlusNormal"/>
              <w:jc w:val="center"/>
            </w:pPr>
            <w:r>
              <w:t>200,000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552,200</w:t>
            </w:r>
          </w:p>
        </w:tc>
        <w:tc>
          <w:tcPr>
            <w:tcW w:w="1418" w:type="dxa"/>
          </w:tcPr>
          <w:p w:rsidR="009F0998" w:rsidRDefault="009F0998">
            <w:pPr>
              <w:pStyle w:val="ConsPlusNormal"/>
              <w:jc w:val="center"/>
            </w:pPr>
            <w:r>
              <w:t>552,200</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740,000</w:t>
            </w:r>
          </w:p>
        </w:tc>
        <w:tc>
          <w:tcPr>
            <w:tcW w:w="1418" w:type="dxa"/>
          </w:tcPr>
          <w:p w:rsidR="009F0998" w:rsidRDefault="009F0998">
            <w:pPr>
              <w:pStyle w:val="ConsPlusNormal"/>
              <w:jc w:val="center"/>
            </w:pPr>
            <w:r>
              <w:t>70,000</w:t>
            </w:r>
          </w:p>
        </w:tc>
        <w:tc>
          <w:tcPr>
            <w:tcW w:w="1417" w:type="dxa"/>
          </w:tcPr>
          <w:p w:rsidR="009F0998" w:rsidRDefault="009F0998">
            <w:pPr>
              <w:pStyle w:val="ConsPlusNormal"/>
              <w:jc w:val="center"/>
            </w:pPr>
            <w:r>
              <w:t>70,000</w:t>
            </w:r>
          </w:p>
        </w:tc>
        <w:tc>
          <w:tcPr>
            <w:tcW w:w="1418" w:type="dxa"/>
          </w:tcPr>
          <w:p w:rsidR="009F0998" w:rsidRDefault="009F0998">
            <w:pPr>
              <w:pStyle w:val="ConsPlusNormal"/>
              <w:jc w:val="center"/>
            </w:pPr>
            <w:r>
              <w:t>200,000</w:t>
            </w:r>
          </w:p>
        </w:tc>
        <w:tc>
          <w:tcPr>
            <w:tcW w:w="1417" w:type="dxa"/>
          </w:tcPr>
          <w:p w:rsidR="009F0998" w:rsidRDefault="009F0998">
            <w:pPr>
              <w:pStyle w:val="ConsPlusNormal"/>
              <w:jc w:val="center"/>
            </w:pPr>
            <w:r>
              <w:t>200,000</w:t>
            </w:r>
          </w:p>
        </w:tc>
        <w:tc>
          <w:tcPr>
            <w:tcW w:w="1418" w:type="dxa"/>
          </w:tcPr>
          <w:p w:rsidR="009F0998" w:rsidRDefault="009F0998">
            <w:pPr>
              <w:pStyle w:val="ConsPlusNormal"/>
              <w:jc w:val="center"/>
            </w:pPr>
            <w:r>
              <w:t>200,000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val="restart"/>
          </w:tcPr>
          <w:p w:rsidR="009F0998" w:rsidRDefault="009F0998">
            <w:pPr>
              <w:pStyle w:val="ConsPlusNormal"/>
            </w:pPr>
          </w:p>
        </w:tc>
        <w:tc>
          <w:tcPr>
            <w:tcW w:w="2536" w:type="dxa"/>
            <w:vMerge w:val="restart"/>
          </w:tcPr>
          <w:p w:rsidR="009F0998" w:rsidRDefault="009F0998">
            <w:pPr>
              <w:pStyle w:val="ConsPlusNormal"/>
            </w:pPr>
            <w:r>
              <w:t>Итого по подпрограмме 4</w:t>
            </w:r>
          </w:p>
        </w:tc>
        <w:tc>
          <w:tcPr>
            <w:tcW w:w="1814" w:type="dxa"/>
            <w:vMerge w:val="restart"/>
          </w:tcPr>
          <w:p w:rsidR="009F0998" w:rsidRDefault="009F0998">
            <w:pPr>
              <w:pStyle w:val="ConsPlusNormal"/>
              <w:jc w:val="center"/>
            </w:pPr>
            <w:r>
              <w:t>Деппромышленности, муниципальные образования (по согласованию)</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1008622,700</w:t>
            </w:r>
          </w:p>
        </w:tc>
        <w:tc>
          <w:tcPr>
            <w:tcW w:w="1418" w:type="dxa"/>
          </w:tcPr>
          <w:p w:rsidR="009F0998" w:rsidRDefault="009F0998">
            <w:pPr>
              <w:pStyle w:val="ConsPlusNormal"/>
              <w:jc w:val="center"/>
            </w:pPr>
            <w:r>
              <w:t>181082,300</w:t>
            </w:r>
          </w:p>
        </w:tc>
        <w:tc>
          <w:tcPr>
            <w:tcW w:w="1417" w:type="dxa"/>
          </w:tcPr>
          <w:p w:rsidR="009F0998" w:rsidRDefault="009F0998">
            <w:pPr>
              <w:pStyle w:val="ConsPlusNormal"/>
              <w:jc w:val="center"/>
            </w:pPr>
            <w:r>
              <w:t>234579,700</w:t>
            </w:r>
          </w:p>
        </w:tc>
        <w:tc>
          <w:tcPr>
            <w:tcW w:w="1418" w:type="dxa"/>
          </w:tcPr>
          <w:p w:rsidR="009F0998" w:rsidRDefault="009F0998">
            <w:pPr>
              <w:pStyle w:val="ConsPlusNormal"/>
              <w:jc w:val="center"/>
            </w:pPr>
            <w:r>
              <w:t>242407,900</w:t>
            </w:r>
          </w:p>
        </w:tc>
        <w:tc>
          <w:tcPr>
            <w:tcW w:w="1417" w:type="dxa"/>
          </w:tcPr>
          <w:p w:rsidR="009F0998" w:rsidRDefault="009F0998">
            <w:pPr>
              <w:pStyle w:val="ConsPlusNormal"/>
              <w:jc w:val="center"/>
            </w:pPr>
            <w:r>
              <w:t>215149,900</w:t>
            </w:r>
          </w:p>
        </w:tc>
        <w:tc>
          <w:tcPr>
            <w:tcW w:w="1418" w:type="dxa"/>
          </w:tcPr>
          <w:p w:rsidR="009F0998" w:rsidRDefault="009F0998">
            <w:pPr>
              <w:pStyle w:val="ConsPlusNormal"/>
              <w:jc w:val="center"/>
            </w:pPr>
            <w:r>
              <w:t>135402,900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33128,400</w:t>
            </w:r>
          </w:p>
        </w:tc>
        <w:tc>
          <w:tcPr>
            <w:tcW w:w="1418" w:type="dxa"/>
          </w:tcPr>
          <w:p w:rsidR="009F0998" w:rsidRDefault="009F0998">
            <w:pPr>
              <w:pStyle w:val="ConsPlusNormal"/>
              <w:jc w:val="center"/>
            </w:pPr>
            <w:r>
              <w:t>22526,200</w:t>
            </w:r>
          </w:p>
        </w:tc>
        <w:tc>
          <w:tcPr>
            <w:tcW w:w="1417" w:type="dxa"/>
          </w:tcPr>
          <w:p w:rsidR="009F0998" w:rsidRDefault="009F0998">
            <w:pPr>
              <w:pStyle w:val="ConsPlusNormal"/>
              <w:jc w:val="center"/>
            </w:pPr>
            <w:r>
              <w:t>3602,200</w:t>
            </w:r>
          </w:p>
        </w:tc>
        <w:tc>
          <w:tcPr>
            <w:tcW w:w="1418" w:type="dxa"/>
          </w:tcPr>
          <w:p w:rsidR="009F0998" w:rsidRDefault="009F0998">
            <w:pPr>
              <w:pStyle w:val="ConsPlusNormal"/>
              <w:jc w:val="center"/>
            </w:pPr>
            <w:r>
              <w:t>3500,000</w:t>
            </w:r>
          </w:p>
        </w:tc>
        <w:tc>
          <w:tcPr>
            <w:tcW w:w="1417" w:type="dxa"/>
          </w:tcPr>
          <w:p w:rsidR="009F0998" w:rsidRDefault="009F0998">
            <w:pPr>
              <w:pStyle w:val="ConsPlusNormal"/>
              <w:jc w:val="center"/>
            </w:pPr>
            <w:r>
              <w:t>3500,000</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681642,300</w:t>
            </w:r>
          </w:p>
        </w:tc>
        <w:tc>
          <w:tcPr>
            <w:tcW w:w="1418" w:type="dxa"/>
          </w:tcPr>
          <w:p w:rsidR="009F0998" w:rsidRDefault="009F0998">
            <w:pPr>
              <w:pStyle w:val="ConsPlusNormal"/>
              <w:jc w:val="center"/>
            </w:pPr>
            <w:r>
              <w:t>96804,700</w:t>
            </w:r>
          </w:p>
        </w:tc>
        <w:tc>
          <w:tcPr>
            <w:tcW w:w="1417" w:type="dxa"/>
          </w:tcPr>
          <w:p w:rsidR="009F0998" w:rsidRDefault="009F0998">
            <w:pPr>
              <w:pStyle w:val="ConsPlusNormal"/>
              <w:jc w:val="center"/>
            </w:pPr>
            <w:r>
              <w:t>166239,100</w:t>
            </w:r>
          </w:p>
        </w:tc>
        <w:tc>
          <w:tcPr>
            <w:tcW w:w="1418" w:type="dxa"/>
          </w:tcPr>
          <w:p w:rsidR="009F0998" w:rsidRDefault="009F0998">
            <w:pPr>
              <w:pStyle w:val="ConsPlusNormal"/>
              <w:jc w:val="center"/>
            </w:pPr>
            <w:r>
              <w:t>177825,500</w:t>
            </w:r>
          </w:p>
        </w:tc>
        <w:tc>
          <w:tcPr>
            <w:tcW w:w="1417" w:type="dxa"/>
          </w:tcPr>
          <w:p w:rsidR="009F0998" w:rsidRDefault="009F0998">
            <w:pPr>
              <w:pStyle w:val="ConsPlusNormal"/>
              <w:jc w:val="center"/>
            </w:pPr>
            <w:r>
              <w:t>164221,500</w:t>
            </w:r>
          </w:p>
        </w:tc>
        <w:tc>
          <w:tcPr>
            <w:tcW w:w="1418" w:type="dxa"/>
          </w:tcPr>
          <w:p w:rsidR="009F0998" w:rsidRDefault="009F0998">
            <w:pPr>
              <w:pStyle w:val="ConsPlusNormal"/>
              <w:jc w:val="center"/>
            </w:pPr>
            <w:r>
              <w:t>76551,500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w:t>
            </w:r>
            <w:r>
              <w:lastRenderedPageBreak/>
              <w:t>во"</w:t>
            </w:r>
          </w:p>
        </w:tc>
        <w:tc>
          <w:tcPr>
            <w:tcW w:w="1502" w:type="dxa"/>
          </w:tcPr>
          <w:p w:rsidR="009F0998" w:rsidRDefault="009F0998">
            <w:pPr>
              <w:pStyle w:val="ConsPlusNormal"/>
            </w:pP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293852,000</w:t>
            </w:r>
          </w:p>
        </w:tc>
        <w:tc>
          <w:tcPr>
            <w:tcW w:w="1418" w:type="dxa"/>
          </w:tcPr>
          <w:p w:rsidR="009F0998" w:rsidRDefault="009F0998">
            <w:pPr>
              <w:pStyle w:val="ConsPlusNormal"/>
              <w:jc w:val="center"/>
            </w:pPr>
            <w:r>
              <w:t>61751,400</w:t>
            </w:r>
          </w:p>
        </w:tc>
        <w:tc>
          <w:tcPr>
            <w:tcW w:w="1417" w:type="dxa"/>
          </w:tcPr>
          <w:p w:rsidR="009F0998" w:rsidRDefault="009F0998">
            <w:pPr>
              <w:pStyle w:val="ConsPlusNormal"/>
              <w:jc w:val="center"/>
            </w:pPr>
            <w:r>
              <w:t>64738,400</w:t>
            </w:r>
          </w:p>
        </w:tc>
        <w:tc>
          <w:tcPr>
            <w:tcW w:w="1418" w:type="dxa"/>
          </w:tcPr>
          <w:p w:rsidR="009F0998" w:rsidRDefault="009F0998">
            <w:pPr>
              <w:pStyle w:val="ConsPlusNormal"/>
              <w:jc w:val="center"/>
            </w:pPr>
            <w:r>
              <w:t>61082,400</w:t>
            </w:r>
          </w:p>
        </w:tc>
        <w:tc>
          <w:tcPr>
            <w:tcW w:w="1417" w:type="dxa"/>
          </w:tcPr>
          <w:p w:rsidR="009F0998" w:rsidRDefault="009F0998">
            <w:pPr>
              <w:pStyle w:val="ConsPlusNormal"/>
              <w:jc w:val="center"/>
            </w:pPr>
            <w:r>
              <w:t>47428,400</w:t>
            </w:r>
          </w:p>
        </w:tc>
        <w:tc>
          <w:tcPr>
            <w:tcW w:w="1418" w:type="dxa"/>
          </w:tcPr>
          <w:p w:rsidR="009F0998" w:rsidRDefault="009F0998">
            <w:pPr>
              <w:pStyle w:val="ConsPlusNormal"/>
              <w:jc w:val="center"/>
            </w:pPr>
            <w:r>
              <w:t>58851,400</w:t>
            </w:r>
          </w:p>
        </w:tc>
      </w:tr>
      <w:tr w:rsidR="009F0998">
        <w:tc>
          <w:tcPr>
            <w:tcW w:w="15327" w:type="dxa"/>
            <w:gridSpan w:val="10"/>
          </w:tcPr>
          <w:p w:rsidR="009F0998" w:rsidRDefault="009F0998">
            <w:pPr>
              <w:pStyle w:val="ConsPlusNormal"/>
              <w:jc w:val="center"/>
              <w:outlineLvl w:val="2"/>
            </w:pPr>
            <w:bookmarkStart w:id="8" w:name="P2187"/>
            <w:bookmarkEnd w:id="8"/>
            <w:r>
              <w:t>Подпрограмма 5 "Повышение эффективности использования и развитие ресурсного потенциала рыбохозяйственного комплекса"</w:t>
            </w:r>
          </w:p>
        </w:tc>
      </w:tr>
      <w:tr w:rsidR="009F0998">
        <w:tc>
          <w:tcPr>
            <w:tcW w:w="856" w:type="dxa"/>
            <w:vMerge w:val="restart"/>
          </w:tcPr>
          <w:p w:rsidR="009F0998" w:rsidRDefault="009F0998">
            <w:pPr>
              <w:pStyle w:val="ConsPlusNormal"/>
            </w:pPr>
            <w:r>
              <w:t>5.1.</w:t>
            </w:r>
          </w:p>
        </w:tc>
        <w:tc>
          <w:tcPr>
            <w:tcW w:w="2536" w:type="dxa"/>
            <w:vMerge w:val="restart"/>
          </w:tcPr>
          <w:p w:rsidR="009F0998" w:rsidRDefault="009F0998">
            <w:pPr>
              <w:pStyle w:val="ConsPlusNormal"/>
            </w:pPr>
            <w:r>
              <w:t>Государственная поддержка развития рыбохозяйственного комплекса (8, 14)</w:t>
            </w:r>
          </w:p>
        </w:tc>
        <w:tc>
          <w:tcPr>
            <w:tcW w:w="1814" w:type="dxa"/>
            <w:vMerge w:val="restart"/>
          </w:tcPr>
          <w:p w:rsidR="009F0998" w:rsidRDefault="009F0998">
            <w:pPr>
              <w:pStyle w:val="ConsPlusNormal"/>
              <w:jc w:val="center"/>
            </w:pPr>
            <w:r>
              <w:t>Деппромышленности, муниципальные образования (по согласованию)</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539746,800</w:t>
            </w:r>
          </w:p>
        </w:tc>
        <w:tc>
          <w:tcPr>
            <w:tcW w:w="1418" w:type="dxa"/>
          </w:tcPr>
          <w:p w:rsidR="009F0998" w:rsidRDefault="009F0998">
            <w:pPr>
              <w:pStyle w:val="ConsPlusNormal"/>
              <w:jc w:val="center"/>
            </w:pPr>
            <w:r>
              <w:t>103271,200</w:t>
            </w:r>
          </w:p>
        </w:tc>
        <w:tc>
          <w:tcPr>
            <w:tcW w:w="1417" w:type="dxa"/>
          </w:tcPr>
          <w:p w:rsidR="009F0998" w:rsidRDefault="009F0998">
            <w:pPr>
              <w:pStyle w:val="ConsPlusNormal"/>
              <w:jc w:val="center"/>
            </w:pPr>
            <w:r>
              <w:t>130409,200</w:t>
            </w:r>
          </w:p>
        </w:tc>
        <w:tc>
          <w:tcPr>
            <w:tcW w:w="1418" w:type="dxa"/>
          </w:tcPr>
          <w:p w:rsidR="009F0998" w:rsidRDefault="009F0998">
            <w:pPr>
              <w:pStyle w:val="ConsPlusNormal"/>
              <w:jc w:val="center"/>
            </w:pPr>
            <w:r>
              <w:t>122518,200</w:t>
            </w:r>
          </w:p>
        </w:tc>
        <w:tc>
          <w:tcPr>
            <w:tcW w:w="1417" w:type="dxa"/>
          </w:tcPr>
          <w:p w:rsidR="009F0998" w:rsidRDefault="009F0998">
            <w:pPr>
              <w:pStyle w:val="ConsPlusNormal"/>
              <w:jc w:val="center"/>
            </w:pPr>
            <w:r>
              <w:t>81848,200</w:t>
            </w:r>
          </w:p>
        </w:tc>
        <w:tc>
          <w:tcPr>
            <w:tcW w:w="1418" w:type="dxa"/>
          </w:tcPr>
          <w:p w:rsidR="009F0998" w:rsidRDefault="009F0998">
            <w:pPr>
              <w:pStyle w:val="ConsPlusNormal"/>
              <w:jc w:val="center"/>
            </w:pPr>
            <w:r>
              <w:t>101700,000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3527,800</w:t>
            </w:r>
          </w:p>
        </w:tc>
        <w:tc>
          <w:tcPr>
            <w:tcW w:w="1418" w:type="dxa"/>
          </w:tcPr>
          <w:p w:rsidR="009F0998" w:rsidRDefault="009F0998">
            <w:pPr>
              <w:pStyle w:val="ConsPlusNormal"/>
              <w:jc w:val="center"/>
            </w:pPr>
            <w:r>
              <w:t>797,200</w:t>
            </w:r>
          </w:p>
        </w:tc>
        <w:tc>
          <w:tcPr>
            <w:tcW w:w="1417" w:type="dxa"/>
          </w:tcPr>
          <w:p w:rsidR="009F0998" w:rsidRDefault="009F0998">
            <w:pPr>
              <w:pStyle w:val="ConsPlusNormal"/>
              <w:jc w:val="center"/>
            </w:pPr>
            <w:r>
              <w:t>910,200</w:t>
            </w:r>
          </w:p>
        </w:tc>
        <w:tc>
          <w:tcPr>
            <w:tcW w:w="1418" w:type="dxa"/>
          </w:tcPr>
          <w:p w:rsidR="009F0998" w:rsidRDefault="009F0998">
            <w:pPr>
              <w:pStyle w:val="ConsPlusNormal"/>
              <w:jc w:val="center"/>
            </w:pPr>
            <w:r>
              <w:t>910,200</w:t>
            </w:r>
          </w:p>
        </w:tc>
        <w:tc>
          <w:tcPr>
            <w:tcW w:w="1417" w:type="dxa"/>
          </w:tcPr>
          <w:p w:rsidR="009F0998" w:rsidRDefault="009F0998">
            <w:pPr>
              <w:pStyle w:val="ConsPlusNormal"/>
              <w:jc w:val="center"/>
            </w:pPr>
            <w:r>
              <w:t>910,200</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536219,000</w:t>
            </w:r>
          </w:p>
        </w:tc>
        <w:tc>
          <w:tcPr>
            <w:tcW w:w="1418" w:type="dxa"/>
          </w:tcPr>
          <w:p w:rsidR="009F0998" w:rsidRDefault="009F0998">
            <w:pPr>
              <w:pStyle w:val="ConsPlusNormal"/>
              <w:jc w:val="center"/>
            </w:pPr>
            <w:r>
              <w:t>102474,000</w:t>
            </w:r>
          </w:p>
        </w:tc>
        <w:tc>
          <w:tcPr>
            <w:tcW w:w="1417" w:type="dxa"/>
          </w:tcPr>
          <w:p w:rsidR="009F0998" w:rsidRDefault="009F0998">
            <w:pPr>
              <w:pStyle w:val="ConsPlusNormal"/>
              <w:jc w:val="center"/>
            </w:pPr>
            <w:r>
              <w:t>129499,000</w:t>
            </w:r>
          </w:p>
        </w:tc>
        <w:tc>
          <w:tcPr>
            <w:tcW w:w="1418" w:type="dxa"/>
          </w:tcPr>
          <w:p w:rsidR="009F0998" w:rsidRDefault="009F0998">
            <w:pPr>
              <w:pStyle w:val="ConsPlusNormal"/>
              <w:jc w:val="center"/>
            </w:pPr>
            <w:r>
              <w:t>121608,000</w:t>
            </w:r>
          </w:p>
        </w:tc>
        <w:tc>
          <w:tcPr>
            <w:tcW w:w="1417" w:type="dxa"/>
          </w:tcPr>
          <w:p w:rsidR="009F0998" w:rsidRDefault="009F0998">
            <w:pPr>
              <w:pStyle w:val="ConsPlusNormal"/>
              <w:jc w:val="center"/>
            </w:pPr>
            <w:r>
              <w:t>80938,000</w:t>
            </w:r>
          </w:p>
        </w:tc>
        <w:tc>
          <w:tcPr>
            <w:tcW w:w="1418" w:type="dxa"/>
          </w:tcPr>
          <w:p w:rsidR="009F0998" w:rsidRDefault="009F0998">
            <w:pPr>
              <w:pStyle w:val="ConsPlusNormal"/>
              <w:jc w:val="center"/>
            </w:pPr>
            <w:r>
              <w:t>101700,000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val="restart"/>
          </w:tcPr>
          <w:p w:rsidR="009F0998" w:rsidRDefault="009F0998">
            <w:pPr>
              <w:pStyle w:val="ConsPlusNormal"/>
            </w:pPr>
          </w:p>
        </w:tc>
        <w:tc>
          <w:tcPr>
            <w:tcW w:w="2536" w:type="dxa"/>
            <w:vMerge w:val="restart"/>
          </w:tcPr>
          <w:p w:rsidR="009F0998" w:rsidRDefault="009F0998">
            <w:pPr>
              <w:pStyle w:val="ConsPlusNormal"/>
            </w:pPr>
            <w:r>
              <w:t>Итого по подпрограмме 5</w:t>
            </w:r>
          </w:p>
        </w:tc>
        <w:tc>
          <w:tcPr>
            <w:tcW w:w="1814" w:type="dxa"/>
            <w:vMerge w:val="restart"/>
          </w:tcPr>
          <w:p w:rsidR="009F0998" w:rsidRDefault="009F0998">
            <w:pPr>
              <w:pStyle w:val="ConsPlusNormal"/>
              <w:jc w:val="center"/>
            </w:pPr>
            <w:r>
              <w:t>Деппромышленности, муниципальные образования (по согласованию)</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539746,800</w:t>
            </w:r>
          </w:p>
        </w:tc>
        <w:tc>
          <w:tcPr>
            <w:tcW w:w="1418" w:type="dxa"/>
          </w:tcPr>
          <w:p w:rsidR="009F0998" w:rsidRDefault="009F0998">
            <w:pPr>
              <w:pStyle w:val="ConsPlusNormal"/>
              <w:jc w:val="center"/>
            </w:pPr>
            <w:r>
              <w:t>103271,200</w:t>
            </w:r>
          </w:p>
        </w:tc>
        <w:tc>
          <w:tcPr>
            <w:tcW w:w="1417" w:type="dxa"/>
          </w:tcPr>
          <w:p w:rsidR="009F0998" w:rsidRDefault="009F0998">
            <w:pPr>
              <w:pStyle w:val="ConsPlusNormal"/>
              <w:jc w:val="center"/>
            </w:pPr>
            <w:r>
              <w:t>130409,200</w:t>
            </w:r>
          </w:p>
        </w:tc>
        <w:tc>
          <w:tcPr>
            <w:tcW w:w="1418" w:type="dxa"/>
          </w:tcPr>
          <w:p w:rsidR="009F0998" w:rsidRDefault="009F0998">
            <w:pPr>
              <w:pStyle w:val="ConsPlusNormal"/>
              <w:jc w:val="center"/>
            </w:pPr>
            <w:r>
              <w:t>122518,200</w:t>
            </w:r>
          </w:p>
        </w:tc>
        <w:tc>
          <w:tcPr>
            <w:tcW w:w="1417" w:type="dxa"/>
          </w:tcPr>
          <w:p w:rsidR="009F0998" w:rsidRDefault="009F0998">
            <w:pPr>
              <w:pStyle w:val="ConsPlusNormal"/>
              <w:jc w:val="center"/>
            </w:pPr>
            <w:r>
              <w:t>81848,200</w:t>
            </w:r>
          </w:p>
        </w:tc>
        <w:tc>
          <w:tcPr>
            <w:tcW w:w="1418" w:type="dxa"/>
          </w:tcPr>
          <w:p w:rsidR="009F0998" w:rsidRDefault="009F0998">
            <w:pPr>
              <w:pStyle w:val="ConsPlusNormal"/>
              <w:jc w:val="center"/>
            </w:pPr>
            <w:r>
              <w:t>101700,000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3527,800</w:t>
            </w:r>
          </w:p>
        </w:tc>
        <w:tc>
          <w:tcPr>
            <w:tcW w:w="1418" w:type="dxa"/>
          </w:tcPr>
          <w:p w:rsidR="009F0998" w:rsidRDefault="009F0998">
            <w:pPr>
              <w:pStyle w:val="ConsPlusNormal"/>
              <w:jc w:val="center"/>
            </w:pPr>
            <w:r>
              <w:t>797,200</w:t>
            </w:r>
          </w:p>
        </w:tc>
        <w:tc>
          <w:tcPr>
            <w:tcW w:w="1417" w:type="dxa"/>
          </w:tcPr>
          <w:p w:rsidR="009F0998" w:rsidRDefault="009F0998">
            <w:pPr>
              <w:pStyle w:val="ConsPlusNormal"/>
              <w:jc w:val="center"/>
            </w:pPr>
            <w:r>
              <w:t>910,200</w:t>
            </w:r>
          </w:p>
        </w:tc>
        <w:tc>
          <w:tcPr>
            <w:tcW w:w="1418" w:type="dxa"/>
          </w:tcPr>
          <w:p w:rsidR="009F0998" w:rsidRDefault="009F0998">
            <w:pPr>
              <w:pStyle w:val="ConsPlusNormal"/>
              <w:jc w:val="center"/>
            </w:pPr>
            <w:r>
              <w:t>910,200</w:t>
            </w:r>
          </w:p>
        </w:tc>
        <w:tc>
          <w:tcPr>
            <w:tcW w:w="1417" w:type="dxa"/>
          </w:tcPr>
          <w:p w:rsidR="009F0998" w:rsidRDefault="009F0998">
            <w:pPr>
              <w:pStyle w:val="ConsPlusNormal"/>
              <w:jc w:val="center"/>
            </w:pPr>
            <w:r>
              <w:t>910,200</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536219,000</w:t>
            </w:r>
          </w:p>
        </w:tc>
        <w:tc>
          <w:tcPr>
            <w:tcW w:w="1418" w:type="dxa"/>
          </w:tcPr>
          <w:p w:rsidR="009F0998" w:rsidRDefault="009F0998">
            <w:pPr>
              <w:pStyle w:val="ConsPlusNormal"/>
              <w:jc w:val="center"/>
            </w:pPr>
            <w:r>
              <w:t>102474,000</w:t>
            </w:r>
          </w:p>
        </w:tc>
        <w:tc>
          <w:tcPr>
            <w:tcW w:w="1417" w:type="dxa"/>
          </w:tcPr>
          <w:p w:rsidR="009F0998" w:rsidRDefault="009F0998">
            <w:pPr>
              <w:pStyle w:val="ConsPlusNormal"/>
              <w:jc w:val="center"/>
            </w:pPr>
            <w:r>
              <w:t>129499,000</w:t>
            </w:r>
          </w:p>
        </w:tc>
        <w:tc>
          <w:tcPr>
            <w:tcW w:w="1418" w:type="dxa"/>
          </w:tcPr>
          <w:p w:rsidR="009F0998" w:rsidRDefault="009F0998">
            <w:pPr>
              <w:pStyle w:val="ConsPlusNormal"/>
              <w:jc w:val="center"/>
            </w:pPr>
            <w:r>
              <w:t>121608,000</w:t>
            </w:r>
          </w:p>
        </w:tc>
        <w:tc>
          <w:tcPr>
            <w:tcW w:w="1417" w:type="dxa"/>
          </w:tcPr>
          <w:p w:rsidR="009F0998" w:rsidRDefault="009F0998">
            <w:pPr>
              <w:pStyle w:val="ConsPlusNormal"/>
              <w:jc w:val="center"/>
            </w:pPr>
            <w:r>
              <w:t>80938,000</w:t>
            </w:r>
          </w:p>
        </w:tc>
        <w:tc>
          <w:tcPr>
            <w:tcW w:w="1418" w:type="dxa"/>
          </w:tcPr>
          <w:p w:rsidR="009F0998" w:rsidRDefault="009F0998">
            <w:pPr>
              <w:pStyle w:val="ConsPlusNormal"/>
              <w:jc w:val="center"/>
            </w:pPr>
            <w:r>
              <w:t>101700,000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15327" w:type="dxa"/>
            <w:gridSpan w:val="10"/>
          </w:tcPr>
          <w:p w:rsidR="009F0998" w:rsidRDefault="009F0998">
            <w:pPr>
              <w:pStyle w:val="ConsPlusNormal"/>
              <w:jc w:val="center"/>
              <w:outlineLvl w:val="2"/>
            </w:pPr>
            <w:bookmarkStart w:id="9" w:name="P2278"/>
            <w:bookmarkEnd w:id="9"/>
            <w:r>
              <w:t>Подпрограмма 6 "Развитие системы заготовки и переработки дикоросов"</w:t>
            </w:r>
          </w:p>
        </w:tc>
      </w:tr>
      <w:tr w:rsidR="009F0998">
        <w:tc>
          <w:tcPr>
            <w:tcW w:w="856" w:type="dxa"/>
            <w:vMerge w:val="restart"/>
          </w:tcPr>
          <w:p w:rsidR="009F0998" w:rsidRDefault="009F0998">
            <w:pPr>
              <w:pStyle w:val="ConsPlusNormal"/>
            </w:pPr>
            <w:r>
              <w:t>6.1.</w:t>
            </w:r>
          </w:p>
        </w:tc>
        <w:tc>
          <w:tcPr>
            <w:tcW w:w="2536" w:type="dxa"/>
            <w:vMerge w:val="restart"/>
          </w:tcPr>
          <w:p w:rsidR="009F0998" w:rsidRDefault="009F0998">
            <w:pPr>
              <w:pStyle w:val="ConsPlusNormal"/>
            </w:pPr>
            <w:r>
              <w:t>Развитие системы заготовки и переработки дикоросов (9)</w:t>
            </w:r>
          </w:p>
        </w:tc>
        <w:tc>
          <w:tcPr>
            <w:tcW w:w="1814" w:type="dxa"/>
            <w:vMerge w:val="restart"/>
          </w:tcPr>
          <w:p w:rsidR="009F0998" w:rsidRDefault="009F0998">
            <w:pPr>
              <w:pStyle w:val="ConsPlusNormal"/>
              <w:jc w:val="center"/>
            </w:pPr>
            <w:r>
              <w:t>Деппромышленности</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74398,700</w:t>
            </w:r>
          </w:p>
        </w:tc>
        <w:tc>
          <w:tcPr>
            <w:tcW w:w="1418" w:type="dxa"/>
          </w:tcPr>
          <w:p w:rsidR="009F0998" w:rsidRDefault="009F0998">
            <w:pPr>
              <w:pStyle w:val="ConsPlusNormal"/>
              <w:jc w:val="center"/>
            </w:pPr>
            <w:r>
              <w:t>15399,200</w:t>
            </w:r>
          </w:p>
        </w:tc>
        <w:tc>
          <w:tcPr>
            <w:tcW w:w="1417" w:type="dxa"/>
          </w:tcPr>
          <w:p w:rsidR="009F0998" w:rsidRDefault="009F0998">
            <w:pPr>
              <w:pStyle w:val="ConsPlusNormal"/>
              <w:jc w:val="center"/>
            </w:pPr>
            <w:r>
              <w:t>20333,000</w:t>
            </w:r>
          </w:p>
        </w:tc>
        <w:tc>
          <w:tcPr>
            <w:tcW w:w="1418" w:type="dxa"/>
          </w:tcPr>
          <w:p w:rsidR="009F0998" w:rsidRDefault="009F0998">
            <w:pPr>
              <w:pStyle w:val="ConsPlusNormal"/>
              <w:jc w:val="center"/>
            </w:pPr>
            <w:r>
              <w:t>16838,000</w:t>
            </w:r>
          </w:p>
        </w:tc>
        <w:tc>
          <w:tcPr>
            <w:tcW w:w="1417" w:type="dxa"/>
          </w:tcPr>
          <w:p w:rsidR="009F0998" w:rsidRDefault="009F0998">
            <w:pPr>
              <w:pStyle w:val="ConsPlusNormal"/>
              <w:jc w:val="center"/>
            </w:pPr>
            <w:r>
              <w:t>11075,000</w:t>
            </w:r>
          </w:p>
        </w:tc>
        <w:tc>
          <w:tcPr>
            <w:tcW w:w="1418" w:type="dxa"/>
          </w:tcPr>
          <w:p w:rsidR="009F0998" w:rsidRDefault="009F0998">
            <w:pPr>
              <w:pStyle w:val="ConsPlusNormal"/>
              <w:jc w:val="center"/>
            </w:pPr>
            <w:r>
              <w:t>10753,500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71770,700</w:t>
            </w:r>
          </w:p>
        </w:tc>
        <w:tc>
          <w:tcPr>
            <w:tcW w:w="1418" w:type="dxa"/>
          </w:tcPr>
          <w:p w:rsidR="009F0998" w:rsidRDefault="009F0998">
            <w:pPr>
              <w:pStyle w:val="ConsPlusNormal"/>
              <w:jc w:val="center"/>
            </w:pPr>
            <w:r>
              <w:t>13414,200</w:t>
            </w:r>
          </w:p>
        </w:tc>
        <w:tc>
          <w:tcPr>
            <w:tcW w:w="1417" w:type="dxa"/>
          </w:tcPr>
          <w:p w:rsidR="009F0998" w:rsidRDefault="009F0998">
            <w:pPr>
              <w:pStyle w:val="ConsPlusNormal"/>
              <w:jc w:val="center"/>
            </w:pPr>
            <w:r>
              <w:t>19690,000</w:t>
            </w:r>
          </w:p>
        </w:tc>
        <w:tc>
          <w:tcPr>
            <w:tcW w:w="1418" w:type="dxa"/>
          </w:tcPr>
          <w:p w:rsidR="009F0998" w:rsidRDefault="009F0998">
            <w:pPr>
              <w:pStyle w:val="ConsPlusNormal"/>
              <w:jc w:val="center"/>
            </w:pPr>
            <w:r>
              <w:t>16838,000</w:t>
            </w:r>
          </w:p>
        </w:tc>
        <w:tc>
          <w:tcPr>
            <w:tcW w:w="1417" w:type="dxa"/>
          </w:tcPr>
          <w:p w:rsidR="009F0998" w:rsidRDefault="009F0998">
            <w:pPr>
              <w:pStyle w:val="ConsPlusNormal"/>
              <w:jc w:val="center"/>
            </w:pPr>
            <w:r>
              <w:t>11075,000</w:t>
            </w:r>
          </w:p>
        </w:tc>
        <w:tc>
          <w:tcPr>
            <w:tcW w:w="1418" w:type="dxa"/>
          </w:tcPr>
          <w:p w:rsidR="009F0998" w:rsidRDefault="009F0998">
            <w:pPr>
              <w:pStyle w:val="ConsPlusNormal"/>
              <w:jc w:val="center"/>
            </w:pPr>
            <w:r>
              <w:t>10753,500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2628,000</w:t>
            </w:r>
          </w:p>
        </w:tc>
        <w:tc>
          <w:tcPr>
            <w:tcW w:w="1418" w:type="dxa"/>
          </w:tcPr>
          <w:p w:rsidR="009F0998" w:rsidRDefault="009F0998">
            <w:pPr>
              <w:pStyle w:val="ConsPlusNormal"/>
              <w:jc w:val="center"/>
            </w:pPr>
            <w:r>
              <w:t>1985,000</w:t>
            </w:r>
          </w:p>
        </w:tc>
        <w:tc>
          <w:tcPr>
            <w:tcW w:w="1417" w:type="dxa"/>
          </w:tcPr>
          <w:p w:rsidR="009F0998" w:rsidRDefault="009F0998">
            <w:pPr>
              <w:pStyle w:val="ConsPlusNormal"/>
              <w:jc w:val="center"/>
            </w:pPr>
            <w:r>
              <w:t>643,000</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val="restart"/>
          </w:tcPr>
          <w:p w:rsidR="009F0998" w:rsidRDefault="009F0998">
            <w:pPr>
              <w:pStyle w:val="ConsPlusNormal"/>
            </w:pPr>
          </w:p>
        </w:tc>
        <w:tc>
          <w:tcPr>
            <w:tcW w:w="2536" w:type="dxa"/>
            <w:vMerge w:val="restart"/>
          </w:tcPr>
          <w:p w:rsidR="009F0998" w:rsidRDefault="009F0998">
            <w:pPr>
              <w:pStyle w:val="ConsPlusNormal"/>
            </w:pPr>
            <w:r>
              <w:t>Итого по подпрограмме 6</w:t>
            </w:r>
          </w:p>
        </w:tc>
        <w:tc>
          <w:tcPr>
            <w:tcW w:w="1814" w:type="dxa"/>
            <w:vMerge w:val="restart"/>
          </w:tcPr>
          <w:p w:rsidR="009F0998" w:rsidRDefault="009F0998">
            <w:pPr>
              <w:pStyle w:val="ConsPlusNormal"/>
              <w:jc w:val="center"/>
            </w:pPr>
            <w:r>
              <w:t xml:space="preserve">Деппромышленности, </w:t>
            </w:r>
            <w:r>
              <w:lastRenderedPageBreak/>
              <w:t>муниципальные образования (по согласованию)</w:t>
            </w:r>
          </w:p>
        </w:tc>
        <w:tc>
          <w:tcPr>
            <w:tcW w:w="1531" w:type="dxa"/>
          </w:tcPr>
          <w:p w:rsidR="009F0998" w:rsidRDefault="009F0998">
            <w:pPr>
              <w:pStyle w:val="ConsPlusNormal"/>
            </w:pPr>
            <w:r>
              <w:lastRenderedPageBreak/>
              <w:t>всего</w:t>
            </w:r>
          </w:p>
        </w:tc>
        <w:tc>
          <w:tcPr>
            <w:tcW w:w="1502" w:type="dxa"/>
          </w:tcPr>
          <w:p w:rsidR="009F0998" w:rsidRDefault="009F0998">
            <w:pPr>
              <w:pStyle w:val="ConsPlusNormal"/>
              <w:jc w:val="center"/>
            </w:pPr>
            <w:r>
              <w:t>74398,700</w:t>
            </w:r>
          </w:p>
        </w:tc>
        <w:tc>
          <w:tcPr>
            <w:tcW w:w="1418" w:type="dxa"/>
          </w:tcPr>
          <w:p w:rsidR="009F0998" w:rsidRDefault="009F0998">
            <w:pPr>
              <w:pStyle w:val="ConsPlusNormal"/>
              <w:jc w:val="center"/>
            </w:pPr>
            <w:r>
              <w:t>15399,200</w:t>
            </w:r>
          </w:p>
        </w:tc>
        <w:tc>
          <w:tcPr>
            <w:tcW w:w="1417" w:type="dxa"/>
          </w:tcPr>
          <w:p w:rsidR="009F0998" w:rsidRDefault="009F0998">
            <w:pPr>
              <w:pStyle w:val="ConsPlusNormal"/>
              <w:jc w:val="center"/>
            </w:pPr>
            <w:r>
              <w:t>20333,000</w:t>
            </w:r>
          </w:p>
        </w:tc>
        <w:tc>
          <w:tcPr>
            <w:tcW w:w="1418" w:type="dxa"/>
          </w:tcPr>
          <w:p w:rsidR="009F0998" w:rsidRDefault="009F0998">
            <w:pPr>
              <w:pStyle w:val="ConsPlusNormal"/>
              <w:jc w:val="center"/>
            </w:pPr>
            <w:r>
              <w:t>16838,000</w:t>
            </w:r>
          </w:p>
        </w:tc>
        <w:tc>
          <w:tcPr>
            <w:tcW w:w="1417" w:type="dxa"/>
          </w:tcPr>
          <w:p w:rsidR="009F0998" w:rsidRDefault="009F0998">
            <w:pPr>
              <w:pStyle w:val="ConsPlusNormal"/>
              <w:jc w:val="center"/>
            </w:pPr>
            <w:r>
              <w:t>11075,000</w:t>
            </w:r>
          </w:p>
        </w:tc>
        <w:tc>
          <w:tcPr>
            <w:tcW w:w="1418" w:type="dxa"/>
          </w:tcPr>
          <w:p w:rsidR="009F0998" w:rsidRDefault="009F0998">
            <w:pPr>
              <w:pStyle w:val="ConsPlusNormal"/>
              <w:jc w:val="center"/>
            </w:pPr>
            <w:r>
              <w:t>10753,500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 xml:space="preserve">федеральный </w:t>
            </w:r>
            <w:r>
              <w:lastRenderedPageBreak/>
              <w:t>бюджет</w:t>
            </w:r>
          </w:p>
        </w:tc>
        <w:tc>
          <w:tcPr>
            <w:tcW w:w="1502" w:type="dxa"/>
          </w:tcPr>
          <w:p w:rsidR="009F0998" w:rsidRDefault="009F0998">
            <w:pPr>
              <w:pStyle w:val="ConsPlusNormal"/>
              <w:jc w:val="center"/>
            </w:pPr>
            <w:r>
              <w:lastRenderedPageBreak/>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71770,700</w:t>
            </w:r>
          </w:p>
        </w:tc>
        <w:tc>
          <w:tcPr>
            <w:tcW w:w="1418" w:type="dxa"/>
          </w:tcPr>
          <w:p w:rsidR="009F0998" w:rsidRDefault="009F0998">
            <w:pPr>
              <w:pStyle w:val="ConsPlusNormal"/>
              <w:jc w:val="center"/>
            </w:pPr>
            <w:r>
              <w:t>13414,200</w:t>
            </w:r>
          </w:p>
        </w:tc>
        <w:tc>
          <w:tcPr>
            <w:tcW w:w="1417" w:type="dxa"/>
          </w:tcPr>
          <w:p w:rsidR="009F0998" w:rsidRDefault="009F0998">
            <w:pPr>
              <w:pStyle w:val="ConsPlusNormal"/>
              <w:jc w:val="center"/>
            </w:pPr>
            <w:r>
              <w:t>19690,000</w:t>
            </w:r>
          </w:p>
        </w:tc>
        <w:tc>
          <w:tcPr>
            <w:tcW w:w="1418" w:type="dxa"/>
          </w:tcPr>
          <w:p w:rsidR="009F0998" w:rsidRDefault="009F0998">
            <w:pPr>
              <w:pStyle w:val="ConsPlusNormal"/>
              <w:jc w:val="center"/>
            </w:pPr>
            <w:r>
              <w:t>16838,000</w:t>
            </w:r>
          </w:p>
        </w:tc>
        <w:tc>
          <w:tcPr>
            <w:tcW w:w="1417" w:type="dxa"/>
          </w:tcPr>
          <w:p w:rsidR="009F0998" w:rsidRDefault="009F0998">
            <w:pPr>
              <w:pStyle w:val="ConsPlusNormal"/>
              <w:jc w:val="center"/>
            </w:pPr>
            <w:r>
              <w:t>11075,000</w:t>
            </w:r>
          </w:p>
        </w:tc>
        <w:tc>
          <w:tcPr>
            <w:tcW w:w="1418" w:type="dxa"/>
          </w:tcPr>
          <w:p w:rsidR="009F0998" w:rsidRDefault="009F0998">
            <w:pPr>
              <w:pStyle w:val="ConsPlusNormal"/>
              <w:jc w:val="center"/>
            </w:pPr>
            <w:r>
              <w:t>10753,500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pP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2628,000</w:t>
            </w:r>
          </w:p>
        </w:tc>
        <w:tc>
          <w:tcPr>
            <w:tcW w:w="1418" w:type="dxa"/>
          </w:tcPr>
          <w:p w:rsidR="009F0998" w:rsidRDefault="009F0998">
            <w:pPr>
              <w:pStyle w:val="ConsPlusNormal"/>
              <w:jc w:val="center"/>
            </w:pPr>
            <w:r>
              <w:t>1985,000</w:t>
            </w:r>
          </w:p>
        </w:tc>
        <w:tc>
          <w:tcPr>
            <w:tcW w:w="1417" w:type="dxa"/>
          </w:tcPr>
          <w:p w:rsidR="009F0998" w:rsidRDefault="009F0998">
            <w:pPr>
              <w:pStyle w:val="ConsPlusNormal"/>
              <w:jc w:val="center"/>
            </w:pPr>
            <w:r>
              <w:t>643,000</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15327" w:type="dxa"/>
            <w:gridSpan w:val="10"/>
          </w:tcPr>
          <w:p w:rsidR="009F0998" w:rsidRDefault="009F0998">
            <w:pPr>
              <w:pStyle w:val="ConsPlusNormal"/>
              <w:jc w:val="center"/>
              <w:outlineLvl w:val="2"/>
            </w:pPr>
            <w:bookmarkStart w:id="10" w:name="P2369"/>
            <w:bookmarkEnd w:id="10"/>
            <w:r>
              <w:t>Подпрограмма 7 "Устойчивое развитие сельских территорий"</w:t>
            </w:r>
          </w:p>
        </w:tc>
      </w:tr>
      <w:tr w:rsidR="009F0998">
        <w:tc>
          <w:tcPr>
            <w:tcW w:w="856" w:type="dxa"/>
            <w:vMerge w:val="restart"/>
          </w:tcPr>
          <w:p w:rsidR="009F0998" w:rsidRDefault="009F0998">
            <w:pPr>
              <w:pStyle w:val="ConsPlusNormal"/>
            </w:pPr>
            <w:r>
              <w:t>7.1.</w:t>
            </w:r>
          </w:p>
        </w:tc>
        <w:tc>
          <w:tcPr>
            <w:tcW w:w="2536" w:type="dxa"/>
            <w:vMerge w:val="restart"/>
          </w:tcPr>
          <w:p w:rsidR="009F0998" w:rsidRDefault="009F0998">
            <w:pPr>
              <w:pStyle w:val="ConsPlusNormal"/>
            </w:pPr>
            <w:r>
              <w:t>Улучшение жилищных условий граждан, проживающих в сельской местности, в том числе молодых специалистов (10)</w:t>
            </w:r>
          </w:p>
        </w:tc>
        <w:tc>
          <w:tcPr>
            <w:tcW w:w="1814" w:type="dxa"/>
            <w:vMerge w:val="restart"/>
          </w:tcPr>
          <w:p w:rsidR="009F0998" w:rsidRDefault="009F0998">
            <w:pPr>
              <w:pStyle w:val="ConsPlusNormal"/>
              <w:jc w:val="center"/>
            </w:pPr>
            <w:r>
              <w:t>Департамент строительства Югры (Депстрой), муниципальные образования (по согласованию)</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40042,900</w:t>
            </w:r>
          </w:p>
        </w:tc>
        <w:tc>
          <w:tcPr>
            <w:tcW w:w="1418" w:type="dxa"/>
          </w:tcPr>
          <w:p w:rsidR="009F0998" w:rsidRDefault="009F0998">
            <w:pPr>
              <w:pStyle w:val="ConsPlusNormal"/>
              <w:jc w:val="center"/>
            </w:pPr>
            <w:r>
              <w:t>3193,200</w:t>
            </w:r>
          </w:p>
        </w:tc>
        <w:tc>
          <w:tcPr>
            <w:tcW w:w="1417" w:type="dxa"/>
          </w:tcPr>
          <w:p w:rsidR="009F0998" w:rsidRDefault="009F0998">
            <w:pPr>
              <w:pStyle w:val="ConsPlusNormal"/>
              <w:jc w:val="center"/>
            </w:pPr>
            <w:r>
              <w:t>8620,900</w:t>
            </w:r>
          </w:p>
        </w:tc>
        <w:tc>
          <w:tcPr>
            <w:tcW w:w="1418" w:type="dxa"/>
          </w:tcPr>
          <w:p w:rsidR="009F0998" w:rsidRDefault="009F0998">
            <w:pPr>
              <w:pStyle w:val="ConsPlusNormal"/>
              <w:jc w:val="center"/>
            </w:pPr>
            <w:r>
              <w:t>9014,400</w:t>
            </w:r>
          </w:p>
        </w:tc>
        <w:tc>
          <w:tcPr>
            <w:tcW w:w="1417" w:type="dxa"/>
          </w:tcPr>
          <w:p w:rsidR="009F0998" w:rsidRDefault="009F0998">
            <w:pPr>
              <w:pStyle w:val="ConsPlusNormal"/>
              <w:jc w:val="center"/>
            </w:pPr>
            <w:r>
              <w:t>9014,400</w:t>
            </w:r>
          </w:p>
        </w:tc>
        <w:tc>
          <w:tcPr>
            <w:tcW w:w="1418" w:type="dxa"/>
          </w:tcPr>
          <w:p w:rsidR="009F0998" w:rsidRDefault="009F0998">
            <w:pPr>
              <w:pStyle w:val="ConsPlusNormal"/>
              <w:jc w:val="center"/>
            </w:pPr>
            <w:r>
              <w:t>10200,000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2702,300</w:t>
            </w:r>
          </w:p>
        </w:tc>
        <w:tc>
          <w:tcPr>
            <w:tcW w:w="1418" w:type="dxa"/>
          </w:tcPr>
          <w:p w:rsidR="009F0998" w:rsidRDefault="009F0998">
            <w:pPr>
              <w:pStyle w:val="ConsPlusNormal"/>
              <w:jc w:val="center"/>
            </w:pPr>
            <w:r>
              <w:t>658,100</w:t>
            </w:r>
          </w:p>
        </w:tc>
        <w:tc>
          <w:tcPr>
            <w:tcW w:w="1417" w:type="dxa"/>
          </w:tcPr>
          <w:p w:rsidR="009F0998" w:rsidRDefault="009F0998">
            <w:pPr>
              <w:pStyle w:val="ConsPlusNormal"/>
              <w:jc w:val="center"/>
            </w:pPr>
            <w:r>
              <w:t>2044,200</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23323,300</w:t>
            </w:r>
          </w:p>
        </w:tc>
        <w:tc>
          <w:tcPr>
            <w:tcW w:w="1418" w:type="dxa"/>
          </w:tcPr>
          <w:p w:rsidR="009F0998" w:rsidRDefault="009F0998">
            <w:pPr>
              <w:pStyle w:val="ConsPlusNormal"/>
              <w:jc w:val="center"/>
            </w:pPr>
            <w:r>
              <w:t>2000,800</w:t>
            </w:r>
          </w:p>
        </w:tc>
        <w:tc>
          <w:tcPr>
            <w:tcW w:w="1417" w:type="dxa"/>
          </w:tcPr>
          <w:p w:rsidR="009F0998" w:rsidRDefault="009F0998">
            <w:pPr>
              <w:pStyle w:val="ConsPlusNormal"/>
              <w:jc w:val="center"/>
            </w:pPr>
            <w:r>
              <w:t>4316,700</w:t>
            </w:r>
          </w:p>
        </w:tc>
        <w:tc>
          <w:tcPr>
            <w:tcW w:w="1418" w:type="dxa"/>
          </w:tcPr>
          <w:p w:rsidR="009F0998" w:rsidRDefault="009F0998">
            <w:pPr>
              <w:pStyle w:val="ConsPlusNormal"/>
              <w:jc w:val="center"/>
            </w:pPr>
            <w:r>
              <w:t>5273,400</w:t>
            </w:r>
          </w:p>
        </w:tc>
        <w:tc>
          <w:tcPr>
            <w:tcW w:w="1417" w:type="dxa"/>
          </w:tcPr>
          <w:p w:rsidR="009F0998" w:rsidRDefault="009F0998">
            <w:pPr>
              <w:pStyle w:val="ConsPlusNormal"/>
              <w:jc w:val="center"/>
            </w:pPr>
            <w:r>
              <w:t>5273,400</w:t>
            </w:r>
          </w:p>
        </w:tc>
        <w:tc>
          <w:tcPr>
            <w:tcW w:w="1418" w:type="dxa"/>
          </w:tcPr>
          <w:p w:rsidR="009F0998" w:rsidRDefault="009F0998">
            <w:pPr>
              <w:pStyle w:val="ConsPlusNormal"/>
              <w:jc w:val="center"/>
            </w:pPr>
            <w:r>
              <w:t>6459,000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 xml:space="preserve">иные </w:t>
            </w:r>
            <w:r>
              <w:lastRenderedPageBreak/>
              <w:t>внебюджетные источники</w:t>
            </w:r>
          </w:p>
        </w:tc>
        <w:tc>
          <w:tcPr>
            <w:tcW w:w="1502" w:type="dxa"/>
          </w:tcPr>
          <w:p w:rsidR="009F0998" w:rsidRDefault="009F0998">
            <w:pPr>
              <w:pStyle w:val="ConsPlusNormal"/>
              <w:jc w:val="center"/>
            </w:pPr>
            <w:r>
              <w:lastRenderedPageBreak/>
              <w:t>14017,300</w:t>
            </w:r>
          </w:p>
        </w:tc>
        <w:tc>
          <w:tcPr>
            <w:tcW w:w="1418" w:type="dxa"/>
          </w:tcPr>
          <w:p w:rsidR="009F0998" w:rsidRDefault="009F0998">
            <w:pPr>
              <w:pStyle w:val="ConsPlusNormal"/>
              <w:jc w:val="center"/>
            </w:pPr>
            <w:r>
              <w:t>534,300</w:t>
            </w:r>
          </w:p>
        </w:tc>
        <w:tc>
          <w:tcPr>
            <w:tcW w:w="1417" w:type="dxa"/>
          </w:tcPr>
          <w:p w:rsidR="009F0998" w:rsidRDefault="009F0998">
            <w:pPr>
              <w:pStyle w:val="ConsPlusNormal"/>
              <w:jc w:val="center"/>
            </w:pPr>
            <w:r>
              <w:t>2260,000</w:t>
            </w:r>
          </w:p>
        </w:tc>
        <w:tc>
          <w:tcPr>
            <w:tcW w:w="1418" w:type="dxa"/>
          </w:tcPr>
          <w:p w:rsidR="009F0998" w:rsidRDefault="009F0998">
            <w:pPr>
              <w:pStyle w:val="ConsPlusNormal"/>
              <w:jc w:val="center"/>
            </w:pPr>
            <w:r>
              <w:t>3741,000</w:t>
            </w:r>
          </w:p>
        </w:tc>
        <w:tc>
          <w:tcPr>
            <w:tcW w:w="1417" w:type="dxa"/>
          </w:tcPr>
          <w:p w:rsidR="009F0998" w:rsidRDefault="009F0998">
            <w:pPr>
              <w:pStyle w:val="ConsPlusNormal"/>
              <w:jc w:val="center"/>
            </w:pPr>
            <w:r>
              <w:t>3741,000</w:t>
            </w:r>
          </w:p>
        </w:tc>
        <w:tc>
          <w:tcPr>
            <w:tcW w:w="1418" w:type="dxa"/>
          </w:tcPr>
          <w:p w:rsidR="009F0998" w:rsidRDefault="009F0998">
            <w:pPr>
              <w:pStyle w:val="ConsPlusNormal"/>
              <w:jc w:val="center"/>
            </w:pPr>
            <w:r>
              <w:t>3741,000</w:t>
            </w:r>
          </w:p>
        </w:tc>
      </w:tr>
      <w:tr w:rsidR="009F0998">
        <w:tc>
          <w:tcPr>
            <w:tcW w:w="856" w:type="dxa"/>
            <w:vMerge w:val="restart"/>
          </w:tcPr>
          <w:p w:rsidR="009F0998" w:rsidRDefault="009F0998">
            <w:pPr>
              <w:pStyle w:val="ConsPlusNormal"/>
            </w:pPr>
            <w:r>
              <w:lastRenderedPageBreak/>
              <w:t>7.2.</w:t>
            </w:r>
          </w:p>
        </w:tc>
        <w:tc>
          <w:tcPr>
            <w:tcW w:w="2536" w:type="dxa"/>
            <w:vMerge w:val="restart"/>
          </w:tcPr>
          <w:p w:rsidR="009F0998" w:rsidRDefault="009F0998">
            <w:pPr>
              <w:pStyle w:val="ConsPlusNormal"/>
            </w:pPr>
            <w:r>
              <w:t>Грантовая поддержка местных инициатив граждан, проживающих в сельской местности (12)</w:t>
            </w:r>
          </w:p>
        </w:tc>
        <w:tc>
          <w:tcPr>
            <w:tcW w:w="1814" w:type="dxa"/>
            <w:vMerge w:val="restart"/>
          </w:tcPr>
          <w:p w:rsidR="009F0998" w:rsidRDefault="009F0998">
            <w:pPr>
              <w:pStyle w:val="ConsPlusNormal"/>
              <w:jc w:val="center"/>
            </w:pPr>
            <w:r>
              <w:t>Деппромышленности, муниципальные образования (по согласованию)</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6957,500</w:t>
            </w:r>
          </w:p>
        </w:tc>
        <w:tc>
          <w:tcPr>
            <w:tcW w:w="1418" w:type="dxa"/>
          </w:tcPr>
          <w:p w:rsidR="009F0998" w:rsidRDefault="009F0998">
            <w:pPr>
              <w:pStyle w:val="ConsPlusNormal"/>
              <w:jc w:val="center"/>
            </w:pPr>
            <w:r>
              <w:t>1299,500</w:t>
            </w:r>
          </w:p>
        </w:tc>
        <w:tc>
          <w:tcPr>
            <w:tcW w:w="1417" w:type="dxa"/>
          </w:tcPr>
          <w:p w:rsidR="009F0998" w:rsidRDefault="009F0998">
            <w:pPr>
              <w:pStyle w:val="ConsPlusNormal"/>
              <w:jc w:val="center"/>
            </w:pPr>
            <w:r>
              <w:t>1557,000</w:t>
            </w:r>
          </w:p>
        </w:tc>
        <w:tc>
          <w:tcPr>
            <w:tcW w:w="1418" w:type="dxa"/>
          </w:tcPr>
          <w:p w:rsidR="009F0998" w:rsidRDefault="009F0998">
            <w:pPr>
              <w:pStyle w:val="ConsPlusNormal"/>
              <w:jc w:val="center"/>
            </w:pPr>
            <w:r>
              <w:t>1367,000</w:t>
            </w:r>
          </w:p>
        </w:tc>
        <w:tc>
          <w:tcPr>
            <w:tcW w:w="1417" w:type="dxa"/>
          </w:tcPr>
          <w:p w:rsidR="009F0998" w:rsidRDefault="009F0998">
            <w:pPr>
              <w:pStyle w:val="ConsPlusNormal"/>
              <w:jc w:val="center"/>
            </w:pPr>
            <w:r>
              <w:t>1367,000</w:t>
            </w:r>
          </w:p>
        </w:tc>
        <w:tc>
          <w:tcPr>
            <w:tcW w:w="1418" w:type="dxa"/>
          </w:tcPr>
          <w:p w:rsidR="009F0998" w:rsidRDefault="009F0998">
            <w:pPr>
              <w:pStyle w:val="ConsPlusNormal"/>
              <w:jc w:val="center"/>
            </w:pPr>
            <w:r>
              <w:t>1367,000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632,500</w:t>
            </w:r>
          </w:p>
        </w:tc>
        <w:tc>
          <w:tcPr>
            <w:tcW w:w="1418" w:type="dxa"/>
          </w:tcPr>
          <w:p w:rsidR="009F0998" w:rsidRDefault="009F0998">
            <w:pPr>
              <w:pStyle w:val="ConsPlusNormal"/>
              <w:jc w:val="center"/>
            </w:pPr>
            <w:r>
              <w:t>442,500</w:t>
            </w:r>
          </w:p>
        </w:tc>
        <w:tc>
          <w:tcPr>
            <w:tcW w:w="1417" w:type="dxa"/>
          </w:tcPr>
          <w:p w:rsidR="009F0998" w:rsidRDefault="009F0998">
            <w:pPr>
              <w:pStyle w:val="ConsPlusNormal"/>
              <w:jc w:val="center"/>
            </w:pPr>
            <w:r>
              <w:t>190,000</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2990,000</w:t>
            </w:r>
          </w:p>
        </w:tc>
        <w:tc>
          <w:tcPr>
            <w:tcW w:w="1418" w:type="dxa"/>
          </w:tcPr>
          <w:p w:rsidR="009F0998" w:rsidRDefault="009F0998">
            <w:pPr>
              <w:pStyle w:val="ConsPlusNormal"/>
              <w:jc w:val="center"/>
            </w:pPr>
            <w:r>
              <w:t>190,000</w:t>
            </w:r>
          </w:p>
        </w:tc>
        <w:tc>
          <w:tcPr>
            <w:tcW w:w="1417" w:type="dxa"/>
          </w:tcPr>
          <w:p w:rsidR="009F0998" w:rsidRDefault="009F0998">
            <w:pPr>
              <w:pStyle w:val="ConsPlusNormal"/>
              <w:jc w:val="center"/>
            </w:pPr>
            <w:r>
              <w:t>700,000</w:t>
            </w:r>
          </w:p>
        </w:tc>
        <w:tc>
          <w:tcPr>
            <w:tcW w:w="1418" w:type="dxa"/>
          </w:tcPr>
          <w:p w:rsidR="009F0998" w:rsidRDefault="009F0998">
            <w:pPr>
              <w:pStyle w:val="ConsPlusNormal"/>
              <w:jc w:val="center"/>
            </w:pPr>
            <w:r>
              <w:t>700,000</w:t>
            </w:r>
          </w:p>
        </w:tc>
        <w:tc>
          <w:tcPr>
            <w:tcW w:w="1417" w:type="dxa"/>
          </w:tcPr>
          <w:p w:rsidR="009F0998" w:rsidRDefault="009F0998">
            <w:pPr>
              <w:pStyle w:val="ConsPlusNormal"/>
              <w:jc w:val="center"/>
            </w:pPr>
            <w:r>
              <w:t>700,000</w:t>
            </w:r>
          </w:p>
        </w:tc>
        <w:tc>
          <w:tcPr>
            <w:tcW w:w="1418" w:type="dxa"/>
          </w:tcPr>
          <w:p w:rsidR="009F0998" w:rsidRDefault="009F0998">
            <w:pPr>
              <w:pStyle w:val="ConsPlusNormal"/>
              <w:jc w:val="center"/>
            </w:pPr>
            <w:r>
              <w:t>700,000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3335,000</w:t>
            </w:r>
          </w:p>
        </w:tc>
        <w:tc>
          <w:tcPr>
            <w:tcW w:w="1418" w:type="dxa"/>
          </w:tcPr>
          <w:p w:rsidR="009F0998" w:rsidRDefault="009F0998">
            <w:pPr>
              <w:pStyle w:val="ConsPlusNormal"/>
              <w:jc w:val="center"/>
            </w:pPr>
            <w:r>
              <w:t>667,000</w:t>
            </w:r>
          </w:p>
        </w:tc>
        <w:tc>
          <w:tcPr>
            <w:tcW w:w="1417" w:type="dxa"/>
          </w:tcPr>
          <w:p w:rsidR="009F0998" w:rsidRDefault="009F0998">
            <w:pPr>
              <w:pStyle w:val="ConsPlusNormal"/>
              <w:jc w:val="center"/>
            </w:pPr>
            <w:r>
              <w:t>667,000</w:t>
            </w:r>
          </w:p>
        </w:tc>
        <w:tc>
          <w:tcPr>
            <w:tcW w:w="1418" w:type="dxa"/>
          </w:tcPr>
          <w:p w:rsidR="009F0998" w:rsidRDefault="009F0998">
            <w:pPr>
              <w:pStyle w:val="ConsPlusNormal"/>
              <w:jc w:val="center"/>
            </w:pPr>
            <w:r>
              <w:t>667,000</w:t>
            </w:r>
          </w:p>
        </w:tc>
        <w:tc>
          <w:tcPr>
            <w:tcW w:w="1417" w:type="dxa"/>
          </w:tcPr>
          <w:p w:rsidR="009F0998" w:rsidRDefault="009F0998">
            <w:pPr>
              <w:pStyle w:val="ConsPlusNormal"/>
              <w:jc w:val="center"/>
            </w:pPr>
            <w:r>
              <w:t>667,000</w:t>
            </w:r>
          </w:p>
        </w:tc>
        <w:tc>
          <w:tcPr>
            <w:tcW w:w="1418" w:type="dxa"/>
          </w:tcPr>
          <w:p w:rsidR="009F0998" w:rsidRDefault="009F0998">
            <w:pPr>
              <w:pStyle w:val="ConsPlusNormal"/>
              <w:jc w:val="center"/>
            </w:pPr>
            <w:r>
              <w:t>667,000</w:t>
            </w:r>
          </w:p>
        </w:tc>
      </w:tr>
      <w:tr w:rsidR="009F0998">
        <w:tc>
          <w:tcPr>
            <w:tcW w:w="856" w:type="dxa"/>
            <w:vMerge w:val="restart"/>
          </w:tcPr>
          <w:p w:rsidR="009F0998" w:rsidRDefault="009F0998">
            <w:pPr>
              <w:pStyle w:val="ConsPlusNormal"/>
            </w:pPr>
            <w:r>
              <w:t>7.3.</w:t>
            </w:r>
          </w:p>
        </w:tc>
        <w:tc>
          <w:tcPr>
            <w:tcW w:w="2536" w:type="dxa"/>
            <w:vMerge w:val="restart"/>
          </w:tcPr>
          <w:p w:rsidR="009F0998" w:rsidRDefault="009F0998">
            <w:pPr>
              <w:pStyle w:val="ConsPlusNormal"/>
            </w:pPr>
            <w:r>
              <w:t xml:space="preserve">Комплексное обустройство населенных пунктов, расположенных в сельской местности, объектами социальной, инженерной инфраструктуры, строительство и реконструкция автомобильных дорог </w:t>
            </w:r>
            <w:r>
              <w:lastRenderedPageBreak/>
              <w:t>(13)</w:t>
            </w:r>
          </w:p>
        </w:tc>
        <w:tc>
          <w:tcPr>
            <w:tcW w:w="1814" w:type="dxa"/>
            <w:vMerge w:val="restart"/>
          </w:tcPr>
          <w:p w:rsidR="009F0998" w:rsidRDefault="009F0998">
            <w:pPr>
              <w:pStyle w:val="ConsPlusNormal"/>
              <w:jc w:val="center"/>
            </w:pPr>
            <w:r>
              <w:lastRenderedPageBreak/>
              <w:t>Департамент дорожного хозяйства Югры (далее - Депдорхоз и транспорта), муниципальные образования (по согласованию)</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107456,400</w:t>
            </w:r>
          </w:p>
        </w:tc>
        <w:tc>
          <w:tcPr>
            <w:tcW w:w="1418" w:type="dxa"/>
          </w:tcPr>
          <w:p w:rsidR="009F0998" w:rsidRDefault="009F0998">
            <w:pPr>
              <w:pStyle w:val="ConsPlusNormal"/>
              <w:jc w:val="center"/>
            </w:pPr>
            <w:r>
              <w:t>107456,400</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102083,600</w:t>
            </w:r>
          </w:p>
        </w:tc>
        <w:tc>
          <w:tcPr>
            <w:tcW w:w="1418" w:type="dxa"/>
          </w:tcPr>
          <w:p w:rsidR="009F0998" w:rsidRDefault="009F0998">
            <w:pPr>
              <w:pStyle w:val="ConsPlusNormal"/>
              <w:jc w:val="center"/>
            </w:pPr>
            <w:r>
              <w:t>102083,600</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в т.ч. дорожный фонд</w:t>
            </w:r>
          </w:p>
        </w:tc>
        <w:tc>
          <w:tcPr>
            <w:tcW w:w="1502" w:type="dxa"/>
          </w:tcPr>
          <w:p w:rsidR="009F0998" w:rsidRDefault="009F0998">
            <w:pPr>
              <w:pStyle w:val="ConsPlusNormal"/>
              <w:jc w:val="center"/>
            </w:pPr>
            <w:r>
              <w:t>102083,600</w:t>
            </w:r>
          </w:p>
        </w:tc>
        <w:tc>
          <w:tcPr>
            <w:tcW w:w="1418" w:type="dxa"/>
          </w:tcPr>
          <w:p w:rsidR="009F0998" w:rsidRDefault="009F0998">
            <w:pPr>
              <w:pStyle w:val="ConsPlusNormal"/>
              <w:jc w:val="center"/>
            </w:pPr>
            <w:r>
              <w:t>102083,600</w:t>
            </w:r>
          </w:p>
        </w:tc>
        <w:tc>
          <w:tcPr>
            <w:tcW w:w="1417" w:type="dxa"/>
          </w:tcPr>
          <w:p w:rsidR="009F0998" w:rsidRDefault="009F0998">
            <w:pPr>
              <w:pStyle w:val="ConsPlusNormal"/>
              <w:jc w:val="center"/>
            </w:pPr>
            <w:r>
              <w:t>-</w:t>
            </w:r>
          </w:p>
        </w:tc>
        <w:tc>
          <w:tcPr>
            <w:tcW w:w="1418" w:type="dxa"/>
          </w:tcPr>
          <w:p w:rsidR="009F0998" w:rsidRDefault="009F0998">
            <w:pPr>
              <w:pStyle w:val="ConsPlusNormal"/>
            </w:pPr>
          </w:p>
        </w:tc>
        <w:tc>
          <w:tcPr>
            <w:tcW w:w="1417" w:type="dxa"/>
          </w:tcPr>
          <w:p w:rsidR="009F0998" w:rsidRDefault="009F0998">
            <w:pPr>
              <w:pStyle w:val="ConsPlusNormal"/>
            </w:pPr>
          </w:p>
        </w:tc>
        <w:tc>
          <w:tcPr>
            <w:tcW w:w="1418" w:type="dxa"/>
          </w:tcPr>
          <w:p w:rsidR="009F0998" w:rsidRDefault="009F0998">
            <w:pPr>
              <w:pStyle w:val="ConsPlusNormal"/>
            </w:pP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5372,800</w:t>
            </w:r>
          </w:p>
        </w:tc>
        <w:tc>
          <w:tcPr>
            <w:tcW w:w="1418" w:type="dxa"/>
          </w:tcPr>
          <w:p w:rsidR="009F0998" w:rsidRDefault="009F0998">
            <w:pPr>
              <w:pStyle w:val="ConsPlusNormal"/>
              <w:jc w:val="center"/>
            </w:pPr>
            <w:r>
              <w:t>5372,800</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val="restart"/>
          </w:tcPr>
          <w:p w:rsidR="009F0998" w:rsidRDefault="009F0998">
            <w:pPr>
              <w:pStyle w:val="ConsPlusNormal"/>
            </w:pPr>
          </w:p>
        </w:tc>
        <w:tc>
          <w:tcPr>
            <w:tcW w:w="2536" w:type="dxa"/>
            <w:vMerge w:val="restart"/>
          </w:tcPr>
          <w:p w:rsidR="009F0998" w:rsidRDefault="009F0998">
            <w:pPr>
              <w:pStyle w:val="ConsPlusNormal"/>
            </w:pPr>
            <w:r>
              <w:t>Итого по подпрограмме 7</w:t>
            </w:r>
          </w:p>
        </w:tc>
        <w:tc>
          <w:tcPr>
            <w:tcW w:w="1814" w:type="dxa"/>
            <w:vMerge w:val="restart"/>
          </w:tcPr>
          <w:p w:rsidR="009F0998" w:rsidRDefault="009F0998">
            <w:pPr>
              <w:pStyle w:val="ConsPlusNormal"/>
              <w:jc w:val="center"/>
            </w:pPr>
            <w:r>
              <w:t>Деппромышленности, Депстрой Югры, Депдорхоз и транспорта Югры, муниципальные образования (по согласованию)</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154456,800</w:t>
            </w:r>
          </w:p>
        </w:tc>
        <w:tc>
          <w:tcPr>
            <w:tcW w:w="1418" w:type="dxa"/>
          </w:tcPr>
          <w:p w:rsidR="009F0998" w:rsidRDefault="009F0998">
            <w:pPr>
              <w:pStyle w:val="ConsPlusNormal"/>
              <w:jc w:val="center"/>
            </w:pPr>
            <w:r>
              <w:t>111949,100</w:t>
            </w:r>
          </w:p>
        </w:tc>
        <w:tc>
          <w:tcPr>
            <w:tcW w:w="1417" w:type="dxa"/>
          </w:tcPr>
          <w:p w:rsidR="009F0998" w:rsidRDefault="009F0998">
            <w:pPr>
              <w:pStyle w:val="ConsPlusNormal"/>
              <w:jc w:val="center"/>
            </w:pPr>
            <w:r>
              <w:t>10177,900</w:t>
            </w:r>
          </w:p>
        </w:tc>
        <w:tc>
          <w:tcPr>
            <w:tcW w:w="1418" w:type="dxa"/>
          </w:tcPr>
          <w:p w:rsidR="009F0998" w:rsidRDefault="009F0998">
            <w:pPr>
              <w:pStyle w:val="ConsPlusNormal"/>
              <w:jc w:val="center"/>
            </w:pPr>
            <w:r>
              <w:t>10381,400</w:t>
            </w:r>
          </w:p>
        </w:tc>
        <w:tc>
          <w:tcPr>
            <w:tcW w:w="1417" w:type="dxa"/>
          </w:tcPr>
          <w:p w:rsidR="009F0998" w:rsidRDefault="009F0998">
            <w:pPr>
              <w:pStyle w:val="ConsPlusNormal"/>
              <w:jc w:val="center"/>
            </w:pPr>
            <w:r>
              <w:t>10381,400</w:t>
            </w:r>
          </w:p>
        </w:tc>
        <w:tc>
          <w:tcPr>
            <w:tcW w:w="1418" w:type="dxa"/>
          </w:tcPr>
          <w:p w:rsidR="009F0998" w:rsidRDefault="009F0998">
            <w:pPr>
              <w:pStyle w:val="ConsPlusNormal"/>
              <w:jc w:val="center"/>
            </w:pPr>
            <w:r>
              <w:t>11567,000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3334,800</w:t>
            </w:r>
          </w:p>
        </w:tc>
        <w:tc>
          <w:tcPr>
            <w:tcW w:w="1418" w:type="dxa"/>
          </w:tcPr>
          <w:p w:rsidR="009F0998" w:rsidRDefault="009F0998">
            <w:pPr>
              <w:pStyle w:val="ConsPlusNormal"/>
              <w:jc w:val="center"/>
            </w:pPr>
            <w:r>
              <w:t>1100,600</w:t>
            </w:r>
          </w:p>
        </w:tc>
        <w:tc>
          <w:tcPr>
            <w:tcW w:w="1417" w:type="dxa"/>
          </w:tcPr>
          <w:p w:rsidR="009F0998" w:rsidRDefault="009F0998">
            <w:pPr>
              <w:pStyle w:val="ConsPlusNormal"/>
              <w:jc w:val="center"/>
            </w:pPr>
            <w:r>
              <w:t>2234,200</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128396,900</w:t>
            </w:r>
          </w:p>
        </w:tc>
        <w:tc>
          <w:tcPr>
            <w:tcW w:w="1418" w:type="dxa"/>
          </w:tcPr>
          <w:p w:rsidR="009F0998" w:rsidRDefault="009F0998">
            <w:pPr>
              <w:pStyle w:val="ConsPlusNormal"/>
              <w:jc w:val="center"/>
            </w:pPr>
            <w:r>
              <w:t>104274,400</w:t>
            </w:r>
          </w:p>
        </w:tc>
        <w:tc>
          <w:tcPr>
            <w:tcW w:w="1417" w:type="dxa"/>
          </w:tcPr>
          <w:p w:rsidR="009F0998" w:rsidRDefault="009F0998">
            <w:pPr>
              <w:pStyle w:val="ConsPlusNormal"/>
              <w:jc w:val="center"/>
            </w:pPr>
            <w:r>
              <w:t>5016,700</w:t>
            </w:r>
          </w:p>
        </w:tc>
        <w:tc>
          <w:tcPr>
            <w:tcW w:w="1418" w:type="dxa"/>
          </w:tcPr>
          <w:p w:rsidR="009F0998" w:rsidRDefault="009F0998">
            <w:pPr>
              <w:pStyle w:val="ConsPlusNormal"/>
              <w:jc w:val="center"/>
            </w:pPr>
            <w:r>
              <w:t>5973,400</w:t>
            </w:r>
          </w:p>
        </w:tc>
        <w:tc>
          <w:tcPr>
            <w:tcW w:w="1417" w:type="dxa"/>
          </w:tcPr>
          <w:p w:rsidR="009F0998" w:rsidRDefault="009F0998">
            <w:pPr>
              <w:pStyle w:val="ConsPlusNormal"/>
              <w:jc w:val="center"/>
            </w:pPr>
            <w:r>
              <w:t>5973,400</w:t>
            </w:r>
          </w:p>
        </w:tc>
        <w:tc>
          <w:tcPr>
            <w:tcW w:w="1418" w:type="dxa"/>
          </w:tcPr>
          <w:p w:rsidR="009F0998" w:rsidRDefault="009F0998">
            <w:pPr>
              <w:pStyle w:val="ConsPlusNormal"/>
              <w:jc w:val="center"/>
            </w:pPr>
            <w:r>
              <w:t>7159,000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в т.ч. дорожный фонд</w:t>
            </w:r>
          </w:p>
        </w:tc>
        <w:tc>
          <w:tcPr>
            <w:tcW w:w="1502" w:type="dxa"/>
          </w:tcPr>
          <w:p w:rsidR="009F0998" w:rsidRDefault="009F0998">
            <w:pPr>
              <w:pStyle w:val="ConsPlusNormal"/>
              <w:jc w:val="center"/>
            </w:pPr>
            <w:r>
              <w:t>102083,600</w:t>
            </w:r>
          </w:p>
        </w:tc>
        <w:tc>
          <w:tcPr>
            <w:tcW w:w="1418" w:type="dxa"/>
          </w:tcPr>
          <w:p w:rsidR="009F0998" w:rsidRDefault="009F0998">
            <w:pPr>
              <w:pStyle w:val="ConsPlusNormal"/>
              <w:jc w:val="center"/>
            </w:pPr>
            <w:r>
              <w:t>102083,600</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5372,800</w:t>
            </w:r>
          </w:p>
        </w:tc>
        <w:tc>
          <w:tcPr>
            <w:tcW w:w="1418" w:type="dxa"/>
          </w:tcPr>
          <w:p w:rsidR="009F0998" w:rsidRDefault="009F0998">
            <w:pPr>
              <w:pStyle w:val="ConsPlusNormal"/>
              <w:jc w:val="center"/>
            </w:pPr>
            <w:r>
              <w:t>5372,800</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17352,300</w:t>
            </w:r>
          </w:p>
        </w:tc>
        <w:tc>
          <w:tcPr>
            <w:tcW w:w="1418" w:type="dxa"/>
          </w:tcPr>
          <w:p w:rsidR="009F0998" w:rsidRDefault="009F0998">
            <w:pPr>
              <w:pStyle w:val="ConsPlusNormal"/>
              <w:jc w:val="center"/>
            </w:pPr>
            <w:r>
              <w:t>1201,300</w:t>
            </w:r>
          </w:p>
        </w:tc>
        <w:tc>
          <w:tcPr>
            <w:tcW w:w="1417" w:type="dxa"/>
          </w:tcPr>
          <w:p w:rsidR="009F0998" w:rsidRDefault="009F0998">
            <w:pPr>
              <w:pStyle w:val="ConsPlusNormal"/>
              <w:jc w:val="center"/>
            </w:pPr>
            <w:r>
              <w:t>2927,000</w:t>
            </w:r>
          </w:p>
        </w:tc>
        <w:tc>
          <w:tcPr>
            <w:tcW w:w="1418" w:type="dxa"/>
          </w:tcPr>
          <w:p w:rsidR="009F0998" w:rsidRDefault="009F0998">
            <w:pPr>
              <w:pStyle w:val="ConsPlusNormal"/>
              <w:jc w:val="center"/>
            </w:pPr>
            <w:r>
              <w:t>4408,000</w:t>
            </w:r>
          </w:p>
        </w:tc>
        <w:tc>
          <w:tcPr>
            <w:tcW w:w="1417" w:type="dxa"/>
          </w:tcPr>
          <w:p w:rsidR="009F0998" w:rsidRDefault="009F0998">
            <w:pPr>
              <w:pStyle w:val="ConsPlusNormal"/>
              <w:jc w:val="center"/>
            </w:pPr>
            <w:r>
              <w:t>4408,000</w:t>
            </w:r>
          </w:p>
        </w:tc>
        <w:tc>
          <w:tcPr>
            <w:tcW w:w="1418" w:type="dxa"/>
          </w:tcPr>
          <w:p w:rsidR="009F0998" w:rsidRDefault="009F0998">
            <w:pPr>
              <w:pStyle w:val="ConsPlusNormal"/>
              <w:jc w:val="center"/>
            </w:pPr>
            <w:r>
              <w:t>4408,000</w:t>
            </w:r>
          </w:p>
        </w:tc>
      </w:tr>
      <w:tr w:rsidR="009F0998">
        <w:tc>
          <w:tcPr>
            <w:tcW w:w="15327" w:type="dxa"/>
            <w:gridSpan w:val="10"/>
          </w:tcPr>
          <w:p w:rsidR="009F0998" w:rsidRDefault="009F0998">
            <w:pPr>
              <w:pStyle w:val="ConsPlusNormal"/>
              <w:jc w:val="center"/>
              <w:outlineLvl w:val="2"/>
            </w:pPr>
            <w:bookmarkStart w:id="11" w:name="P2564"/>
            <w:bookmarkEnd w:id="11"/>
            <w:r>
              <w:t xml:space="preserve">Подпрограмма 8 "Обеспечение стабильной благополучной эпизоотической обстановки в Ханты-Мансийском автономном округе - Югре и защита населения от </w:t>
            </w:r>
            <w:r>
              <w:lastRenderedPageBreak/>
              <w:t>болезней, общих для человека и животных"</w:t>
            </w:r>
          </w:p>
        </w:tc>
      </w:tr>
      <w:tr w:rsidR="009F0998">
        <w:tc>
          <w:tcPr>
            <w:tcW w:w="856" w:type="dxa"/>
            <w:vMerge w:val="restart"/>
          </w:tcPr>
          <w:p w:rsidR="009F0998" w:rsidRDefault="009F0998">
            <w:pPr>
              <w:pStyle w:val="ConsPlusNormal"/>
            </w:pPr>
            <w:r>
              <w:lastRenderedPageBreak/>
              <w:t>8.1.</w:t>
            </w:r>
          </w:p>
        </w:tc>
        <w:tc>
          <w:tcPr>
            <w:tcW w:w="2536" w:type="dxa"/>
            <w:vMerge w:val="restart"/>
          </w:tcPr>
          <w:p w:rsidR="009F0998" w:rsidRDefault="009F0998">
            <w:pPr>
              <w:pStyle w:val="ConsPlusNormal"/>
            </w:pPr>
            <w:r>
              <w:t>Обеспечение стабильной благополучной эпизоотической обстановки в Ханты-Мансийском автономном округе - Югре и защита населения от болезней, общих для человека и животных (11)</w:t>
            </w:r>
          </w:p>
        </w:tc>
        <w:tc>
          <w:tcPr>
            <w:tcW w:w="1814" w:type="dxa"/>
            <w:vMerge w:val="restart"/>
          </w:tcPr>
          <w:p w:rsidR="009F0998" w:rsidRDefault="009F0998">
            <w:pPr>
              <w:pStyle w:val="ConsPlusNormal"/>
              <w:jc w:val="center"/>
            </w:pPr>
            <w:r>
              <w:t>Ветеринарная служба Югры, муниципальные образования (по согласованию)</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1511674,800</w:t>
            </w:r>
          </w:p>
        </w:tc>
        <w:tc>
          <w:tcPr>
            <w:tcW w:w="1418" w:type="dxa"/>
          </w:tcPr>
          <w:p w:rsidR="009F0998" w:rsidRDefault="009F0998">
            <w:pPr>
              <w:pStyle w:val="ConsPlusNormal"/>
              <w:jc w:val="center"/>
            </w:pPr>
            <w:r>
              <w:t>295084,400</w:t>
            </w:r>
          </w:p>
        </w:tc>
        <w:tc>
          <w:tcPr>
            <w:tcW w:w="1417" w:type="dxa"/>
          </w:tcPr>
          <w:p w:rsidR="009F0998" w:rsidRDefault="009F0998">
            <w:pPr>
              <w:pStyle w:val="ConsPlusNormal"/>
              <w:jc w:val="center"/>
            </w:pPr>
            <w:r>
              <w:t>295446,400</w:t>
            </w:r>
          </w:p>
        </w:tc>
        <w:tc>
          <w:tcPr>
            <w:tcW w:w="1418" w:type="dxa"/>
          </w:tcPr>
          <w:p w:rsidR="009F0998" w:rsidRDefault="009F0998">
            <w:pPr>
              <w:pStyle w:val="ConsPlusNormal"/>
              <w:jc w:val="center"/>
            </w:pPr>
            <w:r>
              <w:t>295434,400</w:t>
            </w:r>
          </w:p>
        </w:tc>
        <w:tc>
          <w:tcPr>
            <w:tcW w:w="1417" w:type="dxa"/>
          </w:tcPr>
          <w:p w:rsidR="009F0998" w:rsidRDefault="009F0998">
            <w:pPr>
              <w:pStyle w:val="ConsPlusNormal"/>
              <w:jc w:val="center"/>
            </w:pPr>
            <w:r>
              <w:t>295434,400</w:t>
            </w:r>
          </w:p>
        </w:tc>
        <w:tc>
          <w:tcPr>
            <w:tcW w:w="1418" w:type="dxa"/>
          </w:tcPr>
          <w:p w:rsidR="009F0998" w:rsidRDefault="009F0998">
            <w:pPr>
              <w:pStyle w:val="ConsPlusNormal"/>
              <w:jc w:val="center"/>
            </w:pPr>
            <w:r>
              <w:t>330275,200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1511674,800</w:t>
            </w:r>
          </w:p>
        </w:tc>
        <w:tc>
          <w:tcPr>
            <w:tcW w:w="1418" w:type="dxa"/>
          </w:tcPr>
          <w:p w:rsidR="009F0998" w:rsidRDefault="009F0998">
            <w:pPr>
              <w:pStyle w:val="ConsPlusNormal"/>
              <w:jc w:val="center"/>
            </w:pPr>
            <w:r>
              <w:t>295084,400</w:t>
            </w:r>
          </w:p>
        </w:tc>
        <w:tc>
          <w:tcPr>
            <w:tcW w:w="1417" w:type="dxa"/>
          </w:tcPr>
          <w:p w:rsidR="009F0998" w:rsidRDefault="009F0998">
            <w:pPr>
              <w:pStyle w:val="ConsPlusNormal"/>
              <w:jc w:val="center"/>
            </w:pPr>
            <w:r>
              <w:t>295446,400</w:t>
            </w:r>
          </w:p>
        </w:tc>
        <w:tc>
          <w:tcPr>
            <w:tcW w:w="1418" w:type="dxa"/>
          </w:tcPr>
          <w:p w:rsidR="009F0998" w:rsidRDefault="009F0998">
            <w:pPr>
              <w:pStyle w:val="ConsPlusNormal"/>
              <w:jc w:val="center"/>
            </w:pPr>
            <w:r>
              <w:t>295434,400</w:t>
            </w:r>
          </w:p>
        </w:tc>
        <w:tc>
          <w:tcPr>
            <w:tcW w:w="1417" w:type="dxa"/>
          </w:tcPr>
          <w:p w:rsidR="009F0998" w:rsidRDefault="009F0998">
            <w:pPr>
              <w:pStyle w:val="ConsPlusNormal"/>
              <w:jc w:val="center"/>
            </w:pPr>
            <w:r>
              <w:t>295434,400</w:t>
            </w:r>
          </w:p>
        </w:tc>
        <w:tc>
          <w:tcPr>
            <w:tcW w:w="1418" w:type="dxa"/>
          </w:tcPr>
          <w:p w:rsidR="009F0998" w:rsidRDefault="009F0998">
            <w:pPr>
              <w:pStyle w:val="ConsPlusNormal"/>
              <w:jc w:val="center"/>
            </w:pPr>
            <w:r>
              <w:t>330275,200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val="restart"/>
          </w:tcPr>
          <w:p w:rsidR="009F0998" w:rsidRDefault="009F0998">
            <w:pPr>
              <w:pStyle w:val="ConsPlusNormal"/>
            </w:pPr>
            <w:r>
              <w:t>8.2.</w:t>
            </w:r>
          </w:p>
        </w:tc>
        <w:tc>
          <w:tcPr>
            <w:tcW w:w="2536" w:type="dxa"/>
            <w:vMerge w:val="restart"/>
          </w:tcPr>
          <w:p w:rsidR="009F0998" w:rsidRDefault="009F0998">
            <w:pPr>
              <w:pStyle w:val="ConsPlusNormal"/>
            </w:pPr>
            <w:r>
              <w:t>Осуществления контроля (надзора) за соблюдением законодательства Российской Федерации и Ханты-Мансийского автономного округа - Югры в сфере ветеринарии (11)</w:t>
            </w:r>
          </w:p>
        </w:tc>
        <w:tc>
          <w:tcPr>
            <w:tcW w:w="1814" w:type="dxa"/>
            <w:vMerge w:val="restart"/>
          </w:tcPr>
          <w:p w:rsidR="009F0998" w:rsidRDefault="009F0998">
            <w:pPr>
              <w:pStyle w:val="ConsPlusNormal"/>
              <w:jc w:val="center"/>
            </w:pPr>
            <w:r>
              <w:t>Ветеринарная служба Югры</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470679,100</w:t>
            </w:r>
          </w:p>
        </w:tc>
        <w:tc>
          <w:tcPr>
            <w:tcW w:w="1418" w:type="dxa"/>
          </w:tcPr>
          <w:p w:rsidR="009F0998" w:rsidRDefault="009F0998">
            <w:pPr>
              <w:pStyle w:val="ConsPlusNormal"/>
              <w:jc w:val="center"/>
            </w:pPr>
            <w:r>
              <w:t>95239,700</w:t>
            </w:r>
          </w:p>
        </w:tc>
        <w:tc>
          <w:tcPr>
            <w:tcW w:w="1417" w:type="dxa"/>
          </w:tcPr>
          <w:p w:rsidR="009F0998" w:rsidRDefault="009F0998">
            <w:pPr>
              <w:pStyle w:val="ConsPlusNormal"/>
              <w:jc w:val="center"/>
            </w:pPr>
            <w:r>
              <w:t>94782,500</w:t>
            </w:r>
          </w:p>
        </w:tc>
        <w:tc>
          <w:tcPr>
            <w:tcW w:w="1418" w:type="dxa"/>
          </w:tcPr>
          <w:p w:rsidR="009F0998" w:rsidRDefault="009F0998">
            <w:pPr>
              <w:pStyle w:val="ConsPlusNormal"/>
              <w:jc w:val="center"/>
            </w:pPr>
            <w:r>
              <w:t>94572,500</w:t>
            </w:r>
          </w:p>
        </w:tc>
        <w:tc>
          <w:tcPr>
            <w:tcW w:w="1417" w:type="dxa"/>
          </w:tcPr>
          <w:p w:rsidR="009F0998" w:rsidRDefault="009F0998">
            <w:pPr>
              <w:pStyle w:val="ConsPlusNormal"/>
              <w:jc w:val="center"/>
            </w:pPr>
            <w:r>
              <w:t>94572,500</w:t>
            </w:r>
          </w:p>
        </w:tc>
        <w:tc>
          <w:tcPr>
            <w:tcW w:w="1418" w:type="dxa"/>
          </w:tcPr>
          <w:p w:rsidR="009F0998" w:rsidRDefault="009F0998">
            <w:pPr>
              <w:pStyle w:val="ConsPlusNormal"/>
              <w:jc w:val="center"/>
            </w:pPr>
            <w:r>
              <w:t>91511,900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470679,100</w:t>
            </w:r>
          </w:p>
        </w:tc>
        <w:tc>
          <w:tcPr>
            <w:tcW w:w="1418" w:type="dxa"/>
          </w:tcPr>
          <w:p w:rsidR="009F0998" w:rsidRDefault="009F0998">
            <w:pPr>
              <w:pStyle w:val="ConsPlusNormal"/>
              <w:jc w:val="center"/>
            </w:pPr>
            <w:r>
              <w:t>95239,700</w:t>
            </w:r>
          </w:p>
        </w:tc>
        <w:tc>
          <w:tcPr>
            <w:tcW w:w="1417" w:type="dxa"/>
          </w:tcPr>
          <w:p w:rsidR="009F0998" w:rsidRDefault="009F0998">
            <w:pPr>
              <w:pStyle w:val="ConsPlusNormal"/>
              <w:jc w:val="center"/>
            </w:pPr>
            <w:r>
              <w:t>94782,500</w:t>
            </w:r>
          </w:p>
        </w:tc>
        <w:tc>
          <w:tcPr>
            <w:tcW w:w="1418" w:type="dxa"/>
          </w:tcPr>
          <w:p w:rsidR="009F0998" w:rsidRDefault="009F0998">
            <w:pPr>
              <w:pStyle w:val="ConsPlusNormal"/>
              <w:jc w:val="center"/>
            </w:pPr>
            <w:r>
              <w:t>94572,500</w:t>
            </w:r>
          </w:p>
        </w:tc>
        <w:tc>
          <w:tcPr>
            <w:tcW w:w="1417" w:type="dxa"/>
          </w:tcPr>
          <w:p w:rsidR="009F0998" w:rsidRDefault="009F0998">
            <w:pPr>
              <w:pStyle w:val="ConsPlusNormal"/>
              <w:jc w:val="center"/>
            </w:pPr>
            <w:r>
              <w:t>94572,500</w:t>
            </w:r>
          </w:p>
        </w:tc>
        <w:tc>
          <w:tcPr>
            <w:tcW w:w="1418" w:type="dxa"/>
          </w:tcPr>
          <w:p w:rsidR="009F0998" w:rsidRDefault="009F0998">
            <w:pPr>
              <w:pStyle w:val="ConsPlusNormal"/>
              <w:jc w:val="center"/>
            </w:pPr>
            <w:r>
              <w:t>91511,900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w:t>
            </w:r>
            <w:r>
              <w:lastRenderedPageBreak/>
              <w:t>во"</w:t>
            </w:r>
          </w:p>
        </w:tc>
        <w:tc>
          <w:tcPr>
            <w:tcW w:w="1502" w:type="dxa"/>
          </w:tcPr>
          <w:p w:rsidR="009F0998" w:rsidRDefault="009F0998">
            <w:pPr>
              <w:pStyle w:val="ConsPlusNormal"/>
              <w:jc w:val="center"/>
            </w:pPr>
            <w:r>
              <w:lastRenderedPageBreak/>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val="restart"/>
          </w:tcPr>
          <w:p w:rsidR="009F0998" w:rsidRDefault="009F0998">
            <w:pPr>
              <w:pStyle w:val="ConsPlusNormal"/>
            </w:pPr>
          </w:p>
        </w:tc>
        <w:tc>
          <w:tcPr>
            <w:tcW w:w="2536" w:type="dxa"/>
            <w:vMerge w:val="restart"/>
          </w:tcPr>
          <w:p w:rsidR="009F0998" w:rsidRDefault="009F0998">
            <w:pPr>
              <w:pStyle w:val="ConsPlusNormal"/>
            </w:pPr>
            <w:r>
              <w:t>Итого по подпрограмме 8</w:t>
            </w:r>
          </w:p>
        </w:tc>
        <w:tc>
          <w:tcPr>
            <w:tcW w:w="1814" w:type="dxa"/>
            <w:vMerge w:val="restart"/>
          </w:tcPr>
          <w:p w:rsidR="009F0998" w:rsidRDefault="009F0998">
            <w:pPr>
              <w:pStyle w:val="ConsPlusNormal"/>
              <w:jc w:val="center"/>
            </w:pPr>
            <w:r>
              <w:t>Ветеринарная служба Югры, муниципальные образования (по согласованию)</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1982353,900</w:t>
            </w:r>
          </w:p>
        </w:tc>
        <w:tc>
          <w:tcPr>
            <w:tcW w:w="1418" w:type="dxa"/>
          </w:tcPr>
          <w:p w:rsidR="009F0998" w:rsidRDefault="009F0998">
            <w:pPr>
              <w:pStyle w:val="ConsPlusNormal"/>
              <w:jc w:val="center"/>
            </w:pPr>
            <w:r>
              <w:t>390324,100</w:t>
            </w:r>
          </w:p>
        </w:tc>
        <w:tc>
          <w:tcPr>
            <w:tcW w:w="1417" w:type="dxa"/>
          </w:tcPr>
          <w:p w:rsidR="009F0998" w:rsidRDefault="009F0998">
            <w:pPr>
              <w:pStyle w:val="ConsPlusNormal"/>
              <w:jc w:val="center"/>
            </w:pPr>
            <w:r>
              <w:t>390228,900</w:t>
            </w:r>
          </w:p>
        </w:tc>
        <w:tc>
          <w:tcPr>
            <w:tcW w:w="1418" w:type="dxa"/>
          </w:tcPr>
          <w:p w:rsidR="009F0998" w:rsidRDefault="009F0998">
            <w:pPr>
              <w:pStyle w:val="ConsPlusNormal"/>
              <w:jc w:val="center"/>
            </w:pPr>
            <w:r>
              <w:t>390006,900</w:t>
            </w:r>
          </w:p>
        </w:tc>
        <w:tc>
          <w:tcPr>
            <w:tcW w:w="1417" w:type="dxa"/>
          </w:tcPr>
          <w:p w:rsidR="009F0998" w:rsidRDefault="009F0998">
            <w:pPr>
              <w:pStyle w:val="ConsPlusNormal"/>
              <w:jc w:val="center"/>
            </w:pPr>
            <w:r>
              <w:t>390006,900</w:t>
            </w:r>
          </w:p>
        </w:tc>
        <w:tc>
          <w:tcPr>
            <w:tcW w:w="1418" w:type="dxa"/>
          </w:tcPr>
          <w:p w:rsidR="009F0998" w:rsidRDefault="009F0998">
            <w:pPr>
              <w:pStyle w:val="ConsPlusNormal"/>
              <w:jc w:val="center"/>
            </w:pPr>
            <w:r>
              <w:t>421787,100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1982353,900</w:t>
            </w:r>
          </w:p>
        </w:tc>
        <w:tc>
          <w:tcPr>
            <w:tcW w:w="1418" w:type="dxa"/>
          </w:tcPr>
          <w:p w:rsidR="009F0998" w:rsidRDefault="009F0998">
            <w:pPr>
              <w:pStyle w:val="ConsPlusNormal"/>
              <w:jc w:val="center"/>
            </w:pPr>
            <w:r>
              <w:t>390324,100</w:t>
            </w:r>
          </w:p>
        </w:tc>
        <w:tc>
          <w:tcPr>
            <w:tcW w:w="1417" w:type="dxa"/>
          </w:tcPr>
          <w:p w:rsidR="009F0998" w:rsidRDefault="009F0998">
            <w:pPr>
              <w:pStyle w:val="ConsPlusNormal"/>
              <w:jc w:val="center"/>
            </w:pPr>
            <w:r>
              <w:t>390228,900</w:t>
            </w:r>
          </w:p>
        </w:tc>
        <w:tc>
          <w:tcPr>
            <w:tcW w:w="1418" w:type="dxa"/>
          </w:tcPr>
          <w:p w:rsidR="009F0998" w:rsidRDefault="009F0998">
            <w:pPr>
              <w:pStyle w:val="ConsPlusNormal"/>
              <w:jc w:val="center"/>
            </w:pPr>
            <w:r>
              <w:t>390006,900</w:t>
            </w:r>
          </w:p>
        </w:tc>
        <w:tc>
          <w:tcPr>
            <w:tcW w:w="1417" w:type="dxa"/>
          </w:tcPr>
          <w:p w:rsidR="009F0998" w:rsidRDefault="009F0998">
            <w:pPr>
              <w:pStyle w:val="ConsPlusNormal"/>
              <w:jc w:val="center"/>
            </w:pPr>
            <w:r>
              <w:t>390006,900</w:t>
            </w:r>
          </w:p>
        </w:tc>
        <w:tc>
          <w:tcPr>
            <w:tcW w:w="1418" w:type="dxa"/>
          </w:tcPr>
          <w:p w:rsidR="009F0998" w:rsidRDefault="009F0998">
            <w:pPr>
              <w:pStyle w:val="ConsPlusNormal"/>
              <w:jc w:val="center"/>
            </w:pPr>
            <w:r>
              <w:t>421787,100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15327" w:type="dxa"/>
            <w:gridSpan w:val="10"/>
          </w:tcPr>
          <w:p w:rsidR="009F0998" w:rsidRDefault="009F0998">
            <w:pPr>
              <w:pStyle w:val="ConsPlusNormal"/>
              <w:jc w:val="center"/>
              <w:outlineLvl w:val="2"/>
            </w:pPr>
            <w:bookmarkStart w:id="12" w:name="P2700"/>
            <w:bookmarkEnd w:id="12"/>
            <w:r>
              <w:t>Мероприятия по обеспечению продовольственной безопасности</w:t>
            </w:r>
          </w:p>
        </w:tc>
      </w:tr>
      <w:tr w:rsidR="009F0998">
        <w:tc>
          <w:tcPr>
            <w:tcW w:w="856" w:type="dxa"/>
            <w:vMerge w:val="restart"/>
          </w:tcPr>
          <w:p w:rsidR="009F0998" w:rsidRDefault="009F0998">
            <w:pPr>
              <w:pStyle w:val="ConsPlusNormal"/>
            </w:pPr>
            <w:r>
              <w:t>9.1.</w:t>
            </w:r>
          </w:p>
        </w:tc>
        <w:tc>
          <w:tcPr>
            <w:tcW w:w="2536" w:type="dxa"/>
            <w:vMerge w:val="restart"/>
          </w:tcPr>
          <w:p w:rsidR="009F0998" w:rsidRDefault="009F0998">
            <w:pPr>
              <w:pStyle w:val="ConsPlusNormal"/>
            </w:pPr>
            <w:r>
              <w:t>Обеспечение продовольственной безопасности (7, 14)</w:t>
            </w:r>
          </w:p>
        </w:tc>
        <w:tc>
          <w:tcPr>
            <w:tcW w:w="1814" w:type="dxa"/>
            <w:vMerge w:val="restart"/>
          </w:tcPr>
          <w:p w:rsidR="009F0998" w:rsidRDefault="009F0998">
            <w:pPr>
              <w:pStyle w:val="ConsPlusNormal"/>
              <w:jc w:val="center"/>
            </w:pPr>
            <w:r>
              <w:t>Деппромышленности, муниципальные образования (по согласованию)</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14700,800</w:t>
            </w:r>
          </w:p>
        </w:tc>
        <w:tc>
          <w:tcPr>
            <w:tcW w:w="1418" w:type="dxa"/>
          </w:tcPr>
          <w:p w:rsidR="009F0998" w:rsidRDefault="009F0998">
            <w:pPr>
              <w:pStyle w:val="ConsPlusNormal"/>
              <w:jc w:val="center"/>
            </w:pPr>
            <w:r>
              <w:t>14700,800</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14700,800</w:t>
            </w:r>
          </w:p>
        </w:tc>
        <w:tc>
          <w:tcPr>
            <w:tcW w:w="1418" w:type="dxa"/>
          </w:tcPr>
          <w:p w:rsidR="009F0998" w:rsidRDefault="009F0998">
            <w:pPr>
              <w:pStyle w:val="ConsPlusNormal"/>
              <w:jc w:val="center"/>
            </w:pPr>
            <w:r>
              <w:t>14700,800</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val="restart"/>
          </w:tcPr>
          <w:p w:rsidR="009F0998" w:rsidRDefault="009F0998">
            <w:pPr>
              <w:pStyle w:val="ConsPlusNormal"/>
            </w:pPr>
          </w:p>
        </w:tc>
        <w:tc>
          <w:tcPr>
            <w:tcW w:w="2536" w:type="dxa"/>
            <w:vMerge w:val="restart"/>
          </w:tcPr>
          <w:p w:rsidR="009F0998" w:rsidRDefault="009F0998">
            <w:pPr>
              <w:pStyle w:val="ConsPlusNormal"/>
            </w:pPr>
            <w:r>
              <w:t>Всего по мероприятиям</w:t>
            </w:r>
          </w:p>
        </w:tc>
        <w:tc>
          <w:tcPr>
            <w:tcW w:w="1814" w:type="dxa"/>
            <w:vMerge w:val="restart"/>
          </w:tcPr>
          <w:p w:rsidR="009F0998" w:rsidRDefault="009F0998">
            <w:pPr>
              <w:pStyle w:val="ConsPlusNormal"/>
              <w:jc w:val="center"/>
            </w:pPr>
            <w:r>
              <w:t>Деппромышленности, муниципальные образования (по согласованию)</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14700,800</w:t>
            </w:r>
          </w:p>
        </w:tc>
        <w:tc>
          <w:tcPr>
            <w:tcW w:w="1418" w:type="dxa"/>
          </w:tcPr>
          <w:p w:rsidR="009F0998" w:rsidRDefault="009F0998">
            <w:pPr>
              <w:pStyle w:val="ConsPlusNormal"/>
              <w:jc w:val="center"/>
            </w:pPr>
            <w:r>
              <w:t>14700,800</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14700,800</w:t>
            </w:r>
          </w:p>
        </w:tc>
        <w:tc>
          <w:tcPr>
            <w:tcW w:w="1418" w:type="dxa"/>
          </w:tcPr>
          <w:p w:rsidR="009F0998" w:rsidRDefault="009F0998">
            <w:pPr>
              <w:pStyle w:val="ConsPlusNormal"/>
              <w:jc w:val="center"/>
            </w:pPr>
            <w:r>
              <w:t>14700,800</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val="restart"/>
          </w:tcPr>
          <w:p w:rsidR="009F0998" w:rsidRDefault="009F0998">
            <w:pPr>
              <w:pStyle w:val="ConsPlusNormal"/>
            </w:pPr>
          </w:p>
        </w:tc>
        <w:tc>
          <w:tcPr>
            <w:tcW w:w="2536" w:type="dxa"/>
            <w:vMerge w:val="restart"/>
          </w:tcPr>
          <w:p w:rsidR="009F0998" w:rsidRDefault="009F0998">
            <w:pPr>
              <w:pStyle w:val="ConsPlusNormal"/>
            </w:pPr>
            <w:r>
              <w:t>Всего по программе</w:t>
            </w:r>
          </w:p>
        </w:tc>
        <w:tc>
          <w:tcPr>
            <w:tcW w:w="1814" w:type="dxa"/>
            <w:vMerge w:val="restart"/>
          </w:tcPr>
          <w:p w:rsidR="009F0998" w:rsidRDefault="009F0998">
            <w:pPr>
              <w:pStyle w:val="ConsPlusNormal"/>
            </w:pP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8572302,000</w:t>
            </w:r>
          </w:p>
        </w:tc>
        <w:tc>
          <w:tcPr>
            <w:tcW w:w="1418" w:type="dxa"/>
          </w:tcPr>
          <w:p w:rsidR="009F0998" w:rsidRDefault="009F0998">
            <w:pPr>
              <w:pStyle w:val="ConsPlusNormal"/>
              <w:jc w:val="center"/>
            </w:pPr>
            <w:r>
              <w:t>2060598,000</w:t>
            </w:r>
          </w:p>
        </w:tc>
        <w:tc>
          <w:tcPr>
            <w:tcW w:w="1417" w:type="dxa"/>
          </w:tcPr>
          <w:p w:rsidR="009F0998" w:rsidRDefault="009F0998">
            <w:pPr>
              <w:pStyle w:val="ConsPlusNormal"/>
              <w:jc w:val="center"/>
            </w:pPr>
            <w:r>
              <w:t>1904046,000</w:t>
            </w:r>
          </w:p>
        </w:tc>
        <w:tc>
          <w:tcPr>
            <w:tcW w:w="1418" w:type="dxa"/>
          </w:tcPr>
          <w:p w:rsidR="009F0998" w:rsidRDefault="009F0998">
            <w:pPr>
              <w:pStyle w:val="ConsPlusNormal"/>
              <w:jc w:val="center"/>
            </w:pPr>
            <w:r>
              <w:t>1791525,800</w:t>
            </w:r>
          </w:p>
        </w:tc>
        <w:tc>
          <w:tcPr>
            <w:tcW w:w="1417" w:type="dxa"/>
          </w:tcPr>
          <w:p w:rsidR="009F0998" w:rsidRDefault="009F0998">
            <w:pPr>
              <w:pStyle w:val="ConsPlusNormal"/>
              <w:jc w:val="center"/>
            </w:pPr>
            <w:r>
              <w:t>1393412,700</w:t>
            </w:r>
          </w:p>
        </w:tc>
        <w:tc>
          <w:tcPr>
            <w:tcW w:w="1418" w:type="dxa"/>
          </w:tcPr>
          <w:p w:rsidR="009F0998" w:rsidRDefault="009F0998">
            <w:pPr>
              <w:pStyle w:val="ConsPlusNormal"/>
              <w:jc w:val="center"/>
            </w:pPr>
            <w:r>
              <w:t>1422719,500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140673,100</w:t>
            </w:r>
          </w:p>
        </w:tc>
        <w:tc>
          <w:tcPr>
            <w:tcW w:w="1418" w:type="dxa"/>
          </w:tcPr>
          <w:p w:rsidR="009F0998" w:rsidRDefault="009F0998">
            <w:pPr>
              <w:pStyle w:val="ConsPlusNormal"/>
              <w:jc w:val="center"/>
            </w:pPr>
            <w:r>
              <w:t>66073,800</w:t>
            </w:r>
          </w:p>
        </w:tc>
        <w:tc>
          <w:tcPr>
            <w:tcW w:w="1417" w:type="dxa"/>
          </w:tcPr>
          <w:p w:rsidR="009F0998" w:rsidRDefault="009F0998">
            <w:pPr>
              <w:pStyle w:val="ConsPlusNormal"/>
              <w:jc w:val="center"/>
            </w:pPr>
            <w:r>
              <w:t>31996,200</w:t>
            </w:r>
          </w:p>
        </w:tc>
        <w:tc>
          <w:tcPr>
            <w:tcW w:w="1418" w:type="dxa"/>
          </w:tcPr>
          <w:p w:rsidR="009F0998" w:rsidRDefault="009F0998">
            <w:pPr>
              <w:pStyle w:val="ConsPlusNormal"/>
              <w:jc w:val="center"/>
            </w:pPr>
            <w:r>
              <w:t>21554,100</w:t>
            </w:r>
          </w:p>
        </w:tc>
        <w:tc>
          <w:tcPr>
            <w:tcW w:w="1417" w:type="dxa"/>
          </w:tcPr>
          <w:p w:rsidR="009F0998" w:rsidRDefault="009F0998">
            <w:pPr>
              <w:pStyle w:val="ConsPlusNormal"/>
              <w:jc w:val="center"/>
            </w:pPr>
            <w:r>
              <w:t>21049,000</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8083274,600</w:t>
            </w:r>
          </w:p>
        </w:tc>
        <w:tc>
          <w:tcPr>
            <w:tcW w:w="1418" w:type="dxa"/>
          </w:tcPr>
          <w:p w:rsidR="009F0998" w:rsidRDefault="009F0998">
            <w:pPr>
              <w:pStyle w:val="ConsPlusNormal"/>
              <w:jc w:val="center"/>
            </w:pPr>
            <w:r>
              <w:t>1921084,500</w:t>
            </w:r>
          </w:p>
        </w:tc>
        <w:tc>
          <w:tcPr>
            <w:tcW w:w="1417" w:type="dxa"/>
          </w:tcPr>
          <w:p w:rsidR="009F0998" w:rsidRDefault="009F0998">
            <w:pPr>
              <w:pStyle w:val="ConsPlusNormal"/>
              <w:jc w:val="center"/>
            </w:pPr>
            <w:r>
              <w:t>1797323,800</w:t>
            </w:r>
          </w:p>
        </w:tc>
        <w:tc>
          <w:tcPr>
            <w:tcW w:w="1418" w:type="dxa"/>
          </w:tcPr>
          <w:p w:rsidR="009F0998" w:rsidRDefault="009F0998">
            <w:pPr>
              <w:pStyle w:val="ConsPlusNormal"/>
              <w:jc w:val="center"/>
            </w:pPr>
            <w:r>
              <w:t>1696895,600</w:t>
            </w:r>
          </w:p>
        </w:tc>
        <w:tc>
          <w:tcPr>
            <w:tcW w:w="1417" w:type="dxa"/>
          </w:tcPr>
          <w:p w:rsidR="009F0998" w:rsidRDefault="009F0998">
            <w:pPr>
              <w:pStyle w:val="ConsPlusNormal"/>
              <w:jc w:val="center"/>
            </w:pPr>
            <w:r>
              <w:t>1312941,600</w:t>
            </w:r>
          </w:p>
        </w:tc>
        <w:tc>
          <w:tcPr>
            <w:tcW w:w="1418" w:type="dxa"/>
          </w:tcPr>
          <w:p w:rsidR="009F0998" w:rsidRDefault="009F0998">
            <w:pPr>
              <w:pStyle w:val="ConsPlusNormal"/>
              <w:jc w:val="center"/>
            </w:pPr>
            <w:r>
              <w:t>1355029,100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в т.ч. дорожный фонд</w:t>
            </w:r>
          </w:p>
        </w:tc>
        <w:tc>
          <w:tcPr>
            <w:tcW w:w="1502" w:type="dxa"/>
          </w:tcPr>
          <w:p w:rsidR="009F0998" w:rsidRDefault="009F0998">
            <w:pPr>
              <w:pStyle w:val="ConsPlusNormal"/>
              <w:jc w:val="center"/>
            </w:pPr>
            <w:r>
              <w:t>102083,600</w:t>
            </w:r>
          </w:p>
        </w:tc>
        <w:tc>
          <w:tcPr>
            <w:tcW w:w="1418" w:type="dxa"/>
          </w:tcPr>
          <w:p w:rsidR="009F0998" w:rsidRDefault="009F0998">
            <w:pPr>
              <w:pStyle w:val="ConsPlusNormal"/>
              <w:jc w:val="center"/>
            </w:pPr>
            <w:r>
              <w:t>102083,600</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5372,800</w:t>
            </w:r>
          </w:p>
        </w:tc>
        <w:tc>
          <w:tcPr>
            <w:tcW w:w="1418" w:type="dxa"/>
          </w:tcPr>
          <w:p w:rsidR="009F0998" w:rsidRDefault="009F0998">
            <w:pPr>
              <w:pStyle w:val="ConsPlusNormal"/>
              <w:jc w:val="center"/>
            </w:pPr>
            <w:r>
              <w:t>5372,800</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342981,500</w:t>
            </w:r>
          </w:p>
        </w:tc>
        <w:tc>
          <w:tcPr>
            <w:tcW w:w="1418" w:type="dxa"/>
          </w:tcPr>
          <w:p w:rsidR="009F0998" w:rsidRDefault="009F0998">
            <w:pPr>
              <w:pStyle w:val="ConsPlusNormal"/>
              <w:jc w:val="center"/>
            </w:pPr>
            <w:r>
              <w:t>68066,900</w:t>
            </w:r>
          </w:p>
        </w:tc>
        <w:tc>
          <w:tcPr>
            <w:tcW w:w="1417" w:type="dxa"/>
          </w:tcPr>
          <w:p w:rsidR="009F0998" w:rsidRDefault="009F0998">
            <w:pPr>
              <w:pStyle w:val="ConsPlusNormal"/>
              <w:jc w:val="center"/>
            </w:pPr>
            <w:r>
              <w:t>74726,000</w:t>
            </w:r>
          </w:p>
        </w:tc>
        <w:tc>
          <w:tcPr>
            <w:tcW w:w="1418" w:type="dxa"/>
          </w:tcPr>
          <w:p w:rsidR="009F0998" w:rsidRDefault="009F0998">
            <w:pPr>
              <w:pStyle w:val="ConsPlusNormal"/>
              <w:jc w:val="center"/>
            </w:pPr>
            <w:r>
              <w:t>73076,100</w:t>
            </w:r>
          </w:p>
        </w:tc>
        <w:tc>
          <w:tcPr>
            <w:tcW w:w="1417" w:type="dxa"/>
          </w:tcPr>
          <w:p w:rsidR="009F0998" w:rsidRDefault="009F0998">
            <w:pPr>
              <w:pStyle w:val="ConsPlusNormal"/>
              <w:jc w:val="center"/>
            </w:pPr>
            <w:r>
              <w:t>59422,100</w:t>
            </w:r>
          </w:p>
        </w:tc>
        <w:tc>
          <w:tcPr>
            <w:tcW w:w="1418" w:type="dxa"/>
          </w:tcPr>
          <w:p w:rsidR="009F0998" w:rsidRDefault="009F0998">
            <w:pPr>
              <w:pStyle w:val="ConsPlusNormal"/>
              <w:jc w:val="center"/>
            </w:pPr>
            <w:r>
              <w:t>67690,400</w:t>
            </w:r>
          </w:p>
        </w:tc>
      </w:tr>
      <w:tr w:rsidR="009F0998">
        <w:tc>
          <w:tcPr>
            <w:tcW w:w="856" w:type="dxa"/>
          </w:tcPr>
          <w:p w:rsidR="009F0998" w:rsidRDefault="009F0998">
            <w:pPr>
              <w:pStyle w:val="ConsPlusNormal"/>
            </w:pPr>
          </w:p>
        </w:tc>
        <w:tc>
          <w:tcPr>
            <w:tcW w:w="2536" w:type="dxa"/>
          </w:tcPr>
          <w:p w:rsidR="009F0998" w:rsidRDefault="009F0998">
            <w:pPr>
              <w:pStyle w:val="ConsPlusNormal"/>
            </w:pPr>
            <w:r>
              <w:t>в том числе:</w:t>
            </w:r>
          </w:p>
        </w:tc>
        <w:tc>
          <w:tcPr>
            <w:tcW w:w="1814" w:type="dxa"/>
          </w:tcPr>
          <w:p w:rsidR="009F0998" w:rsidRDefault="009F0998">
            <w:pPr>
              <w:pStyle w:val="ConsPlusNormal"/>
            </w:pPr>
          </w:p>
        </w:tc>
        <w:tc>
          <w:tcPr>
            <w:tcW w:w="1531" w:type="dxa"/>
          </w:tcPr>
          <w:p w:rsidR="009F0998" w:rsidRDefault="009F0998">
            <w:pPr>
              <w:pStyle w:val="ConsPlusNormal"/>
            </w:pPr>
          </w:p>
        </w:tc>
        <w:tc>
          <w:tcPr>
            <w:tcW w:w="1502" w:type="dxa"/>
          </w:tcPr>
          <w:p w:rsidR="009F0998" w:rsidRDefault="009F0998">
            <w:pPr>
              <w:pStyle w:val="ConsPlusNormal"/>
            </w:pPr>
          </w:p>
        </w:tc>
        <w:tc>
          <w:tcPr>
            <w:tcW w:w="1418" w:type="dxa"/>
          </w:tcPr>
          <w:p w:rsidR="009F0998" w:rsidRDefault="009F0998">
            <w:pPr>
              <w:pStyle w:val="ConsPlusNormal"/>
            </w:pPr>
          </w:p>
        </w:tc>
        <w:tc>
          <w:tcPr>
            <w:tcW w:w="1417" w:type="dxa"/>
          </w:tcPr>
          <w:p w:rsidR="009F0998" w:rsidRDefault="009F0998">
            <w:pPr>
              <w:pStyle w:val="ConsPlusNormal"/>
            </w:pPr>
          </w:p>
        </w:tc>
        <w:tc>
          <w:tcPr>
            <w:tcW w:w="1418" w:type="dxa"/>
          </w:tcPr>
          <w:p w:rsidR="009F0998" w:rsidRDefault="009F0998">
            <w:pPr>
              <w:pStyle w:val="ConsPlusNormal"/>
            </w:pPr>
          </w:p>
        </w:tc>
        <w:tc>
          <w:tcPr>
            <w:tcW w:w="1417" w:type="dxa"/>
          </w:tcPr>
          <w:p w:rsidR="009F0998" w:rsidRDefault="009F0998">
            <w:pPr>
              <w:pStyle w:val="ConsPlusNormal"/>
            </w:pPr>
          </w:p>
        </w:tc>
        <w:tc>
          <w:tcPr>
            <w:tcW w:w="1418" w:type="dxa"/>
          </w:tcPr>
          <w:p w:rsidR="009F0998" w:rsidRDefault="009F0998">
            <w:pPr>
              <w:pStyle w:val="ConsPlusNormal"/>
            </w:pPr>
          </w:p>
        </w:tc>
      </w:tr>
      <w:tr w:rsidR="009F0998">
        <w:tc>
          <w:tcPr>
            <w:tcW w:w="856" w:type="dxa"/>
            <w:vMerge w:val="restart"/>
          </w:tcPr>
          <w:p w:rsidR="009F0998" w:rsidRDefault="009F0998">
            <w:pPr>
              <w:pStyle w:val="ConsPlusNormal"/>
            </w:pPr>
          </w:p>
        </w:tc>
        <w:tc>
          <w:tcPr>
            <w:tcW w:w="2536" w:type="dxa"/>
            <w:vMerge w:val="restart"/>
          </w:tcPr>
          <w:p w:rsidR="009F0998" w:rsidRDefault="009F0998">
            <w:pPr>
              <w:pStyle w:val="ConsPlusNormal"/>
            </w:pPr>
            <w:r>
              <w:t>Инвестиции в объекты государственной и муниципальной собственности</w:t>
            </w:r>
          </w:p>
        </w:tc>
        <w:tc>
          <w:tcPr>
            <w:tcW w:w="1814" w:type="dxa"/>
            <w:vMerge w:val="restart"/>
          </w:tcPr>
          <w:p w:rsidR="009F0998" w:rsidRDefault="009F0998">
            <w:pPr>
              <w:pStyle w:val="ConsPlusNormal"/>
            </w:pP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107456,400</w:t>
            </w:r>
          </w:p>
        </w:tc>
        <w:tc>
          <w:tcPr>
            <w:tcW w:w="1418" w:type="dxa"/>
          </w:tcPr>
          <w:p w:rsidR="009F0998" w:rsidRDefault="009F0998">
            <w:pPr>
              <w:pStyle w:val="ConsPlusNormal"/>
              <w:jc w:val="center"/>
            </w:pPr>
            <w:r>
              <w:t>107456,400</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102083,600</w:t>
            </w:r>
          </w:p>
        </w:tc>
        <w:tc>
          <w:tcPr>
            <w:tcW w:w="1418" w:type="dxa"/>
          </w:tcPr>
          <w:p w:rsidR="009F0998" w:rsidRDefault="009F0998">
            <w:pPr>
              <w:pStyle w:val="ConsPlusNormal"/>
              <w:jc w:val="center"/>
            </w:pPr>
            <w:r>
              <w:t>102083,600</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в т.ч. дорожный фонд</w:t>
            </w:r>
          </w:p>
        </w:tc>
        <w:tc>
          <w:tcPr>
            <w:tcW w:w="1502" w:type="dxa"/>
          </w:tcPr>
          <w:p w:rsidR="009F0998" w:rsidRDefault="009F0998">
            <w:pPr>
              <w:pStyle w:val="ConsPlusNormal"/>
              <w:jc w:val="center"/>
            </w:pPr>
            <w:r>
              <w:t>102083,600</w:t>
            </w:r>
          </w:p>
        </w:tc>
        <w:tc>
          <w:tcPr>
            <w:tcW w:w="1418" w:type="dxa"/>
          </w:tcPr>
          <w:p w:rsidR="009F0998" w:rsidRDefault="009F0998">
            <w:pPr>
              <w:pStyle w:val="ConsPlusNormal"/>
              <w:jc w:val="center"/>
            </w:pPr>
            <w:r>
              <w:t>102083,600</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5372,800</w:t>
            </w:r>
          </w:p>
        </w:tc>
        <w:tc>
          <w:tcPr>
            <w:tcW w:w="1418" w:type="dxa"/>
          </w:tcPr>
          <w:p w:rsidR="009F0998" w:rsidRDefault="009F0998">
            <w:pPr>
              <w:pStyle w:val="ConsPlusNormal"/>
              <w:jc w:val="center"/>
            </w:pPr>
            <w:r>
              <w:t>5372,800</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val="restart"/>
          </w:tcPr>
          <w:p w:rsidR="009F0998" w:rsidRDefault="009F0998">
            <w:pPr>
              <w:pStyle w:val="ConsPlusNormal"/>
            </w:pPr>
          </w:p>
        </w:tc>
        <w:tc>
          <w:tcPr>
            <w:tcW w:w="2536" w:type="dxa"/>
            <w:vMerge w:val="restart"/>
          </w:tcPr>
          <w:p w:rsidR="009F0998" w:rsidRDefault="009F0998">
            <w:pPr>
              <w:pStyle w:val="ConsPlusNormal"/>
            </w:pPr>
            <w:r>
              <w:t>Прочие расходы</w:t>
            </w:r>
          </w:p>
        </w:tc>
        <w:tc>
          <w:tcPr>
            <w:tcW w:w="1814" w:type="dxa"/>
            <w:vMerge w:val="restart"/>
          </w:tcPr>
          <w:p w:rsidR="009F0998" w:rsidRDefault="009F0998">
            <w:pPr>
              <w:pStyle w:val="ConsPlusNormal"/>
            </w:pP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8464845,600</w:t>
            </w:r>
          </w:p>
        </w:tc>
        <w:tc>
          <w:tcPr>
            <w:tcW w:w="1418" w:type="dxa"/>
          </w:tcPr>
          <w:p w:rsidR="009F0998" w:rsidRDefault="009F0998">
            <w:pPr>
              <w:pStyle w:val="ConsPlusNormal"/>
              <w:jc w:val="center"/>
            </w:pPr>
            <w:r>
              <w:t>1953141,600</w:t>
            </w:r>
          </w:p>
        </w:tc>
        <w:tc>
          <w:tcPr>
            <w:tcW w:w="1417" w:type="dxa"/>
          </w:tcPr>
          <w:p w:rsidR="009F0998" w:rsidRDefault="009F0998">
            <w:pPr>
              <w:pStyle w:val="ConsPlusNormal"/>
              <w:jc w:val="center"/>
            </w:pPr>
            <w:r>
              <w:t>1904046,000</w:t>
            </w:r>
          </w:p>
        </w:tc>
        <w:tc>
          <w:tcPr>
            <w:tcW w:w="1418" w:type="dxa"/>
          </w:tcPr>
          <w:p w:rsidR="009F0998" w:rsidRDefault="009F0998">
            <w:pPr>
              <w:pStyle w:val="ConsPlusNormal"/>
              <w:jc w:val="center"/>
            </w:pPr>
            <w:r>
              <w:t>1791525,800</w:t>
            </w:r>
          </w:p>
        </w:tc>
        <w:tc>
          <w:tcPr>
            <w:tcW w:w="1417" w:type="dxa"/>
          </w:tcPr>
          <w:p w:rsidR="009F0998" w:rsidRDefault="009F0998">
            <w:pPr>
              <w:pStyle w:val="ConsPlusNormal"/>
              <w:jc w:val="center"/>
            </w:pPr>
            <w:r>
              <w:t>1393412,700</w:t>
            </w:r>
          </w:p>
        </w:tc>
        <w:tc>
          <w:tcPr>
            <w:tcW w:w="1418" w:type="dxa"/>
          </w:tcPr>
          <w:p w:rsidR="009F0998" w:rsidRDefault="009F0998">
            <w:pPr>
              <w:pStyle w:val="ConsPlusNormal"/>
              <w:jc w:val="center"/>
            </w:pPr>
            <w:r>
              <w:t>1422719,500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140673,100</w:t>
            </w:r>
          </w:p>
        </w:tc>
        <w:tc>
          <w:tcPr>
            <w:tcW w:w="1418" w:type="dxa"/>
          </w:tcPr>
          <w:p w:rsidR="009F0998" w:rsidRDefault="009F0998">
            <w:pPr>
              <w:pStyle w:val="ConsPlusNormal"/>
              <w:jc w:val="center"/>
            </w:pPr>
            <w:r>
              <w:t>66073,800</w:t>
            </w:r>
          </w:p>
        </w:tc>
        <w:tc>
          <w:tcPr>
            <w:tcW w:w="1417" w:type="dxa"/>
          </w:tcPr>
          <w:p w:rsidR="009F0998" w:rsidRDefault="009F0998">
            <w:pPr>
              <w:pStyle w:val="ConsPlusNormal"/>
              <w:jc w:val="center"/>
            </w:pPr>
            <w:r>
              <w:t>31996,200</w:t>
            </w:r>
          </w:p>
        </w:tc>
        <w:tc>
          <w:tcPr>
            <w:tcW w:w="1418" w:type="dxa"/>
          </w:tcPr>
          <w:p w:rsidR="009F0998" w:rsidRDefault="009F0998">
            <w:pPr>
              <w:pStyle w:val="ConsPlusNormal"/>
              <w:jc w:val="center"/>
            </w:pPr>
            <w:r>
              <w:t>21554,100</w:t>
            </w:r>
          </w:p>
        </w:tc>
        <w:tc>
          <w:tcPr>
            <w:tcW w:w="1417" w:type="dxa"/>
          </w:tcPr>
          <w:p w:rsidR="009F0998" w:rsidRDefault="009F0998">
            <w:pPr>
              <w:pStyle w:val="ConsPlusNormal"/>
              <w:jc w:val="center"/>
            </w:pPr>
            <w:r>
              <w:t>21049,000</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7981191,000</w:t>
            </w:r>
          </w:p>
        </w:tc>
        <w:tc>
          <w:tcPr>
            <w:tcW w:w="1418" w:type="dxa"/>
          </w:tcPr>
          <w:p w:rsidR="009F0998" w:rsidRDefault="009F0998">
            <w:pPr>
              <w:pStyle w:val="ConsPlusNormal"/>
              <w:jc w:val="center"/>
            </w:pPr>
            <w:r>
              <w:t>1819000,900</w:t>
            </w:r>
          </w:p>
        </w:tc>
        <w:tc>
          <w:tcPr>
            <w:tcW w:w="1417" w:type="dxa"/>
          </w:tcPr>
          <w:p w:rsidR="009F0998" w:rsidRDefault="009F0998">
            <w:pPr>
              <w:pStyle w:val="ConsPlusNormal"/>
              <w:jc w:val="center"/>
            </w:pPr>
            <w:r>
              <w:t>1797323,800</w:t>
            </w:r>
          </w:p>
        </w:tc>
        <w:tc>
          <w:tcPr>
            <w:tcW w:w="1418" w:type="dxa"/>
          </w:tcPr>
          <w:p w:rsidR="009F0998" w:rsidRDefault="009F0998">
            <w:pPr>
              <w:pStyle w:val="ConsPlusNormal"/>
              <w:jc w:val="center"/>
            </w:pPr>
            <w:r>
              <w:t>1696895,600</w:t>
            </w:r>
          </w:p>
        </w:tc>
        <w:tc>
          <w:tcPr>
            <w:tcW w:w="1417" w:type="dxa"/>
          </w:tcPr>
          <w:p w:rsidR="009F0998" w:rsidRDefault="009F0998">
            <w:pPr>
              <w:pStyle w:val="ConsPlusNormal"/>
              <w:jc w:val="center"/>
            </w:pPr>
            <w:r>
              <w:t>1312941,600</w:t>
            </w:r>
          </w:p>
        </w:tc>
        <w:tc>
          <w:tcPr>
            <w:tcW w:w="1418" w:type="dxa"/>
          </w:tcPr>
          <w:p w:rsidR="009F0998" w:rsidRDefault="009F0998">
            <w:pPr>
              <w:pStyle w:val="ConsPlusNormal"/>
              <w:jc w:val="center"/>
            </w:pPr>
            <w:r>
              <w:t>1355029,100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342981,500</w:t>
            </w:r>
          </w:p>
        </w:tc>
        <w:tc>
          <w:tcPr>
            <w:tcW w:w="1418" w:type="dxa"/>
          </w:tcPr>
          <w:p w:rsidR="009F0998" w:rsidRDefault="009F0998">
            <w:pPr>
              <w:pStyle w:val="ConsPlusNormal"/>
              <w:jc w:val="center"/>
            </w:pPr>
            <w:r>
              <w:t>68066,900</w:t>
            </w:r>
          </w:p>
        </w:tc>
        <w:tc>
          <w:tcPr>
            <w:tcW w:w="1417" w:type="dxa"/>
          </w:tcPr>
          <w:p w:rsidR="009F0998" w:rsidRDefault="009F0998">
            <w:pPr>
              <w:pStyle w:val="ConsPlusNormal"/>
              <w:jc w:val="center"/>
            </w:pPr>
            <w:r>
              <w:t>74726,000</w:t>
            </w:r>
          </w:p>
        </w:tc>
        <w:tc>
          <w:tcPr>
            <w:tcW w:w="1418" w:type="dxa"/>
          </w:tcPr>
          <w:p w:rsidR="009F0998" w:rsidRDefault="009F0998">
            <w:pPr>
              <w:pStyle w:val="ConsPlusNormal"/>
              <w:jc w:val="center"/>
            </w:pPr>
            <w:r>
              <w:t>73076,100</w:t>
            </w:r>
          </w:p>
        </w:tc>
        <w:tc>
          <w:tcPr>
            <w:tcW w:w="1417" w:type="dxa"/>
          </w:tcPr>
          <w:p w:rsidR="009F0998" w:rsidRDefault="009F0998">
            <w:pPr>
              <w:pStyle w:val="ConsPlusNormal"/>
              <w:jc w:val="center"/>
            </w:pPr>
            <w:r>
              <w:t>59422,100</w:t>
            </w:r>
          </w:p>
        </w:tc>
        <w:tc>
          <w:tcPr>
            <w:tcW w:w="1418" w:type="dxa"/>
          </w:tcPr>
          <w:p w:rsidR="009F0998" w:rsidRDefault="009F0998">
            <w:pPr>
              <w:pStyle w:val="ConsPlusNormal"/>
              <w:jc w:val="center"/>
            </w:pPr>
            <w:r>
              <w:t>67690,400</w:t>
            </w:r>
          </w:p>
        </w:tc>
      </w:tr>
      <w:tr w:rsidR="009F0998">
        <w:tc>
          <w:tcPr>
            <w:tcW w:w="856" w:type="dxa"/>
          </w:tcPr>
          <w:p w:rsidR="009F0998" w:rsidRDefault="009F0998">
            <w:pPr>
              <w:pStyle w:val="ConsPlusNormal"/>
            </w:pPr>
          </w:p>
        </w:tc>
        <w:tc>
          <w:tcPr>
            <w:tcW w:w="2536" w:type="dxa"/>
          </w:tcPr>
          <w:p w:rsidR="009F0998" w:rsidRDefault="009F0998">
            <w:pPr>
              <w:pStyle w:val="ConsPlusNormal"/>
            </w:pPr>
            <w:r>
              <w:t>в том числе:</w:t>
            </w:r>
          </w:p>
        </w:tc>
        <w:tc>
          <w:tcPr>
            <w:tcW w:w="1814" w:type="dxa"/>
          </w:tcPr>
          <w:p w:rsidR="009F0998" w:rsidRDefault="009F0998">
            <w:pPr>
              <w:pStyle w:val="ConsPlusNormal"/>
            </w:pPr>
          </w:p>
        </w:tc>
        <w:tc>
          <w:tcPr>
            <w:tcW w:w="1531" w:type="dxa"/>
          </w:tcPr>
          <w:p w:rsidR="009F0998" w:rsidRDefault="009F0998">
            <w:pPr>
              <w:pStyle w:val="ConsPlusNormal"/>
            </w:pPr>
          </w:p>
        </w:tc>
        <w:tc>
          <w:tcPr>
            <w:tcW w:w="1502" w:type="dxa"/>
          </w:tcPr>
          <w:p w:rsidR="009F0998" w:rsidRDefault="009F0998">
            <w:pPr>
              <w:pStyle w:val="ConsPlusNormal"/>
            </w:pPr>
          </w:p>
        </w:tc>
        <w:tc>
          <w:tcPr>
            <w:tcW w:w="1418" w:type="dxa"/>
          </w:tcPr>
          <w:p w:rsidR="009F0998" w:rsidRDefault="009F0998">
            <w:pPr>
              <w:pStyle w:val="ConsPlusNormal"/>
            </w:pPr>
          </w:p>
        </w:tc>
        <w:tc>
          <w:tcPr>
            <w:tcW w:w="1417" w:type="dxa"/>
          </w:tcPr>
          <w:p w:rsidR="009F0998" w:rsidRDefault="009F0998">
            <w:pPr>
              <w:pStyle w:val="ConsPlusNormal"/>
            </w:pPr>
          </w:p>
        </w:tc>
        <w:tc>
          <w:tcPr>
            <w:tcW w:w="1418" w:type="dxa"/>
          </w:tcPr>
          <w:p w:rsidR="009F0998" w:rsidRDefault="009F0998">
            <w:pPr>
              <w:pStyle w:val="ConsPlusNormal"/>
            </w:pPr>
          </w:p>
        </w:tc>
        <w:tc>
          <w:tcPr>
            <w:tcW w:w="1417" w:type="dxa"/>
          </w:tcPr>
          <w:p w:rsidR="009F0998" w:rsidRDefault="009F0998">
            <w:pPr>
              <w:pStyle w:val="ConsPlusNormal"/>
            </w:pPr>
          </w:p>
        </w:tc>
        <w:tc>
          <w:tcPr>
            <w:tcW w:w="1418" w:type="dxa"/>
          </w:tcPr>
          <w:p w:rsidR="009F0998" w:rsidRDefault="009F0998">
            <w:pPr>
              <w:pStyle w:val="ConsPlusNormal"/>
            </w:pPr>
          </w:p>
        </w:tc>
      </w:tr>
      <w:tr w:rsidR="009F0998">
        <w:tc>
          <w:tcPr>
            <w:tcW w:w="856" w:type="dxa"/>
            <w:vMerge w:val="restart"/>
          </w:tcPr>
          <w:p w:rsidR="009F0998" w:rsidRDefault="009F0998">
            <w:pPr>
              <w:pStyle w:val="ConsPlusNormal"/>
            </w:pPr>
          </w:p>
        </w:tc>
        <w:tc>
          <w:tcPr>
            <w:tcW w:w="2536" w:type="dxa"/>
            <w:vMerge w:val="restart"/>
          </w:tcPr>
          <w:p w:rsidR="009F0998" w:rsidRDefault="009F0998">
            <w:pPr>
              <w:pStyle w:val="ConsPlusNormal"/>
            </w:pPr>
            <w:r>
              <w:t>Ответственный исполнитель</w:t>
            </w:r>
          </w:p>
        </w:tc>
        <w:tc>
          <w:tcPr>
            <w:tcW w:w="1814" w:type="dxa"/>
            <w:vMerge w:val="restart"/>
          </w:tcPr>
          <w:p w:rsidR="009F0998" w:rsidRDefault="009F0998">
            <w:pPr>
              <w:pStyle w:val="ConsPlusNormal"/>
              <w:jc w:val="center"/>
            </w:pPr>
            <w:r>
              <w:t>Деппромышленности</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1136326,400</w:t>
            </w:r>
          </w:p>
        </w:tc>
        <w:tc>
          <w:tcPr>
            <w:tcW w:w="1418" w:type="dxa"/>
          </w:tcPr>
          <w:p w:rsidR="009F0998" w:rsidRDefault="009F0998">
            <w:pPr>
              <w:pStyle w:val="ConsPlusNormal"/>
              <w:jc w:val="center"/>
            </w:pPr>
            <w:r>
              <w:t>213630,900</w:t>
            </w:r>
          </w:p>
        </w:tc>
        <w:tc>
          <w:tcPr>
            <w:tcW w:w="1417" w:type="dxa"/>
          </w:tcPr>
          <w:p w:rsidR="009F0998" w:rsidRDefault="009F0998">
            <w:pPr>
              <w:pStyle w:val="ConsPlusNormal"/>
              <w:jc w:val="center"/>
            </w:pPr>
            <w:r>
              <w:t>272199,400</w:t>
            </w:r>
          </w:p>
        </w:tc>
        <w:tc>
          <w:tcPr>
            <w:tcW w:w="1418" w:type="dxa"/>
          </w:tcPr>
          <w:p w:rsidR="009F0998" w:rsidRDefault="009F0998">
            <w:pPr>
              <w:pStyle w:val="ConsPlusNormal"/>
              <w:jc w:val="center"/>
            </w:pPr>
            <w:r>
              <w:t>259428,000</w:t>
            </w:r>
          </w:p>
        </w:tc>
        <w:tc>
          <w:tcPr>
            <w:tcW w:w="1417" w:type="dxa"/>
          </w:tcPr>
          <w:p w:rsidR="009F0998" w:rsidRDefault="009F0998">
            <w:pPr>
              <w:pStyle w:val="ConsPlusNormal"/>
              <w:jc w:val="center"/>
            </w:pPr>
            <w:r>
              <w:t>253567,200</w:t>
            </w:r>
          </w:p>
        </w:tc>
        <w:tc>
          <w:tcPr>
            <w:tcW w:w="1418" w:type="dxa"/>
          </w:tcPr>
          <w:p w:rsidR="009F0998" w:rsidRDefault="009F0998">
            <w:pPr>
              <w:pStyle w:val="ConsPlusNormal"/>
              <w:jc w:val="center"/>
            </w:pPr>
            <w:r>
              <w:t>137500,900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122637,500</w:t>
            </w:r>
          </w:p>
        </w:tc>
        <w:tc>
          <w:tcPr>
            <w:tcW w:w="1418" w:type="dxa"/>
          </w:tcPr>
          <w:p w:rsidR="009F0998" w:rsidRDefault="009F0998">
            <w:pPr>
              <w:pStyle w:val="ConsPlusNormal"/>
              <w:jc w:val="center"/>
            </w:pPr>
            <w:r>
              <w:t>50272,400</w:t>
            </w:r>
          </w:p>
        </w:tc>
        <w:tc>
          <w:tcPr>
            <w:tcW w:w="1417" w:type="dxa"/>
          </w:tcPr>
          <w:p w:rsidR="009F0998" w:rsidRDefault="009F0998">
            <w:pPr>
              <w:pStyle w:val="ConsPlusNormal"/>
              <w:jc w:val="center"/>
            </w:pPr>
            <w:r>
              <w:t>29762,000</w:t>
            </w:r>
          </w:p>
        </w:tc>
        <w:tc>
          <w:tcPr>
            <w:tcW w:w="1418" w:type="dxa"/>
          </w:tcPr>
          <w:p w:rsidR="009F0998" w:rsidRDefault="009F0998">
            <w:pPr>
              <w:pStyle w:val="ConsPlusNormal"/>
              <w:jc w:val="center"/>
            </w:pPr>
            <w:r>
              <w:t>21554,100</w:t>
            </w:r>
          </w:p>
        </w:tc>
        <w:tc>
          <w:tcPr>
            <w:tcW w:w="1417" w:type="dxa"/>
          </w:tcPr>
          <w:p w:rsidR="009F0998" w:rsidRDefault="009F0998">
            <w:pPr>
              <w:pStyle w:val="ConsPlusNormal"/>
              <w:jc w:val="center"/>
            </w:pPr>
            <w:r>
              <w:t>21049,000</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 xml:space="preserve">бюджет </w:t>
            </w:r>
            <w:r>
              <w:lastRenderedPageBreak/>
              <w:t>автономного округа</w:t>
            </w:r>
          </w:p>
        </w:tc>
        <w:tc>
          <w:tcPr>
            <w:tcW w:w="1502" w:type="dxa"/>
          </w:tcPr>
          <w:p w:rsidR="009F0998" w:rsidRDefault="009F0998">
            <w:pPr>
              <w:pStyle w:val="ConsPlusNormal"/>
              <w:jc w:val="center"/>
            </w:pPr>
            <w:r>
              <w:lastRenderedPageBreak/>
              <w:t>871268,700</w:t>
            </w:r>
          </w:p>
        </w:tc>
        <w:tc>
          <w:tcPr>
            <w:tcW w:w="1418" w:type="dxa"/>
          </w:tcPr>
          <w:p w:rsidR="009F0998" w:rsidRDefault="009F0998">
            <w:pPr>
              <w:pStyle w:val="ConsPlusNormal"/>
              <w:jc w:val="center"/>
            </w:pPr>
            <w:r>
              <w:t>136725,900</w:t>
            </w:r>
          </w:p>
        </w:tc>
        <w:tc>
          <w:tcPr>
            <w:tcW w:w="1417" w:type="dxa"/>
          </w:tcPr>
          <w:p w:rsidR="009F0998" w:rsidRDefault="009F0998">
            <w:pPr>
              <w:pStyle w:val="ConsPlusNormal"/>
              <w:jc w:val="center"/>
            </w:pPr>
            <w:r>
              <w:t>212671,400</w:t>
            </w:r>
          </w:p>
        </w:tc>
        <w:tc>
          <w:tcPr>
            <w:tcW w:w="1418" w:type="dxa"/>
          </w:tcPr>
          <w:p w:rsidR="009F0998" w:rsidRDefault="009F0998">
            <w:pPr>
              <w:pStyle w:val="ConsPlusNormal"/>
              <w:jc w:val="center"/>
            </w:pPr>
            <w:r>
              <w:t>207812,800</w:t>
            </w:r>
          </w:p>
        </w:tc>
        <w:tc>
          <w:tcPr>
            <w:tcW w:w="1417" w:type="dxa"/>
          </w:tcPr>
          <w:p w:rsidR="009F0998" w:rsidRDefault="009F0998">
            <w:pPr>
              <w:pStyle w:val="ConsPlusNormal"/>
              <w:jc w:val="center"/>
            </w:pPr>
            <w:r>
              <w:t>202507,100</w:t>
            </w:r>
          </w:p>
        </w:tc>
        <w:tc>
          <w:tcPr>
            <w:tcW w:w="1418" w:type="dxa"/>
          </w:tcPr>
          <w:p w:rsidR="009F0998" w:rsidRDefault="009F0998">
            <w:pPr>
              <w:pStyle w:val="ConsPlusNormal"/>
              <w:jc w:val="center"/>
            </w:pPr>
            <w:r>
              <w:t>111551,500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142420,200</w:t>
            </w:r>
          </w:p>
        </w:tc>
        <w:tc>
          <w:tcPr>
            <w:tcW w:w="1418" w:type="dxa"/>
          </w:tcPr>
          <w:p w:rsidR="009F0998" w:rsidRDefault="009F0998">
            <w:pPr>
              <w:pStyle w:val="ConsPlusNormal"/>
              <w:jc w:val="center"/>
            </w:pPr>
            <w:r>
              <w:t>26632,600</w:t>
            </w:r>
          </w:p>
        </w:tc>
        <w:tc>
          <w:tcPr>
            <w:tcW w:w="1417" w:type="dxa"/>
          </w:tcPr>
          <w:p w:rsidR="009F0998" w:rsidRDefault="009F0998">
            <w:pPr>
              <w:pStyle w:val="ConsPlusNormal"/>
              <w:jc w:val="center"/>
            </w:pPr>
            <w:r>
              <w:t>29766,000</w:t>
            </w:r>
          </w:p>
        </w:tc>
        <w:tc>
          <w:tcPr>
            <w:tcW w:w="1418" w:type="dxa"/>
          </w:tcPr>
          <w:p w:rsidR="009F0998" w:rsidRDefault="009F0998">
            <w:pPr>
              <w:pStyle w:val="ConsPlusNormal"/>
              <w:jc w:val="center"/>
            </w:pPr>
            <w:r>
              <w:t>30061,100</w:t>
            </w:r>
          </w:p>
        </w:tc>
        <w:tc>
          <w:tcPr>
            <w:tcW w:w="1417" w:type="dxa"/>
          </w:tcPr>
          <w:p w:rsidR="009F0998" w:rsidRDefault="009F0998">
            <w:pPr>
              <w:pStyle w:val="ConsPlusNormal"/>
              <w:jc w:val="center"/>
            </w:pPr>
            <w:r>
              <w:t>30011,100</w:t>
            </w:r>
          </w:p>
        </w:tc>
        <w:tc>
          <w:tcPr>
            <w:tcW w:w="1418" w:type="dxa"/>
          </w:tcPr>
          <w:p w:rsidR="009F0998" w:rsidRDefault="009F0998">
            <w:pPr>
              <w:pStyle w:val="ConsPlusNormal"/>
              <w:jc w:val="center"/>
            </w:pPr>
            <w:r>
              <w:t>25949,400</w:t>
            </w:r>
          </w:p>
        </w:tc>
      </w:tr>
      <w:tr w:rsidR="009F0998">
        <w:tc>
          <w:tcPr>
            <w:tcW w:w="856" w:type="dxa"/>
            <w:vMerge w:val="restart"/>
          </w:tcPr>
          <w:p w:rsidR="009F0998" w:rsidRDefault="009F0998">
            <w:pPr>
              <w:pStyle w:val="ConsPlusNormal"/>
            </w:pPr>
          </w:p>
        </w:tc>
        <w:tc>
          <w:tcPr>
            <w:tcW w:w="2536" w:type="dxa"/>
            <w:vMerge w:val="restart"/>
          </w:tcPr>
          <w:p w:rsidR="009F0998" w:rsidRDefault="009F0998">
            <w:pPr>
              <w:pStyle w:val="ConsPlusNormal"/>
            </w:pPr>
          </w:p>
        </w:tc>
        <w:tc>
          <w:tcPr>
            <w:tcW w:w="1814" w:type="dxa"/>
            <w:vMerge w:val="restart"/>
          </w:tcPr>
          <w:p w:rsidR="009F0998" w:rsidRDefault="009F0998">
            <w:pPr>
              <w:pStyle w:val="ConsPlusNormal"/>
              <w:jc w:val="center"/>
            </w:pPr>
            <w:r>
              <w:t>муниципальные образования</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5306122,400</w:t>
            </w:r>
          </w:p>
        </w:tc>
        <w:tc>
          <w:tcPr>
            <w:tcW w:w="1418" w:type="dxa"/>
          </w:tcPr>
          <w:p w:rsidR="009F0998" w:rsidRDefault="009F0998">
            <w:pPr>
              <w:pStyle w:val="ConsPlusNormal"/>
              <w:jc w:val="center"/>
            </w:pPr>
            <w:r>
              <w:t>1345993,400</w:t>
            </w:r>
          </w:p>
        </w:tc>
        <w:tc>
          <w:tcPr>
            <w:tcW w:w="1417" w:type="dxa"/>
          </w:tcPr>
          <w:p w:rsidR="009F0998" w:rsidRDefault="009F0998">
            <w:pPr>
              <w:pStyle w:val="ConsPlusNormal"/>
              <w:jc w:val="center"/>
            </w:pPr>
            <w:r>
              <w:t>1232996,800</w:t>
            </w:r>
          </w:p>
        </w:tc>
        <w:tc>
          <w:tcPr>
            <w:tcW w:w="1418" w:type="dxa"/>
          </w:tcPr>
          <w:p w:rsidR="009F0998" w:rsidRDefault="009F0998">
            <w:pPr>
              <w:pStyle w:val="ConsPlusNormal"/>
              <w:jc w:val="center"/>
            </w:pPr>
            <w:r>
              <w:t>1133076,500</w:t>
            </w:r>
          </w:p>
        </w:tc>
        <w:tc>
          <w:tcPr>
            <w:tcW w:w="1417" w:type="dxa"/>
          </w:tcPr>
          <w:p w:rsidR="009F0998" w:rsidRDefault="009F0998">
            <w:pPr>
              <w:pStyle w:val="ConsPlusNormal"/>
              <w:jc w:val="center"/>
            </w:pPr>
            <w:r>
              <w:t>740824,200</w:t>
            </w:r>
          </w:p>
        </w:tc>
        <w:tc>
          <w:tcPr>
            <w:tcW w:w="1418" w:type="dxa"/>
          </w:tcPr>
          <w:p w:rsidR="009F0998" w:rsidRDefault="009F0998">
            <w:pPr>
              <w:pStyle w:val="ConsPlusNormal"/>
              <w:jc w:val="center"/>
            </w:pPr>
            <w:r>
              <w:t>853231,500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15333,300</w:t>
            </w:r>
          </w:p>
        </w:tc>
        <w:tc>
          <w:tcPr>
            <w:tcW w:w="1418" w:type="dxa"/>
          </w:tcPr>
          <w:p w:rsidR="009F0998" w:rsidRDefault="009F0998">
            <w:pPr>
              <w:pStyle w:val="ConsPlusNormal"/>
              <w:jc w:val="center"/>
            </w:pPr>
            <w:r>
              <w:t>15143,300</w:t>
            </w:r>
          </w:p>
        </w:tc>
        <w:tc>
          <w:tcPr>
            <w:tcW w:w="1417" w:type="dxa"/>
          </w:tcPr>
          <w:p w:rsidR="009F0998" w:rsidRDefault="009F0998">
            <w:pPr>
              <w:pStyle w:val="ConsPlusNormal"/>
              <w:jc w:val="center"/>
            </w:pPr>
            <w:r>
              <w:t>190,000</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5104245,100</w:t>
            </w:r>
          </w:p>
        </w:tc>
        <w:tc>
          <w:tcPr>
            <w:tcW w:w="1418" w:type="dxa"/>
          </w:tcPr>
          <w:p w:rsidR="009F0998" w:rsidRDefault="009F0998">
            <w:pPr>
              <w:pStyle w:val="ConsPlusNormal"/>
              <w:jc w:val="center"/>
            </w:pPr>
            <w:r>
              <w:t>1289950,100</w:t>
            </w:r>
          </w:p>
        </w:tc>
        <w:tc>
          <w:tcPr>
            <w:tcW w:w="1417" w:type="dxa"/>
          </w:tcPr>
          <w:p w:rsidR="009F0998" w:rsidRDefault="009F0998">
            <w:pPr>
              <w:pStyle w:val="ConsPlusNormal"/>
              <w:jc w:val="center"/>
            </w:pPr>
            <w:r>
              <w:t>1190106,800</w:t>
            </w:r>
          </w:p>
        </w:tc>
        <w:tc>
          <w:tcPr>
            <w:tcW w:w="1418" w:type="dxa"/>
          </w:tcPr>
          <w:p w:rsidR="009F0998" w:rsidRDefault="009F0998">
            <w:pPr>
              <w:pStyle w:val="ConsPlusNormal"/>
              <w:jc w:val="center"/>
            </w:pPr>
            <w:r>
              <w:t>1093802,500</w:t>
            </w:r>
          </w:p>
        </w:tc>
        <w:tc>
          <w:tcPr>
            <w:tcW w:w="1417" w:type="dxa"/>
          </w:tcPr>
          <w:p w:rsidR="009F0998" w:rsidRDefault="009F0998">
            <w:pPr>
              <w:pStyle w:val="ConsPlusNormal"/>
              <w:jc w:val="center"/>
            </w:pPr>
            <w:r>
              <w:t>715154,200</w:t>
            </w:r>
          </w:p>
        </w:tc>
        <w:tc>
          <w:tcPr>
            <w:tcW w:w="1418" w:type="dxa"/>
          </w:tcPr>
          <w:p w:rsidR="009F0998" w:rsidRDefault="009F0998">
            <w:pPr>
              <w:pStyle w:val="ConsPlusNormal"/>
              <w:jc w:val="center"/>
            </w:pPr>
            <w:r>
              <w:t>815231,500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pP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186544,000</w:t>
            </w:r>
          </w:p>
        </w:tc>
        <w:tc>
          <w:tcPr>
            <w:tcW w:w="1418" w:type="dxa"/>
          </w:tcPr>
          <w:p w:rsidR="009F0998" w:rsidRDefault="009F0998">
            <w:pPr>
              <w:pStyle w:val="ConsPlusNormal"/>
              <w:jc w:val="center"/>
            </w:pPr>
            <w:r>
              <w:t>40900,000</w:t>
            </w:r>
          </w:p>
        </w:tc>
        <w:tc>
          <w:tcPr>
            <w:tcW w:w="1417" w:type="dxa"/>
          </w:tcPr>
          <w:p w:rsidR="009F0998" w:rsidRDefault="009F0998">
            <w:pPr>
              <w:pStyle w:val="ConsPlusNormal"/>
              <w:jc w:val="center"/>
            </w:pPr>
            <w:r>
              <w:t>42700,000</w:t>
            </w:r>
          </w:p>
        </w:tc>
        <w:tc>
          <w:tcPr>
            <w:tcW w:w="1418" w:type="dxa"/>
          </w:tcPr>
          <w:p w:rsidR="009F0998" w:rsidRDefault="009F0998">
            <w:pPr>
              <w:pStyle w:val="ConsPlusNormal"/>
              <w:jc w:val="center"/>
            </w:pPr>
            <w:r>
              <w:t>39274,000</w:t>
            </w:r>
          </w:p>
        </w:tc>
        <w:tc>
          <w:tcPr>
            <w:tcW w:w="1417" w:type="dxa"/>
          </w:tcPr>
          <w:p w:rsidR="009F0998" w:rsidRDefault="009F0998">
            <w:pPr>
              <w:pStyle w:val="ConsPlusNormal"/>
              <w:jc w:val="center"/>
            </w:pPr>
            <w:r>
              <w:t>25670,000</w:t>
            </w:r>
          </w:p>
        </w:tc>
        <w:tc>
          <w:tcPr>
            <w:tcW w:w="1418" w:type="dxa"/>
          </w:tcPr>
          <w:p w:rsidR="009F0998" w:rsidRDefault="009F0998">
            <w:pPr>
              <w:pStyle w:val="ConsPlusNormal"/>
              <w:jc w:val="center"/>
            </w:pPr>
            <w:r>
              <w:t>38000,000</w:t>
            </w:r>
          </w:p>
        </w:tc>
      </w:tr>
      <w:tr w:rsidR="009F0998">
        <w:tc>
          <w:tcPr>
            <w:tcW w:w="856" w:type="dxa"/>
            <w:vMerge w:val="restart"/>
          </w:tcPr>
          <w:p w:rsidR="009F0998" w:rsidRDefault="009F0998">
            <w:pPr>
              <w:pStyle w:val="ConsPlusNormal"/>
            </w:pPr>
          </w:p>
        </w:tc>
        <w:tc>
          <w:tcPr>
            <w:tcW w:w="2536" w:type="dxa"/>
            <w:vMerge w:val="restart"/>
          </w:tcPr>
          <w:p w:rsidR="009F0998" w:rsidRDefault="009F0998">
            <w:pPr>
              <w:pStyle w:val="ConsPlusNormal"/>
            </w:pPr>
            <w:r>
              <w:t>Соисполнитель 1</w:t>
            </w:r>
          </w:p>
        </w:tc>
        <w:tc>
          <w:tcPr>
            <w:tcW w:w="1814" w:type="dxa"/>
            <w:vMerge w:val="restart"/>
          </w:tcPr>
          <w:p w:rsidR="009F0998" w:rsidRDefault="009F0998">
            <w:pPr>
              <w:pStyle w:val="ConsPlusNormal"/>
              <w:jc w:val="center"/>
            </w:pPr>
            <w:r>
              <w:t xml:space="preserve">Департамент </w:t>
            </w:r>
            <w:r>
              <w:lastRenderedPageBreak/>
              <w:t>строительства Югры, муниципальные образования (по согласованию)</w:t>
            </w:r>
          </w:p>
        </w:tc>
        <w:tc>
          <w:tcPr>
            <w:tcW w:w="1531" w:type="dxa"/>
          </w:tcPr>
          <w:p w:rsidR="009F0998" w:rsidRDefault="009F0998">
            <w:pPr>
              <w:pStyle w:val="ConsPlusNormal"/>
            </w:pPr>
            <w:r>
              <w:lastRenderedPageBreak/>
              <w:t>Всего</w:t>
            </w:r>
          </w:p>
        </w:tc>
        <w:tc>
          <w:tcPr>
            <w:tcW w:w="1502" w:type="dxa"/>
          </w:tcPr>
          <w:p w:rsidR="009F0998" w:rsidRDefault="009F0998">
            <w:pPr>
              <w:pStyle w:val="ConsPlusNormal"/>
              <w:jc w:val="center"/>
            </w:pPr>
            <w:r>
              <w:t>40042,900</w:t>
            </w:r>
          </w:p>
        </w:tc>
        <w:tc>
          <w:tcPr>
            <w:tcW w:w="1418" w:type="dxa"/>
          </w:tcPr>
          <w:p w:rsidR="009F0998" w:rsidRDefault="009F0998">
            <w:pPr>
              <w:pStyle w:val="ConsPlusNormal"/>
              <w:jc w:val="center"/>
            </w:pPr>
            <w:r>
              <w:t>3193,200</w:t>
            </w:r>
          </w:p>
        </w:tc>
        <w:tc>
          <w:tcPr>
            <w:tcW w:w="1417" w:type="dxa"/>
          </w:tcPr>
          <w:p w:rsidR="009F0998" w:rsidRDefault="009F0998">
            <w:pPr>
              <w:pStyle w:val="ConsPlusNormal"/>
              <w:jc w:val="center"/>
            </w:pPr>
            <w:r>
              <w:t>8620,900</w:t>
            </w:r>
          </w:p>
        </w:tc>
        <w:tc>
          <w:tcPr>
            <w:tcW w:w="1418" w:type="dxa"/>
          </w:tcPr>
          <w:p w:rsidR="009F0998" w:rsidRDefault="009F0998">
            <w:pPr>
              <w:pStyle w:val="ConsPlusNormal"/>
              <w:jc w:val="center"/>
            </w:pPr>
            <w:r>
              <w:t>9014,400</w:t>
            </w:r>
          </w:p>
        </w:tc>
        <w:tc>
          <w:tcPr>
            <w:tcW w:w="1417" w:type="dxa"/>
          </w:tcPr>
          <w:p w:rsidR="009F0998" w:rsidRDefault="009F0998">
            <w:pPr>
              <w:pStyle w:val="ConsPlusNormal"/>
              <w:jc w:val="center"/>
            </w:pPr>
            <w:r>
              <w:t>9014,400</w:t>
            </w:r>
          </w:p>
        </w:tc>
        <w:tc>
          <w:tcPr>
            <w:tcW w:w="1418" w:type="dxa"/>
          </w:tcPr>
          <w:p w:rsidR="009F0998" w:rsidRDefault="009F0998">
            <w:pPr>
              <w:pStyle w:val="ConsPlusNormal"/>
              <w:jc w:val="center"/>
            </w:pPr>
            <w:r>
              <w:t>10200,000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2702,300</w:t>
            </w:r>
          </w:p>
        </w:tc>
        <w:tc>
          <w:tcPr>
            <w:tcW w:w="1418" w:type="dxa"/>
          </w:tcPr>
          <w:p w:rsidR="009F0998" w:rsidRDefault="009F0998">
            <w:pPr>
              <w:pStyle w:val="ConsPlusNormal"/>
              <w:jc w:val="center"/>
            </w:pPr>
            <w:r>
              <w:t>658,100</w:t>
            </w:r>
          </w:p>
        </w:tc>
        <w:tc>
          <w:tcPr>
            <w:tcW w:w="1417" w:type="dxa"/>
          </w:tcPr>
          <w:p w:rsidR="009F0998" w:rsidRDefault="009F0998">
            <w:pPr>
              <w:pStyle w:val="ConsPlusNormal"/>
              <w:jc w:val="center"/>
            </w:pPr>
            <w:r>
              <w:t>2044,200</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23323,300</w:t>
            </w:r>
          </w:p>
        </w:tc>
        <w:tc>
          <w:tcPr>
            <w:tcW w:w="1418" w:type="dxa"/>
          </w:tcPr>
          <w:p w:rsidR="009F0998" w:rsidRDefault="009F0998">
            <w:pPr>
              <w:pStyle w:val="ConsPlusNormal"/>
              <w:jc w:val="center"/>
            </w:pPr>
            <w:r>
              <w:t>2000,800</w:t>
            </w:r>
          </w:p>
        </w:tc>
        <w:tc>
          <w:tcPr>
            <w:tcW w:w="1417" w:type="dxa"/>
          </w:tcPr>
          <w:p w:rsidR="009F0998" w:rsidRDefault="009F0998">
            <w:pPr>
              <w:pStyle w:val="ConsPlusNormal"/>
              <w:jc w:val="center"/>
            </w:pPr>
            <w:r>
              <w:t>4316,700</w:t>
            </w:r>
          </w:p>
        </w:tc>
        <w:tc>
          <w:tcPr>
            <w:tcW w:w="1418" w:type="dxa"/>
          </w:tcPr>
          <w:p w:rsidR="009F0998" w:rsidRDefault="009F0998">
            <w:pPr>
              <w:pStyle w:val="ConsPlusNormal"/>
              <w:jc w:val="center"/>
            </w:pPr>
            <w:r>
              <w:t>5273,400</w:t>
            </w:r>
          </w:p>
        </w:tc>
        <w:tc>
          <w:tcPr>
            <w:tcW w:w="1417" w:type="dxa"/>
          </w:tcPr>
          <w:p w:rsidR="009F0998" w:rsidRDefault="009F0998">
            <w:pPr>
              <w:pStyle w:val="ConsPlusNormal"/>
              <w:jc w:val="center"/>
            </w:pPr>
            <w:r>
              <w:t>5273,400</w:t>
            </w:r>
          </w:p>
        </w:tc>
        <w:tc>
          <w:tcPr>
            <w:tcW w:w="1418" w:type="dxa"/>
          </w:tcPr>
          <w:p w:rsidR="009F0998" w:rsidRDefault="009F0998">
            <w:pPr>
              <w:pStyle w:val="ConsPlusNormal"/>
              <w:jc w:val="center"/>
            </w:pPr>
            <w:r>
              <w:t>6459,000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pP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14017,300</w:t>
            </w:r>
          </w:p>
        </w:tc>
        <w:tc>
          <w:tcPr>
            <w:tcW w:w="1418" w:type="dxa"/>
          </w:tcPr>
          <w:p w:rsidR="009F0998" w:rsidRDefault="009F0998">
            <w:pPr>
              <w:pStyle w:val="ConsPlusNormal"/>
              <w:jc w:val="center"/>
            </w:pPr>
            <w:r>
              <w:t>534,300</w:t>
            </w:r>
          </w:p>
        </w:tc>
        <w:tc>
          <w:tcPr>
            <w:tcW w:w="1417" w:type="dxa"/>
          </w:tcPr>
          <w:p w:rsidR="009F0998" w:rsidRDefault="009F0998">
            <w:pPr>
              <w:pStyle w:val="ConsPlusNormal"/>
              <w:jc w:val="center"/>
            </w:pPr>
            <w:r>
              <w:t>2260,000</w:t>
            </w:r>
          </w:p>
        </w:tc>
        <w:tc>
          <w:tcPr>
            <w:tcW w:w="1418" w:type="dxa"/>
          </w:tcPr>
          <w:p w:rsidR="009F0998" w:rsidRDefault="009F0998">
            <w:pPr>
              <w:pStyle w:val="ConsPlusNormal"/>
              <w:jc w:val="center"/>
            </w:pPr>
            <w:r>
              <w:t>3741,000</w:t>
            </w:r>
          </w:p>
        </w:tc>
        <w:tc>
          <w:tcPr>
            <w:tcW w:w="1417" w:type="dxa"/>
          </w:tcPr>
          <w:p w:rsidR="009F0998" w:rsidRDefault="009F0998">
            <w:pPr>
              <w:pStyle w:val="ConsPlusNormal"/>
              <w:jc w:val="center"/>
            </w:pPr>
            <w:r>
              <w:t>3741,000</w:t>
            </w:r>
          </w:p>
        </w:tc>
        <w:tc>
          <w:tcPr>
            <w:tcW w:w="1418" w:type="dxa"/>
          </w:tcPr>
          <w:p w:rsidR="009F0998" w:rsidRDefault="009F0998">
            <w:pPr>
              <w:pStyle w:val="ConsPlusNormal"/>
              <w:jc w:val="center"/>
            </w:pPr>
            <w:r>
              <w:t>3741,000</w:t>
            </w:r>
          </w:p>
        </w:tc>
      </w:tr>
      <w:tr w:rsidR="009F0998">
        <w:tc>
          <w:tcPr>
            <w:tcW w:w="856" w:type="dxa"/>
            <w:vMerge w:val="restart"/>
          </w:tcPr>
          <w:p w:rsidR="009F0998" w:rsidRDefault="009F0998">
            <w:pPr>
              <w:pStyle w:val="ConsPlusNormal"/>
            </w:pPr>
          </w:p>
        </w:tc>
        <w:tc>
          <w:tcPr>
            <w:tcW w:w="2536" w:type="dxa"/>
            <w:vMerge w:val="restart"/>
          </w:tcPr>
          <w:p w:rsidR="009F0998" w:rsidRDefault="009F0998">
            <w:pPr>
              <w:pStyle w:val="ConsPlusNormal"/>
            </w:pPr>
            <w:r>
              <w:t>Соисполнитель 2</w:t>
            </w:r>
          </w:p>
        </w:tc>
        <w:tc>
          <w:tcPr>
            <w:tcW w:w="1814" w:type="dxa"/>
            <w:vMerge w:val="restart"/>
          </w:tcPr>
          <w:p w:rsidR="009F0998" w:rsidRDefault="009F0998">
            <w:pPr>
              <w:pStyle w:val="ConsPlusNormal"/>
              <w:jc w:val="center"/>
            </w:pPr>
            <w:r>
              <w:t>Ветеринарная служба Югры, муниципальные образования (по согласованию)</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1982353,900</w:t>
            </w:r>
          </w:p>
        </w:tc>
        <w:tc>
          <w:tcPr>
            <w:tcW w:w="1418" w:type="dxa"/>
          </w:tcPr>
          <w:p w:rsidR="009F0998" w:rsidRDefault="009F0998">
            <w:pPr>
              <w:pStyle w:val="ConsPlusNormal"/>
              <w:jc w:val="center"/>
            </w:pPr>
            <w:r>
              <w:t>390324,100</w:t>
            </w:r>
          </w:p>
        </w:tc>
        <w:tc>
          <w:tcPr>
            <w:tcW w:w="1417" w:type="dxa"/>
          </w:tcPr>
          <w:p w:rsidR="009F0998" w:rsidRDefault="009F0998">
            <w:pPr>
              <w:pStyle w:val="ConsPlusNormal"/>
              <w:jc w:val="center"/>
            </w:pPr>
            <w:r>
              <w:t>390228,900</w:t>
            </w:r>
          </w:p>
        </w:tc>
        <w:tc>
          <w:tcPr>
            <w:tcW w:w="1418" w:type="dxa"/>
          </w:tcPr>
          <w:p w:rsidR="009F0998" w:rsidRDefault="009F0998">
            <w:pPr>
              <w:pStyle w:val="ConsPlusNormal"/>
              <w:jc w:val="center"/>
            </w:pPr>
            <w:r>
              <w:t>390006,900</w:t>
            </w:r>
          </w:p>
        </w:tc>
        <w:tc>
          <w:tcPr>
            <w:tcW w:w="1417" w:type="dxa"/>
          </w:tcPr>
          <w:p w:rsidR="009F0998" w:rsidRDefault="009F0998">
            <w:pPr>
              <w:pStyle w:val="ConsPlusNormal"/>
              <w:jc w:val="center"/>
            </w:pPr>
            <w:r>
              <w:t>390006,900</w:t>
            </w:r>
          </w:p>
        </w:tc>
        <w:tc>
          <w:tcPr>
            <w:tcW w:w="1418" w:type="dxa"/>
          </w:tcPr>
          <w:p w:rsidR="009F0998" w:rsidRDefault="009F0998">
            <w:pPr>
              <w:pStyle w:val="ConsPlusNormal"/>
              <w:jc w:val="center"/>
            </w:pPr>
            <w:r>
              <w:t>421787,100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1982353,900</w:t>
            </w:r>
          </w:p>
        </w:tc>
        <w:tc>
          <w:tcPr>
            <w:tcW w:w="1418" w:type="dxa"/>
          </w:tcPr>
          <w:p w:rsidR="009F0998" w:rsidRDefault="009F0998">
            <w:pPr>
              <w:pStyle w:val="ConsPlusNormal"/>
              <w:jc w:val="center"/>
            </w:pPr>
            <w:r>
              <w:t>390324,100</w:t>
            </w:r>
          </w:p>
        </w:tc>
        <w:tc>
          <w:tcPr>
            <w:tcW w:w="1417" w:type="dxa"/>
          </w:tcPr>
          <w:p w:rsidR="009F0998" w:rsidRDefault="009F0998">
            <w:pPr>
              <w:pStyle w:val="ConsPlusNormal"/>
              <w:jc w:val="center"/>
            </w:pPr>
            <w:r>
              <w:t>390228,900</w:t>
            </w:r>
          </w:p>
        </w:tc>
        <w:tc>
          <w:tcPr>
            <w:tcW w:w="1418" w:type="dxa"/>
          </w:tcPr>
          <w:p w:rsidR="009F0998" w:rsidRDefault="009F0998">
            <w:pPr>
              <w:pStyle w:val="ConsPlusNormal"/>
              <w:jc w:val="center"/>
            </w:pPr>
            <w:r>
              <w:t>390006,900</w:t>
            </w:r>
          </w:p>
        </w:tc>
        <w:tc>
          <w:tcPr>
            <w:tcW w:w="1417" w:type="dxa"/>
          </w:tcPr>
          <w:p w:rsidR="009F0998" w:rsidRDefault="009F0998">
            <w:pPr>
              <w:pStyle w:val="ConsPlusNormal"/>
              <w:jc w:val="center"/>
            </w:pPr>
            <w:r>
              <w:t>390006,900</w:t>
            </w:r>
          </w:p>
        </w:tc>
        <w:tc>
          <w:tcPr>
            <w:tcW w:w="1418" w:type="dxa"/>
          </w:tcPr>
          <w:p w:rsidR="009F0998" w:rsidRDefault="009F0998">
            <w:pPr>
              <w:pStyle w:val="ConsPlusNormal"/>
              <w:jc w:val="center"/>
            </w:pPr>
            <w:r>
              <w:t>421787,100</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pP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w:t>
            </w:r>
            <w:r>
              <w:lastRenderedPageBreak/>
              <w:t>е источники</w:t>
            </w:r>
          </w:p>
        </w:tc>
        <w:tc>
          <w:tcPr>
            <w:tcW w:w="1502" w:type="dxa"/>
          </w:tcPr>
          <w:p w:rsidR="009F0998" w:rsidRDefault="009F0998">
            <w:pPr>
              <w:pStyle w:val="ConsPlusNormal"/>
              <w:jc w:val="center"/>
            </w:pPr>
            <w:r>
              <w:lastRenderedPageBreak/>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val="restart"/>
          </w:tcPr>
          <w:p w:rsidR="009F0998" w:rsidRDefault="009F0998">
            <w:pPr>
              <w:pStyle w:val="ConsPlusNormal"/>
            </w:pPr>
          </w:p>
        </w:tc>
        <w:tc>
          <w:tcPr>
            <w:tcW w:w="2536" w:type="dxa"/>
            <w:vMerge w:val="restart"/>
          </w:tcPr>
          <w:p w:rsidR="009F0998" w:rsidRDefault="009F0998">
            <w:pPr>
              <w:pStyle w:val="ConsPlusNormal"/>
            </w:pPr>
            <w:r>
              <w:t>Соисполнитель 3</w:t>
            </w:r>
          </w:p>
        </w:tc>
        <w:tc>
          <w:tcPr>
            <w:tcW w:w="1814" w:type="dxa"/>
            <w:vMerge w:val="restart"/>
          </w:tcPr>
          <w:p w:rsidR="009F0998" w:rsidRDefault="009F0998">
            <w:pPr>
              <w:pStyle w:val="ConsPlusNormal"/>
              <w:jc w:val="center"/>
            </w:pPr>
            <w:r>
              <w:t>Департамент дорожного хозяйства Югры, муниципальные образования (по согласованию)</w:t>
            </w:r>
          </w:p>
        </w:tc>
        <w:tc>
          <w:tcPr>
            <w:tcW w:w="1531" w:type="dxa"/>
          </w:tcPr>
          <w:p w:rsidR="009F0998" w:rsidRDefault="009F0998">
            <w:pPr>
              <w:pStyle w:val="ConsPlusNormal"/>
            </w:pPr>
            <w:r>
              <w:t>всего</w:t>
            </w:r>
          </w:p>
        </w:tc>
        <w:tc>
          <w:tcPr>
            <w:tcW w:w="1502" w:type="dxa"/>
          </w:tcPr>
          <w:p w:rsidR="009F0998" w:rsidRDefault="009F0998">
            <w:pPr>
              <w:pStyle w:val="ConsPlusNormal"/>
              <w:jc w:val="center"/>
            </w:pPr>
            <w:r>
              <w:t>107456,400</w:t>
            </w:r>
          </w:p>
        </w:tc>
        <w:tc>
          <w:tcPr>
            <w:tcW w:w="1418" w:type="dxa"/>
          </w:tcPr>
          <w:p w:rsidR="009F0998" w:rsidRDefault="009F0998">
            <w:pPr>
              <w:pStyle w:val="ConsPlusNormal"/>
              <w:jc w:val="center"/>
            </w:pPr>
            <w:r>
              <w:t>107456,400</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федеральный бюджет</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бюджет автономного округа</w:t>
            </w:r>
          </w:p>
        </w:tc>
        <w:tc>
          <w:tcPr>
            <w:tcW w:w="1502" w:type="dxa"/>
          </w:tcPr>
          <w:p w:rsidR="009F0998" w:rsidRDefault="009F0998">
            <w:pPr>
              <w:pStyle w:val="ConsPlusNormal"/>
              <w:jc w:val="center"/>
            </w:pPr>
            <w:r>
              <w:t>102083,600</w:t>
            </w:r>
          </w:p>
        </w:tc>
        <w:tc>
          <w:tcPr>
            <w:tcW w:w="1418" w:type="dxa"/>
          </w:tcPr>
          <w:p w:rsidR="009F0998" w:rsidRDefault="009F0998">
            <w:pPr>
              <w:pStyle w:val="ConsPlusNormal"/>
              <w:jc w:val="center"/>
            </w:pPr>
            <w:r>
              <w:t>102083,600</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в т.ч. дорожный фонд</w:t>
            </w:r>
          </w:p>
        </w:tc>
        <w:tc>
          <w:tcPr>
            <w:tcW w:w="1502" w:type="dxa"/>
          </w:tcPr>
          <w:p w:rsidR="009F0998" w:rsidRDefault="009F0998">
            <w:pPr>
              <w:pStyle w:val="ConsPlusNormal"/>
              <w:jc w:val="center"/>
            </w:pPr>
            <w:r>
              <w:t>102083,600</w:t>
            </w:r>
          </w:p>
        </w:tc>
        <w:tc>
          <w:tcPr>
            <w:tcW w:w="1418" w:type="dxa"/>
          </w:tcPr>
          <w:p w:rsidR="009F0998" w:rsidRDefault="009F0998">
            <w:pPr>
              <w:pStyle w:val="ConsPlusNormal"/>
              <w:jc w:val="center"/>
            </w:pPr>
            <w:r>
              <w:t>102083,600</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местный бюджет</w:t>
            </w:r>
          </w:p>
        </w:tc>
        <w:tc>
          <w:tcPr>
            <w:tcW w:w="1502" w:type="dxa"/>
          </w:tcPr>
          <w:p w:rsidR="009F0998" w:rsidRDefault="009F0998">
            <w:pPr>
              <w:pStyle w:val="ConsPlusNormal"/>
              <w:jc w:val="center"/>
            </w:pPr>
            <w:r>
              <w:t>5372,800</w:t>
            </w:r>
          </w:p>
        </w:tc>
        <w:tc>
          <w:tcPr>
            <w:tcW w:w="1418" w:type="dxa"/>
          </w:tcPr>
          <w:p w:rsidR="009F0998" w:rsidRDefault="009F0998">
            <w:pPr>
              <w:pStyle w:val="ConsPlusNormal"/>
              <w:jc w:val="center"/>
            </w:pPr>
            <w:r>
              <w:t>5372,800</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программа "Сотрудничество"</w:t>
            </w:r>
          </w:p>
        </w:tc>
        <w:tc>
          <w:tcPr>
            <w:tcW w:w="1502" w:type="dxa"/>
          </w:tcPr>
          <w:p w:rsidR="009F0998" w:rsidRDefault="009F0998">
            <w:pPr>
              <w:pStyle w:val="ConsPlusNormal"/>
            </w:pP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r w:rsidR="009F0998">
        <w:tc>
          <w:tcPr>
            <w:tcW w:w="856" w:type="dxa"/>
            <w:vMerge/>
          </w:tcPr>
          <w:p w:rsidR="009F0998" w:rsidRDefault="009F0998"/>
        </w:tc>
        <w:tc>
          <w:tcPr>
            <w:tcW w:w="2536" w:type="dxa"/>
            <w:vMerge/>
          </w:tcPr>
          <w:p w:rsidR="009F0998" w:rsidRDefault="009F0998"/>
        </w:tc>
        <w:tc>
          <w:tcPr>
            <w:tcW w:w="1814" w:type="dxa"/>
            <w:vMerge/>
          </w:tcPr>
          <w:p w:rsidR="009F0998" w:rsidRDefault="009F0998"/>
        </w:tc>
        <w:tc>
          <w:tcPr>
            <w:tcW w:w="1531" w:type="dxa"/>
          </w:tcPr>
          <w:p w:rsidR="009F0998" w:rsidRDefault="009F0998">
            <w:pPr>
              <w:pStyle w:val="ConsPlusNormal"/>
            </w:pPr>
            <w:r>
              <w:t>иные внебюджетные источники</w:t>
            </w:r>
          </w:p>
        </w:tc>
        <w:tc>
          <w:tcPr>
            <w:tcW w:w="1502"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c>
          <w:tcPr>
            <w:tcW w:w="1417" w:type="dxa"/>
          </w:tcPr>
          <w:p w:rsidR="009F0998" w:rsidRDefault="009F0998">
            <w:pPr>
              <w:pStyle w:val="ConsPlusNormal"/>
              <w:jc w:val="center"/>
            </w:pPr>
            <w:r>
              <w:t>-</w:t>
            </w:r>
          </w:p>
        </w:tc>
        <w:tc>
          <w:tcPr>
            <w:tcW w:w="1418" w:type="dxa"/>
          </w:tcPr>
          <w:p w:rsidR="009F0998" w:rsidRDefault="009F0998">
            <w:pPr>
              <w:pStyle w:val="ConsPlusNormal"/>
              <w:jc w:val="center"/>
            </w:pPr>
            <w:r>
              <w:t>-</w:t>
            </w:r>
          </w:p>
        </w:tc>
      </w:tr>
    </w:tbl>
    <w:p w:rsidR="009F0998" w:rsidRDefault="009F0998">
      <w:pPr>
        <w:sectPr w:rsidR="009F0998">
          <w:pgSz w:w="16838" w:h="11905" w:orient="landscape"/>
          <w:pgMar w:top="1701" w:right="1134" w:bottom="850" w:left="1134" w:header="0" w:footer="0" w:gutter="0"/>
          <w:cols w:space="720"/>
        </w:sectPr>
      </w:pPr>
    </w:p>
    <w:p w:rsidR="009F0998" w:rsidRDefault="009F0998">
      <w:pPr>
        <w:pStyle w:val="ConsPlusNormal"/>
        <w:jc w:val="both"/>
      </w:pPr>
    </w:p>
    <w:p w:rsidR="009F0998" w:rsidRDefault="009F0998">
      <w:pPr>
        <w:pStyle w:val="ConsPlusNormal"/>
        <w:jc w:val="right"/>
        <w:outlineLvl w:val="1"/>
      </w:pPr>
      <w:r>
        <w:t>Таблица 3</w:t>
      </w:r>
    </w:p>
    <w:p w:rsidR="009F0998" w:rsidRDefault="009F0998">
      <w:pPr>
        <w:pStyle w:val="ConsPlusNormal"/>
        <w:jc w:val="both"/>
      </w:pPr>
    </w:p>
    <w:p w:rsidR="009F0998" w:rsidRDefault="009F0998">
      <w:pPr>
        <w:pStyle w:val="ConsPlusNormal"/>
        <w:jc w:val="center"/>
      </w:pPr>
      <w:r>
        <w:t>Перечень объектов капитального строительства</w:t>
      </w:r>
    </w:p>
    <w:p w:rsidR="009F0998" w:rsidRDefault="009F0998">
      <w:pPr>
        <w:pStyle w:val="ConsPlusNormal"/>
        <w:jc w:val="center"/>
      </w:pPr>
    </w:p>
    <w:p w:rsidR="009F0998" w:rsidRDefault="009F0998">
      <w:pPr>
        <w:pStyle w:val="ConsPlusNormal"/>
        <w:ind w:firstLine="540"/>
        <w:jc w:val="both"/>
      </w:pPr>
      <w:r>
        <w:t xml:space="preserve">Утратила силу. - </w:t>
      </w:r>
      <w:hyperlink r:id="rId189" w:history="1">
        <w:r>
          <w:rPr>
            <w:color w:val="0000FF"/>
          </w:rPr>
          <w:t>Постановление</w:t>
        </w:r>
      </w:hyperlink>
      <w:r>
        <w:t xml:space="preserve"> Правительства ХМАО - Югры от 05.05.2017 N 186-п.</w:t>
      </w: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right"/>
        <w:outlineLvl w:val="1"/>
      </w:pPr>
      <w:r>
        <w:t>Приложение 1</w:t>
      </w:r>
    </w:p>
    <w:p w:rsidR="009F0998" w:rsidRDefault="009F0998">
      <w:pPr>
        <w:pStyle w:val="ConsPlusNormal"/>
        <w:jc w:val="right"/>
      </w:pPr>
      <w:r>
        <w:t>к государственной программе</w:t>
      </w:r>
    </w:p>
    <w:p w:rsidR="009F0998" w:rsidRDefault="009F0998">
      <w:pPr>
        <w:pStyle w:val="ConsPlusNormal"/>
        <w:jc w:val="right"/>
      </w:pPr>
      <w:r>
        <w:t>Ханты-Мансийского автономного округа - Югры</w:t>
      </w:r>
    </w:p>
    <w:p w:rsidR="009F0998" w:rsidRDefault="009F0998">
      <w:pPr>
        <w:pStyle w:val="ConsPlusNormal"/>
        <w:jc w:val="right"/>
      </w:pPr>
      <w:r>
        <w:t>"Развитие агропромышленного комплекса</w:t>
      </w:r>
    </w:p>
    <w:p w:rsidR="009F0998" w:rsidRDefault="009F0998">
      <w:pPr>
        <w:pStyle w:val="ConsPlusNormal"/>
        <w:jc w:val="right"/>
      </w:pPr>
      <w:r>
        <w:t>и рынков сельскохозяйственной продукции,</w:t>
      </w:r>
    </w:p>
    <w:p w:rsidR="009F0998" w:rsidRDefault="009F0998">
      <w:pPr>
        <w:pStyle w:val="ConsPlusNormal"/>
        <w:jc w:val="right"/>
      </w:pPr>
      <w:r>
        <w:t>сырья и продовольствия в Ханты-Мансийском</w:t>
      </w:r>
    </w:p>
    <w:p w:rsidR="009F0998" w:rsidRDefault="009F0998">
      <w:pPr>
        <w:pStyle w:val="ConsPlusNormal"/>
        <w:jc w:val="right"/>
      </w:pPr>
      <w:r>
        <w:t>автономном округе - Югре</w:t>
      </w:r>
    </w:p>
    <w:p w:rsidR="009F0998" w:rsidRDefault="009F0998">
      <w:pPr>
        <w:pStyle w:val="ConsPlusNormal"/>
        <w:jc w:val="right"/>
      </w:pPr>
      <w:r>
        <w:t>в 2016 - 2020 годах"</w:t>
      </w:r>
    </w:p>
    <w:p w:rsidR="009F0998" w:rsidRDefault="009F0998">
      <w:pPr>
        <w:pStyle w:val="ConsPlusNormal"/>
        <w:jc w:val="both"/>
      </w:pPr>
    </w:p>
    <w:p w:rsidR="009F0998" w:rsidRDefault="009F0998">
      <w:pPr>
        <w:pStyle w:val="ConsPlusTitle"/>
        <w:jc w:val="center"/>
      </w:pPr>
      <w:bookmarkStart w:id="13" w:name="P3212"/>
      <w:bookmarkEnd w:id="13"/>
      <w:r>
        <w:t>СТАВКИ</w:t>
      </w:r>
    </w:p>
    <w:p w:rsidR="009F0998" w:rsidRDefault="009F0998">
      <w:pPr>
        <w:pStyle w:val="ConsPlusTitle"/>
        <w:jc w:val="center"/>
      </w:pPr>
      <w:r>
        <w:t>СУБСИДИЙ НА ГОСУДАРСТВЕННУЮ ПОДДЕРЖКУ СЕЛЬСКОГО ХОЗЯЙСТВА,</w:t>
      </w:r>
    </w:p>
    <w:p w:rsidR="009F0998" w:rsidRDefault="009F0998">
      <w:pPr>
        <w:pStyle w:val="ConsPlusTitle"/>
        <w:jc w:val="center"/>
      </w:pPr>
      <w:r>
        <w:t>РЫБНОЙ ОТРАСЛИ И ПРОДУКЦИИ ДИКОРОСОВ</w:t>
      </w:r>
    </w:p>
    <w:p w:rsidR="009F0998" w:rsidRDefault="009F0998">
      <w:pPr>
        <w:pStyle w:val="ConsPlusNormal"/>
        <w:jc w:val="center"/>
      </w:pPr>
    </w:p>
    <w:p w:rsidR="009F0998" w:rsidRDefault="009F0998">
      <w:pPr>
        <w:pStyle w:val="ConsPlusNormal"/>
        <w:jc w:val="center"/>
      </w:pPr>
      <w:r>
        <w:t>Список изменяющих документов</w:t>
      </w:r>
    </w:p>
    <w:p w:rsidR="009F0998" w:rsidRDefault="009F0998">
      <w:pPr>
        <w:pStyle w:val="ConsPlusNormal"/>
        <w:jc w:val="center"/>
      </w:pPr>
      <w:r>
        <w:t xml:space="preserve">(в ред. постановлений Правительства ХМАО - Югры от 16.12.2016 </w:t>
      </w:r>
      <w:hyperlink r:id="rId190" w:history="1">
        <w:r>
          <w:rPr>
            <w:color w:val="0000FF"/>
          </w:rPr>
          <w:t>N 513-п</w:t>
        </w:r>
      </w:hyperlink>
      <w:r>
        <w:t>,</w:t>
      </w:r>
    </w:p>
    <w:p w:rsidR="009F0998" w:rsidRDefault="009F0998">
      <w:pPr>
        <w:pStyle w:val="ConsPlusNormal"/>
        <w:jc w:val="center"/>
      </w:pPr>
      <w:r>
        <w:t xml:space="preserve">от 20.03.2017 </w:t>
      </w:r>
      <w:hyperlink r:id="rId191" w:history="1">
        <w:r>
          <w:rPr>
            <w:color w:val="0000FF"/>
          </w:rPr>
          <w:t>N 98-п</w:t>
        </w:r>
      </w:hyperlink>
      <w:r>
        <w:t xml:space="preserve">, от 05.05.2017 </w:t>
      </w:r>
      <w:hyperlink r:id="rId192" w:history="1">
        <w:r>
          <w:rPr>
            <w:color w:val="0000FF"/>
          </w:rPr>
          <w:t>N 186-п</w:t>
        </w:r>
      </w:hyperlink>
      <w:r>
        <w:t>)</w:t>
      </w:r>
    </w:p>
    <w:p w:rsidR="009F0998" w:rsidRDefault="009F099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046"/>
        <w:gridCol w:w="1531"/>
        <w:gridCol w:w="1646"/>
      </w:tblGrid>
      <w:tr w:rsidR="009F0998">
        <w:tc>
          <w:tcPr>
            <w:tcW w:w="850" w:type="dxa"/>
          </w:tcPr>
          <w:p w:rsidR="009F0998" w:rsidRDefault="009F0998">
            <w:pPr>
              <w:pStyle w:val="ConsPlusNormal"/>
              <w:jc w:val="center"/>
            </w:pPr>
            <w:r>
              <w:t>N п/п</w:t>
            </w:r>
          </w:p>
        </w:tc>
        <w:tc>
          <w:tcPr>
            <w:tcW w:w="5046" w:type="dxa"/>
          </w:tcPr>
          <w:p w:rsidR="009F0998" w:rsidRDefault="009F0998">
            <w:pPr>
              <w:pStyle w:val="ConsPlusNormal"/>
              <w:jc w:val="center"/>
            </w:pPr>
            <w:r>
              <w:t>Наименование субсидии</w:t>
            </w:r>
          </w:p>
        </w:tc>
        <w:tc>
          <w:tcPr>
            <w:tcW w:w="1531" w:type="dxa"/>
          </w:tcPr>
          <w:p w:rsidR="009F0998" w:rsidRDefault="009F0998">
            <w:pPr>
              <w:pStyle w:val="ConsPlusNormal"/>
              <w:jc w:val="center"/>
            </w:pPr>
            <w:r>
              <w:t>На 1 единицу измерения</w:t>
            </w:r>
          </w:p>
        </w:tc>
        <w:tc>
          <w:tcPr>
            <w:tcW w:w="1646" w:type="dxa"/>
          </w:tcPr>
          <w:p w:rsidR="009F0998" w:rsidRDefault="009F0998">
            <w:pPr>
              <w:pStyle w:val="ConsPlusNormal"/>
              <w:jc w:val="center"/>
            </w:pPr>
            <w:r>
              <w:t xml:space="preserve">Ставки субсидий в год/полугодие, рублей </w:t>
            </w:r>
            <w:hyperlink w:anchor="P3536" w:history="1">
              <w:r>
                <w:rPr>
                  <w:color w:val="0000FF"/>
                </w:rPr>
                <w:t>&lt;*&gt;</w:t>
              </w:r>
            </w:hyperlink>
          </w:p>
        </w:tc>
      </w:tr>
      <w:tr w:rsidR="009F0998">
        <w:tc>
          <w:tcPr>
            <w:tcW w:w="9073" w:type="dxa"/>
            <w:gridSpan w:val="4"/>
          </w:tcPr>
          <w:p w:rsidR="009F0998" w:rsidRDefault="009F0998">
            <w:pPr>
              <w:pStyle w:val="ConsPlusNormal"/>
              <w:jc w:val="center"/>
              <w:outlineLvl w:val="2"/>
            </w:pPr>
            <w:r>
              <w:t>Животноводство</w:t>
            </w:r>
          </w:p>
        </w:tc>
      </w:tr>
      <w:tr w:rsidR="009F0998">
        <w:tc>
          <w:tcPr>
            <w:tcW w:w="850" w:type="dxa"/>
          </w:tcPr>
          <w:p w:rsidR="009F0998" w:rsidRDefault="009F0998">
            <w:pPr>
              <w:pStyle w:val="ConsPlusNormal"/>
              <w:jc w:val="center"/>
            </w:pPr>
            <w:r>
              <w:t>1.</w:t>
            </w:r>
          </w:p>
        </w:tc>
        <w:tc>
          <w:tcPr>
            <w:tcW w:w="5046" w:type="dxa"/>
          </w:tcPr>
          <w:p w:rsidR="009F0998" w:rsidRDefault="009F0998">
            <w:pPr>
              <w:pStyle w:val="ConsPlusNormal"/>
            </w:pPr>
            <w:r>
              <w:t>Молоко и молокопродукты</w:t>
            </w:r>
          </w:p>
        </w:tc>
        <w:tc>
          <w:tcPr>
            <w:tcW w:w="1531" w:type="dxa"/>
          </w:tcPr>
          <w:p w:rsidR="009F0998" w:rsidRDefault="009F0998">
            <w:pPr>
              <w:pStyle w:val="ConsPlusNormal"/>
            </w:pPr>
          </w:p>
        </w:tc>
        <w:tc>
          <w:tcPr>
            <w:tcW w:w="1646" w:type="dxa"/>
          </w:tcPr>
          <w:p w:rsidR="009F0998" w:rsidRDefault="009F0998">
            <w:pPr>
              <w:pStyle w:val="ConsPlusNormal"/>
            </w:pPr>
          </w:p>
        </w:tc>
      </w:tr>
      <w:tr w:rsidR="009F0998">
        <w:tc>
          <w:tcPr>
            <w:tcW w:w="850" w:type="dxa"/>
          </w:tcPr>
          <w:p w:rsidR="009F0998" w:rsidRDefault="009F0998">
            <w:pPr>
              <w:pStyle w:val="ConsPlusNormal"/>
              <w:jc w:val="center"/>
            </w:pPr>
            <w:r>
              <w:t>1.1.</w:t>
            </w:r>
          </w:p>
        </w:tc>
        <w:tc>
          <w:tcPr>
            <w:tcW w:w="5046" w:type="dxa"/>
          </w:tcPr>
          <w:p w:rsidR="009F0998" w:rsidRDefault="009F0998">
            <w:pPr>
              <w:pStyle w:val="ConsPlusNormal"/>
            </w:pPr>
            <w:r>
              <w:t>Молоко</w:t>
            </w:r>
          </w:p>
        </w:tc>
        <w:tc>
          <w:tcPr>
            <w:tcW w:w="1531" w:type="dxa"/>
          </w:tcPr>
          <w:p w:rsidR="009F0998" w:rsidRDefault="009F0998">
            <w:pPr>
              <w:pStyle w:val="ConsPlusNormal"/>
              <w:jc w:val="center"/>
            </w:pPr>
            <w:r>
              <w:t>тонна в натуральном весе</w:t>
            </w:r>
          </w:p>
        </w:tc>
        <w:tc>
          <w:tcPr>
            <w:tcW w:w="1646" w:type="dxa"/>
          </w:tcPr>
          <w:p w:rsidR="009F0998" w:rsidRDefault="009F0998">
            <w:pPr>
              <w:pStyle w:val="ConsPlusNormal"/>
              <w:jc w:val="center"/>
            </w:pPr>
            <w:r>
              <w:t>12000</w:t>
            </w:r>
          </w:p>
        </w:tc>
      </w:tr>
      <w:tr w:rsidR="009F0998">
        <w:tc>
          <w:tcPr>
            <w:tcW w:w="850" w:type="dxa"/>
          </w:tcPr>
          <w:p w:rsidR="009F0998" w:rsidRDefault="009F0998">
            <w:pPr>
              <w:pStyle w:val="ConsPlusNormal"/>
              <w:jc w:val="center"/>
            </w:pPr>
            <w:r>
              <w:t>1.2.</w:t>
            </w:r>
          </w:p>
        </w:tc>
        <w:tc>
          <w:tcPr>
            <w:tcW w:w="5046" w:type="dxa"/>
          </w:tcPr>
          <w:p w:rsidR="009F0998" w:rsidRDefault="009F0998">
            <w:pPr>
              <w:pStyle w:val="ConsPlusNormal"/>
            </w:pPr>
            <w:r>
              <w:t>Молоко и молокопродукты (в переработанном виде)</w:t>
            </w:r>
          </w:p>
        </w:tc>
        <w:tc>
          <w:tcPr>
            <w:tcW w:w="1531" w:type="dxa"/>
          </w:tcPr>
          <w:p w:rsidR="009F0998" w:rsidRDefault="009F0998">
            <w:pPr>
              <w:pStyle w:val="ConsPlusNormal"/>
              <w:jc w:val="center"/>
            </w:pPr>
            <w:r>
              <w:t>тонна в натуральном весе</w:t>
            </w:r>
          </w:p>
        </w:tc>
        <w:tc>
          <w:tcPr>
            <w:tcW w:w="1646" w:type="dxa"/>
          </w:tcPr>
          <w:p w:rsidR="009F0998" w:rsidRDefault="009F0998">
            <w:pPr>
              <w:pStyle w:val="ConsPlusNormal"/>
              <w:jc w:val="center"/>
            </w:pPr>
            <w:r>
              <w:t>16000</w:t>
            </w:r>
          </w:p>
        </w:tc>
      </w:tr>
      <w:tr w:rsidR="009F0998">
        <w:tblPrEx>
          <w:tblBorders>
            <w:insideH w:val="nil"/>
          </w:tblBorders>
        </w:tblPrEx>
        <w:tc>
          <w:tcPr>
            <w:tcW w:w="850" w:type="dxa"/>
            <w:tcBorders>
              <w:bottom w:val="nil"/>
            </w:tcBorders>
          </w:tcPr>
          <w:p w:rsidR="009F0998" w:rsidRDefault="009F0998">
            <w:pPr>
              <w:pStyle w:val="ConsPlusNormal"/>
              <w:jc w:val="center"/>
            </w:pPr>
            <w:r>
              <w:t>1.3.</w:t>
            </w:r>
          </w:p>
        </w:tc>
        <w:tc>
          <w:tcPr>
            <w:tcW w:w="5046" w:type="dxa"/>
            <w:tcBorders>
              <w:bottom w:val="nil"/>
            </w:tcBorders>
          </w:tcPr>
          <w:p w:rsidR="009F0998" w:rsidRDefault="009F0998">
            <w:pPr>
              <w:pStyle w:val="ConsPlusNormal"/>
            </w:pPr>
            <w:r>
              <w:t>Предоставление субсидий на возмещение части затрат сельскохозяйственным товаропроизводителям на 1 килограмм реализованного и (или) отгруженного на собственную переработку коровьего молока и (или) козьего молока, отвечающего требованиям по безопасности к сырому молоку (за счет средств федерального бюджета)</w:t>
            </w:r>
          </w:p>
        </w:tc>
        <w:tc>
          <w:tcPr>
            <w:tcW w:w="1531" w:type="dxa"/>
            <w:tcBorders>
              <w:bottom w:val="nil"/>
            </w:tcBorders>
          </w:tcPr>
          <w:p w:rsidR="009F0998" w:rsidRDefault="009F0998">
            <w:pPr>
              <w:pStyle w:val="ConsPlusNormal"/>
              <w:jc w:val="center"/>
            </w:pPr>
            <w:r>
              <w:t>тонна в натуральном весе</w:t>
            </w:r>
          </w:p>
        </w:tc>
        <w:tc>
          <w:tcPr>
            <w:tcW w:w="1646" w:type="dxa"/>
            <w:tcBorders>
              <w:bottom w:val="nil"/>
            </w:tcBorders>
          </w:tcPr>
          <w:p w:rsidR="009F0998" w:rsidRDefault="009F0998">
            <w:pPr>
              <w:pStyle w:val="ConsPlusNormal"/>
              <w:jc w:val="center"/>
            </w:pPr>
            <w:r>
              <w:t>1500</w:t>
            </w:r>
          </w:p>
        </w:tc>
      </w:tr>
      <w:tr w:rsidR="009F0998">
        <w:tblPrEx>
          <w:tblBorders>
            <w:insideH w:val="nil"/>
          </w:tblBorders>
        </w:tblPrEx>
        <w:tc>
          <w:tcPr>
            <w:tcW w:w="9073" w:type="dxa"/>
            <w:gridSpan w:val="4"/>
            <w:tcBorders>
              <w:top w:val="nil"/>
            </w:tcBorders>
          </w:tcPr>
          <w:p w:rsidR="009F0998" w:rsidRDefault="009F0998">
            <w:pPr>
              <w:pStyle w:val="ConsPlusNormal"/>
              <w:jc w:val="both"/>
            </w:pPr>
            <w:r>
              <w:lastRenderedPageBreak/>
              <w:t xml:space="preserve">(в ред. </w:t>
            </w:r>
            <w:hyperlink r:id="rId193" w:history="1">
              <w:r>
                <w:rPr>
                  <w:color w:val="0000FF"/>
                </w:rPr>
                <w:t>постановления</w:t>
              </w:r>
            </w:hyperlink>
            <w:r>
              <w:t xml:space="preserve"> Правительства ХМАО - Югры от 20.03.2017 N 98-п)</w:t>
            </w:r>
          </w:p>
        </w:tc>
      </w:tr>
      <w:tr w:rsidR="009F0998">
        <w:tc>
          <w:tcPr>
            <w:tcW w:w="850" w:type="dxa"/>
          </w:tcPr>
          <w:p w:rsidR="009F0998" w:rsidRDefault="009F0998">
            <w:pPr>
              <w:pStyle w:val="ConsPlusNormal"/>
              <w:jc w:val="center"/>
            </w:pPr>
            <w:r>
              <w:t>2.</w:t>
            </w:r>
          </w:p>
        </w:tc>
        <w:tc>
          <w:tcPr>
            <w:tcW w:w="5046" w:type="dxa"/>
          </w:tcPr>
          <w:p w:rsidR="009F0998" w:rsidRDefault="009F0998">
            <w:pPr>
              <w:pStyle w:val="ConsPlusNormal"/>
            </w:pPr>
            <w:r>
              <w:t>Мясо крупного и мелкого рогатого скота, лошадей, свиней, птицы</w:t>
            </w:r>
          </w:p>
        </w:tc>
        <w:tc>
          <w:tcPr>
            <w:tcW w:w="1531" w:type="dxa"/>
          </w:tcPr>
          <w:p w:rsidR="009F0998" w:rsidRDefault="009F0998">
            <w:pPr>
              <w:pStyle w:val="ConsPlusNormal"/>
            </w:pPr>
          </w:p>
        </w:tc>
        <w:tc>
          <w:tcPr>
            <w:tcW w:w="1646" w:type="dxa"/>
          </w:tcPr>
          <w:p w:rsidR="009F0998" w:rsidRDefault="009F0998">
            <w:pPr>
              <w:pStyle w:val="ConsPlusNormal"/>
            </w:pPr>
          </w:p>
        </w:tc>
      </w:tr>
      <w:tr w:rsidR="009F0998">
        <w:tc>
          <w:tcPr>
            <w:tcW w:w="850" w:type="dxa"/>
          </w:tcPr>
          <w:p w:rsidR="009F0998" w:rsidRDefault="009F0998">
            <w:pPr>
              <w:pStyle w:val="ConsPlusNormal"/>
              <w:jc w:val="center"/>
            </w:pPr>
            <w:r>
              <w:t>2.1.</w:t>
            </w:r>
          </w:p>
        </w:tc>
        <w:tc>
          <w:tcPr>
            <w:tcW w:w="5046" w:type="dxa"/>
          </w:tcPr>
          <w:p w:rsidR="009F0998" w:rsidRDefault="009F0998">
            <w:pPr>
              <w:pStyle w:val="ConsPlusNormal"/>
            </w:pPr>
            <w:r>
              <w:t>Мясо крупного и мелкого рогатого скота, лошадей</w:t>
            </w:r>
          </w:p>
        </w:tc>
        <w:tc>
          <w:tcPr>
            <w:tcW w:w="1531" w:type="dxa"/>
          </w:tcPr>
          <w:p w:rsidR="009F0998" w:rsidRDefault="009F0998">
            <w:pPr>
              <w:pStyle w:val="ConsPlusNormal"/>
              <w:jc w:val="center"/>
            </w:pPr>
            <w:r>
              <w:t>тонна живой массы</w:t>
            </w:r>
          </w:p>
        </w:tc>
        <w:tc>
          <w:tcPr>
            <w:tcW w:w="1646" w:type="dxa"/>
          </w:tcPr>
          <w:p w:rsidR="009F0998" w:rsidRDefault="009F0998">
            <w:pPr>
              <w:pStyle w:val="ConsPlusNormal"/>
              <w:jc w:val="center"/>
            </w:pPr>
            <w:r>
              <w:t>40000</w:t>
            </w:r>
          </w:p>
        </w:tc>
      </w:tr>
      <w:tr w:rsidR="009F0998">
        <w:tc>
          <w:tcPr>
            <w:tcW w:w="850" w:type="dxa"/>
          </w:tcPr>
          <w:p w:rsidR="009F0998" w:rsidRDefault="009F0998">
            <w:pPr>
              <w:pStyle w:val="ConsPlusNormal"/>
              <w:jc w:val="center"/>
            </w:pPr>
            <w:r>
              <w:t>2.2.</w:t>
            </w:r>
          </w:p>
        </w:tc>
        <w:tc>
          <w:tcPr>
            <w:tcW w:w="5046" w:type="dxa"/>
          </w:tcPr>
          <w:p w:rsidR="009F0998" w:rsidRDefault="009F0998">
            <w:pPr>
              <w:pStyle w:val="ConsPlusNormal"/>
            </w:pPr>
            <w:r>
              <w:t>Мясо тяжеловесного молодняка (не менее 450 кг) крупного рогатого скота промышленного скрещивания и молочных пород</w:t>
            </w:r>
          </w:p>
        </w:tc>
        <w:tc>
          <w:tcPr>
            <w:tcW w:w="1531" w:type="dxa"/>
          </w:tcPr>
          <w:p w:rsidR="009F0998" w:rsidRDefault="009F0998">
            <w:pPr>
              <w:pStyle w:val="ConsPlusNormal"/>
              <w:jc w:val="center"/>
            </w:pPr>
            <w:r>
              <w:t>тонна живой массы</w:t>
            </w:r>
          </w:p>
        </w:tc>
        <w:tc>
          <w:tcPr>
            <w:tcW w:w="1646" w:type="dxa"/>
          </w:tcPr>
          <w:p w:rsidR="009F0998" w:rsidRDefault="009F0998">
            <w:pPr>
              <w:pStyle w:val="ConsPlusNormal"/>
              <w:jc w:val="center"/>
            </w:pPr>
            <w:r>
              <w:t>61000</w:t>
            </w:r>
          </w:p>
        </w:tc>
      </w:tr>
      <w:tr w:rsidR="009F0998">
        <w:tc>
          <w:tcPr>
            <w:tcW w:w="850" w:type="dxa"/>
          </w:tcPr>
          <w:p w:rsidR="009F0998" w:rsidRDefault="009F0998">
            <w:pPr>
              <w:pStyle w:val="ConsPlusNormal"/>
              <w:jc w:val="center"/>
            </w:pPr>
            <w:r>
              <w:t>2.3.</w:t>
            </w:r>
          </w:p>
        </w:tc>
        <w:tc>
          <w:tcPr>
            <w:tcW w:w="5046" w:type="dxa"/>
          </w:tcPr>
          <w:p w:rsidR="009F0998" w:rsidRDefault="009F0998">
            <w:pPr>
              <w:pStyle w:val="ConsPlusNormal"/>
            </w:pPr>
            <w:r>
              <w:t>Мясо тяжеловесного молодняка (не менее 450 кг) крупного рогатого скота специализированных мясных пород</w:t>
            </w:r>
          </w:p>
        </w:tc>
        <w:tc>
          <w:tcPr>
            <w:tcW w:w="1531" w:type="dxa"/>
          </w:tcPr>
          <w:p w:rsidR="009F0998" w:rsidRDefault="009F0998">
            <w:pPr>
              <w:pStyle w:val="ConsPlusNormal"/>
              <w:jc w:val="center"/>
            </w:pPr>
            <w:r>
              <w:t>тонна живой массы</w:t>
            </w:r>
          </w:p>
        </w:tc>
        <w:tc>
          <w:tcPr>
            <w:tcW w:w="1646" w:type="dxa"/>
          </w:tcPr>
          <w:p w:rsidR="009F0998" w:rsidRDefault="009F0998">
            <w:pPr>
              <w:pStyle w:val="ConsPlusNormal"/>
              <w:jc w:val="center"/>
            </w:pPr>
            <w:r>
              <w:t>81000</w:t>
            </w:r>
          </w:p>
        </w:tc>
      </w:tr>
      <w:tr w:rsidR="009F0998">
        <w:tc>
          <w:tcPr>
            <w:tcW w:w="850" w:type="dxa"/>
          </w:tcPr>
          <w:p w:rsidR="009F0998" w:rsidRDefault="009F0998">
            <w:pPr>
              <w:pStyle w:val="ConsPlusNormal"/>
              <w:jc w:val="center"/>
            </w:pPr>
            <w:r>
              <w:t>2.4.</w:t>
            </w:r>
          </w:p>
        </w:tc>
        <w:tc>
          <w:tcPr>
            <w:tcW w:w="5046" w:type="dxa"/>
          </w:tcPr>
          <w:p w:rsidR="009F0998" w:rsidRDefault="009F0998">
            <w:pPr>
              <w:pStyle w:val="ConsPlusNormal"/>
            </w:pPr>
            <w:r>
              <w:t>Мясо свиней</w:t>
            </w:r>
          </w:p>
        </w:tc>
        <w:tc>
          <w:tcPr>
            <w:tcW w:w="1531" w:type="dxa"/>
          </w:tcPr>
          <w:p w:rsidR="009F0998" w:rsidRDefault="009F0998">
            <w:pPr>
              <w:pStyle w:val="ConsPlusNormal"/>
              <w:jc w:val="center"/>
            </w:pPr>
            <w:r>
              <w:t>тонна живой массы</w:t>
            </w:r>
          </w:p>
        </w:tc>
        <w:tc>
          <w:tcPr>
            <w:tcW w:w="1646" w:type="dxa"/>
          </w:tcPr>
          <w:p w:rsidR="009F0998" w:rsidRDefault="009F0998">
            <w:pPr>
              <w:pStyle w:val="ConsPlusNormal"/>
              <w:jc w:val="center"/>
            </w:pPr>
            <w:r>
              <w:t>60000</w:t>
            </w:r>
          </w:p>
        </w:tc>
      </w:tr>
      <w:tr w:rsidR="009F0998">
        <w:tc>
          <w:tcPr>
            <w:tcW w:w="850" w:type="dxa"/>
          </w:tcPr>
          <w:p w:rsidR="009F0998" w:rsidRDefault="009F0998">
            <w:pPr>
              <w:pStyle w:val="ConsPlusNormal"/>
              <w:jc w:val="center"/>
            </w:pPr>
            <w:r>
              <w:t>2.5.</w:t>
            </w:r>
          </w:p>
        </w:tc>
        <w:tc>
          <w:tcPr>
            <w:tcW w:w="5046" w:type="dxa"/>
          </w:tcPr>
          <w:p w:rsidR="009F0998" w:rsidRDefault="009F0998">
            <w:pPr>
              <w:pStyle w:val="ConsPlusNormal"/>
            </w:pPr>
            <w:r>
              <w:t>Мясо птицы</w:t>
            </w:r>
          </w:p>
        </w:tc>
        <w:tc>
          <w:tcPr>
            <w:tcW w:w="1531" w:type="dxa"/>
          </w:tcPr>
          <w:p w:rsidR="009F0998" w:rsidRDefault="009F0998">
            <w:pPr>
              <w:pStyle w:val="ConsPlusNormal"/>
              <w:jc w:val="center"/>
            </w:pPr>
            <w:r>
              <w:t>тонна живой массы</w:t>
            </w:r>
          </w:p>
        </w:tc>
        <w:tc>
          <w:tcPr>
            <w:tcW w:w="1646" w:type="dxa"/>
          </w:tcPr>
          <w:p w:rsidR="009F0998" w:rsidRDefault="009F0998">
            <w:pPr>
              <w:pStyle w:val="ConsPlusNormal"/>
              <w:jc w:val="center"/>
            </w:pPr>
            <w:r>
              <w:t>39305</w:t>
            </w:r>
          </w:p>
        </w:tc>
      </w:tr>
      <w:tr w:rsidR="009F0998">
        <w:tc>
          <w:tcPr>
            <w:tcW w:w="850" w:type="dxa"/>
          </w:tcPr>
          <w:p w:rsidR="009F0998" w:rsidRDefault="009F0998">
            <w:pPr>
              <w:pStyle w:val="ConsPlusNormal"/>
              <w:jc w:val="center"/>
            </w:pPr>
            <w:r>
              <w:t>2.6.</w:t>
            </w:r>
          </w:p>
        </w:tc>
        <w:tc>
          <w:tcPr>
            <w:tcW w:w="5046" w:type="dxa"/>
          </w:tcPr>
          <w:p w:rsidR="009F0998" w:rsidRDefault="009F0998">
            <w:pPr>
              <w:pStyle w:val="ConsPlusNormal"/>
            </w:pPr>
            <w:r>
              <w:t>Мясо кроликов</w:t>
            </w:r>
          </w:p>
        </w:tc>
        <w:tc>
          <w:tcPr>
            <w:tcW w:w="1531" w:type="dxa"/>
          </w:tcPr>
          <w:p w:rsidR="009F0998" w:rsidRDefault="009F0998">
            <w:pPr>
              <w:pStyle w:val="ConsPlusNormal"/>
              <w:jc w:val="center"/>
            </w:pPr>
            <w:r>
              <w:t>тонна живой массы</w:t>
            </w:r>
          </w:p>
        </w:tc>
        <w:tc>
          <w:tcPr>
            <w:tcW w:w="1646" w:type="dxa"/>
          </w:tcPr>
          <w:p w:rsidR="009F0998" w:rsidRDefault="009F0998">
            <w:pPr>
              <w:pStyle w:val="ConsPlusNormal"/>
              <w:jc w:val="center"/>
            </w:pPr>
            <w:r>
              <w:t>24000</w:t>
            </w:r>
          </w:p>
        </w:tc>
      </w:tr>
      <w:tr w:rsidR="009F0998">
        <w:tc>
          <w:tcPr>
            <w:tcW w:w="850" w:type="dxa"/>
          </w:tcPr>
          <w:p w:rsidR="009F0998" w:rsidRDefault="009F0998">
            <w:pPr>
              <w:pStyle w:val="ConsPlusNormal"/>
              <w:jc w:val="center"/>
            </w:pPr>
            <w:r>
              <w:t>3.</w:t>
            </w:r>
          </w:p>
        </w:tc>
        <w:tc>
          <w:tcPr>
            <w:tcW w:w="5046" w:type="dxa"/>
          </w:tcPr>
          <w:p w:rsidR="009F0998" w:rsidRDefault="009F0998">
            <w:pPr>
              <w:pStyle w:val="ConsPlusNormal"/>
            </w:pPr>
            <w:r>
              <w:t>Яйцо птицы</w:t>
            </w:r>
          </w:p>
        </w:tc>
        <w:tc>
          <w:tcPr>
            <w:tcW w:w="1531" w:type="dxa"/>
          </w:tcPr>
          <w:p w:rsidR="009F0998" w:rsidRDefault="009F0998">
            <w:pPr>
              <w:pStyle w:val="ConsPlusNormal"/>
            </w:pPr>
          </w:p>
        </w:tc>
        <w:tc>
          <w:tcPr>
            <w:tcW w:w="1646" w:type="dxa"/>
          </w:tcPr>
          <w:p w:rsidR="009F0998" w:rsidRDefault="009F0998">
            <w:pPr>
              <w:pStyle w:val="ConsPlusNormal"/>
            </w:pPr>
          </w:p>
        </w:tc>
      </w:tr>
      <w:tr w:rsidR="009F0998">
        <w:tc>
          <w:tcPr>
            <w:tcW w:w="850" w:type="dxa"/>
          </w:tcPr>
          <w:p w:rsidR="009F0998" w:rsidRDefault="009F0998">
            <w:pPr>
              <w:pStyle w:val="ConsPlusNormal"/>
              <w:jc w:val="center"/>
            </w:pPr>
            <w:r>
              <w:t>3.1.</w:t>
            </w:r>
          </w:p>
        </w:tc>
        <w:tc>
          <w:tcPr>
            <w:tcW w:w="5046" w:type="dxa"/>
          </w:tcPr>
          <w:p w:rsidR="009F0998" w:rsidRDefault="009F0998">
            <w:pPr>
              <w:pStyle w:val="ConsPlusNormal"/>
            </w:pPr>
            <w:r>
              <w:t>Куриное яйцо</w:t>
            </w:r>
          </w:p>
        </w:tc>
        <w:tc>
          <w:tcPr>
            <w:tcW w:w="1531" w:type="dxa"/>
          </w:tcPr>
          <w:p w:rsidR="009F0998" w:rsidRDefault="009F0998">
            <w:pPr>
              <w:pStyle w:val="ConsPlusNormal"/>
              <w:jc w:val="center"/>
            </w:pPr>
            <w:r>
              <w:t>тысяча штук</w:t>
            </w:r>
          </w:p>
        </w:tc>
        <w:tc>
          <w:tcPr>
            <w:tcW w:w="1646" w:type="dxa"/>
          </w:tcPr>
          <w:p w:rsidR="009F0998" w:rsidRDefault="009F0998">
            <w:pPr>
              <w:pStyle w:val="ConsPlusNormal"/>
              <w:jc w:val="center"/>
            </w:pPr>
            <w:r>
              <w:t>1800</w:t>
            </w:r>
          </w:p>
        </w:tc>
      </w:tr>
      <w:tr w:rsidR="009F0998">
        <w:tc>
          <w:tcPr>
            <w:tcW w:w="850" w:type="dxa"/>
          </w:tcPr>
          <w:p w:rsidR="009F0998" w:rsidRDefault="009F0998">
            <w:pPr>
              <w:pStyle w:val="ConsPlusNormal"/>
              <w:jc w:val="center"/>
            </w:pPr>
            <w:r>
              <w:t>3.2.</w:t>
            </w:r>
          </w:p>
        </w:tc>
        <w:tc>
          <w:tcPr>
            <w:tcW w:w="5046" w:type="dxa"/>
          </w:tcPr>
          <w:p w:rsidR="009F0998" w:rsidRDefault="009F0998">
            <w:pPr>
              <w:pStyle w:val="ConsPlusNormal"/>
            </w:pPr>
            <w:r>
              <w:t>Перепелиное яйцо</w:t>
            </w:r>
          </w:p>
        </w:tc>
        <w:tc>
          <w:tcPr>
            <w:tcW w:w="1531" w:type="dxa"/>
          </w:tcPr>
          <w:p w:rsidR="009F0998" w:rsidRDefault="009F0998">
            <w:pPr>
              <w:pStyle w:val="ConsPlusNormal"/>
              <w:jc w:val="center"/>
            </w:pPr>
            <w:r>
              <w:t>тысяча штук</w:t>
            </w:r>
          </w:p>
        </w:tc>
        <w:tc>
          <w:tcPr>
            <w:tcW w:w="1646" w:type="dxa"/>
          </w:tcPr>
          <w:p w:rsidR="009F0998" w:rsidRDefault="009F0998">
            <w:pPr>
              <w:pStyle w:val="ConsPlusNormal"/>
              <w:jc w:val="center"/>
            </w:pPr>
            <w:r>
              <w:t>450</w:t>
            </w:r>
          </w:p>
        </w:tc>
      </w:tr>
      <w:tr w:rsidR="009F0998">
        <w:tc>
          <w:tcPr>
            <w:tcW w:w="850" w:type="dxa"/>
          </w:tcPr>
          <w:p w:rsidR="009F0998" w:rsidRDefault="009F0998">
            <w:pPr>
              <w:pStyle w:val="ConsPlusNormal"/>
              <w:jc w:val="center"/>
            </w:pPr>
            <w:r>
              <w:t>4.</w:t>
            </w:r>
          </w:p>
        </w:tc>
        <w:tc>
          <w:tcPr>
            <w:tcW w:w="5046" w:type="dxa"/>
          </w:tcPr>
          <w:p w:rsidR="009F0998" w:rsidRDefault="009F0998">
            <w:pPr>
              <w:pStyle w:val="ConsPlusNormal"/>
            </w:pPr>
            <w:r>
              <w:t>Шкурки серебристо-черных лисиц, реализованных по цене менее 1,0 тыс. рублей за одну штуку</w:t>
            </w:r>
          </w:p>
        </w:tc>
        <w:tc>
          <w:tcPr>
            <w:tcW w:w="1531" w:type="dxa"/>
          </w:tcPr>
          <w:p w:rsidR="009F0998" w:rsidRDefault="009F0998">
            <w:pPr>
              <w:pStyle w:val="ConsPlusNormal"/>
              <w:jc w:val="center"/>
            </w:pPr>
            <w:r>
              <w:t>шкурка</w:t>
            </w:r>
          </w:p>
        </w:tc>
        <w:tc>
          <w:tcPr>
            <w:tcW w:w="1646" w:type="dxa"/>
          </w:tcPr>
          <w:p w:rsidR="009F0998" w:rsidRDefault="009F0998">
            <w:pPr>
              <w:pStyle w:val="ConsPlusNormal"/>
              <w:jc w:val="center"/>
            </w:pPr>
            <w:r>
              <w:t>250</w:t>
            </w:r>
          </w:p>
        </w:tc>
      </w:tr>
      <w:tr w:rsidR="009F0998">
        <w:tc>
          <w:tcPr>
            <w:tcW w:w="850" w:type="dxa"/>
          </w:tcPr>
          <w:p w:rsidR="009F0998" w:rsidRDefault="009F0998">
            <w:pPr>
              <w:pStyle w:val="ConsPlusNormal"/>
              <w:jc w:val="center"/>
            </w:pPr>
            <w:r>
              <w:t>4.1.</w:t>
            </w:r>
          </w:p>
        </w:tc>
        <w:tc>
          <w:tcPr>
            <w:tcW w:w="5046" w:type="dxa"/>
          </w:tcPr>
          <w:p w:rsidR="009F0998" w:rsidRDefault="009F0998">
            <w:pPr>
              <w:pStyle w:val="ConsPlusNormal"/>
            </w:pPr>
            <w:r>
              <w:t>Шкурки серебристо-черных лисиц, реализованных по цене от 1,0 до 2,0 тыс. рублей включительно за одну штуку</w:t>
            </w:r>
          </w:p>
        </w:tc>
        <w:tc>
          <w:tcPr>
            <w:tcW w:w="1531" w:type="dxa"/>
          </w:tcPr>
          <w:p w:rsidR="009F0998" w:rsidRDefault="009F0998">
            <w:pPr>
              <w:pStyle w:val="ConsPlusNormal"/>
              <w:jc w:val="center"/>
            </w:pPr>
            <w:r>
              <w:t>шкурка</w:t>
            </w:r>
          </w:p>
        </w:tc>
        <w:tc>
          <w:tcPr>
            <w:tcW w:w="1646" w:type="dxa"/>
          </w:tcPr>
          <w:p w:rsidR="009F0998" w:rsidRDefault="009F0998">
            <w:pPr>
              <w:pStyle w:val="ConsPlusNormal"/>
              <w:jc w:val="center"/>
            </w:pPr>
            <w:r>
              <w:t>750</w:t>
            </w:r>
          </w:p>
        </w:tc>
      </w:tr>
      <w:tr w:rsidR="009F0998">
        <w:tc>
          <w:tcPr>
            <w:tcW w:w="850" w:type="dxa"/>
          </w:tcPr>
          <w:p w:rsidR="009F0998" w:rsidRDefault="009F0998">
            <w:pPr>
              <w:pStyle w:val="ConsPlusNormal"/>
              <w:jc w:val="center"/>
            </w:pPr>
            <w:r>
              <w:t>4.2.</w:t>
            </w:r>
          </w:p>
        </w:tc>
        <w:tc>
          <w:tcPr>
            <w:tcW w:w="5046" w:type="dxa"/>
          </w:tcPr>
          <w:p w:rsidR="009F0998" w:rsidRDefault="009F0998">
            <w:pPr>
              <w:pStyle w:val="ConsPlusNormal"/>
            </w:pPr>
            <w:r>
              <w:t>Шкурки серебристо-черных лисиц, реализованных по цене от 2,001 до 3,0 тыс. рублей включительно за одну штуку. При поставке продукции на экспорт ставка субсидии применяется с увеличением на 1,15</w:t>
            </w:r>
          </w:p>
        </w:tc>
        <w:tc>
          <w:tcPr>
            <w:tcW w:w="1531" w:type="dxa"/>
          </w:tcPr>
          <w:p w:rsidR="009F0998" w:rsidRDefault="009F0998">
            <w:pPr>
              <w:pStyle w:val="ConsPlusNormal"/>
              <w:jc w:val="center"/>
            </w:pPr>
            <w:r>
              <w:t>шкурка</w:t>
            </w:r>
          </w:p>
        </w:tc>
        <w:tc>
          <w:tcPr>
            <w:tcW w:w="1646" w:type="dxa"/>
          </w:tcPr>
          <w:p w:rsidR="009F0998" w:rsidRDefault="009F0998">
            <w:pPr>
              <w:pStyle w:val="ConsPlusNormal"/>
              <w:jc w:val="center"/>
            </w:pPr>
            <w:r>
              <w:t>1250</w:t>
            </w:r>
          </w:p>
        </w:tc>
      </w:tr>
      <w:tr w:rsidR="009F0998">
        <w:tc>
          <w:tcPr>
            <w:tcW w:w="850" w:type="dxa"/>
          </w:tcPr>
          <w:p w:rsidR="009F0998" w:rsidRDefault="009F0998">
            <w:pPr>
              <w:pStyle w:val="ConsPlusNormal"/>
              <w:jc w:val="center"/>
            </w:pPr>
            <w:r>
              <w:t>4.3.</w:t>
            </w:r>
          </w:p>
        </w:tc>
        <w:tc>
          <w:tcPr>
            <w:tcW w:w="5046" w:type="dxa"/>
          </w:tcPr>
          <w:p w:rsidR="009F0998" w:rsidRDefault="009F0998">
            <w:pPr>
              <w:pStyle w:val="ConsPlusNormal"/>
            </w:pPr>
            <w:r>
              <w:t>Шкурки серебристо-черных лисиц, реализованных по цене свыше 3,0 тыс. рублей. При поставке продукции на экспорт ставка субсидии применяется с увеличением на 1,15</w:t>
            </w:r>
          </w:p>
        </w:tc>
        <w:tc>
          <w:tcPr>
            <w:tcW w:w="1531" w:type="dxa"/>
          </w:tcPr>
          <w:p w:rsidR="009F0998" w:rsidRDefault="009F0998">
            <w:pPr>
              <w:pStyle w:val="ConsPlusNormal"/>
              <w:jc w:val="center"/>
            </w:pPr>
            <w:r>
              <w:t>шкурка</w:t>
            </w:r>
          </w:p>
        </w:tc>
        <w:tc>
          <w:tcPr>
            <w:tcW w:w="1646" w:type="dxa"/>
          </w:tcPr>
          <w:p w:rsidR="009F0998" w:rsidRDefault="009F0998">
            <w:pPr>
              <w:pStyle w:val="ConsPlusNormal"/>
              <w:jc w:val="center"/>
            </w:pPr>
            <w:r>
              <w:t>1750</w:t>
            </w:r>
          </w:p>
        </w:tc>
      </w:tr>
      <w:tr w:rsidR="009F0998">
        <w:tc>
          <w:tcPr>
            <w:tcW w:w="850" w:type="dxa"/>
          </w:tcPr>
          <w:p w:rsidR="009F0998" w:rsidRDefault="009F0998">
            <w:pPr>
              <w:pStyle w:val="ConsPlusNormal"/>
              <w:jc w:val="center"/>
            </w:pPr>
            <w:r>
              <w:t>5.</w:t>
            </w:r>
          </w:p>
        </w:tc>
        <w:tc>
          <w:tcPr>
            <w:tcW w:w="5046" w:type="dxa"/>
          </w:tcPr>
          <w:p w:rsidR="009F0998" w:rsidRDefault="009F0998">
            <w:pPr>
              <w:pStyle w:val="ConsPlusNormal"/>
            </w:pPr>
            <w:r>
              <w:t>Содержание северных оленей</w:t>
            </w:r>
          </w:p>
        </w:tc>
        <w:tc>
          <w:tcPr>
            <w:tcW w:w="1531" w:type="dxa"/>
          </w:tcPr>
          <w:p w:rsidR="009F0998" w:rsidRDefault="009F0998">
            <w:pPr>
              <w:pStyle w:val="ConsPlusNormal"/>
              <w:jc w:val="center"/>
            </w:pPr>
            <w:r>
              <w:t>голова в год</w:t>
            </w:r>
          </w:p>
        </w:tc>
        <w:tc>
          <w:tcPr>
            <w:tcW w:w="1646" w:type="dxa"/>
          </w:tcPr>
          <w:p w:rsidR="009F0998" w:rsidRDefault="009F0998">
            <w:pPr>
              <w:pStyle w:val="ConsPlusNormal"/>
              <w:jc w:val="center"/>
            </w:pPr>
            <w:r>
              <w:t>940</w:t>
            </w:r>
          </w:p>
        </w:tc>
      </w:tr>
      <w:tr w:rsidR="009F0998">
        <w:tc>
          <w:tcPr>
            <w:tcW w:w="850" w:type="dxa"/>
          </w:tcPr>
          <w:p w:rsidR="009F0998" w:rsidRDefault="009F0998">
            <w:pPr>
              <w:pStyle w:val="ConsPlusNormal"/>
              <w:jc w:val="center"/>
            </w:pPr>
            <w:r>
              <w:t>6.</w:t>
            </w:r>
          </w:p>
        </w:tc>
        <w:tc>
          <w:tcPr>
            <w:tcW w:w="5046" w:type="dxa"/>
          </w:tcPr>
          <w:p w:rsidR="009F0998" w:rsidRDefault="009F0998">
            <w:pPr>
              <w:pStyle w:val="ConsPlusNormal"/>
            </w:pPr>
            <w:r>
              <w:t>Закуп племенного крупного рогатого скота, лошадей, свиней, овец, коз, оленей</w:t>
            </w:r>
          </w:p>
        </w:tc>
        <w:tc>
          <w:tcPr>
            <w:tcW w:w="1531" w:type="dxa"/>
          </w:tcPr>
          <w:p w:rsidR="009F0998" w:rsidRDefault="009F0998">
            <w:pPr>
              <w:pStyle w:val="ConsPlusNormal"/>
            </w:pPr>
          </w:p>
        </w:tc>
        <w:tc>
          <w:tcPr>
            <w:tcW w:w="1646" w:type="dxa"/>
          </w:tcPr>
          <w:p w:rsidR="009F0998" w:rsidRDefault="009F0998">
            <w:pPr>
              <w:pStyle w:val="ConsPlusNormal"/>
            </w:pPr>
          </w:p>
        </w:tc>
      </w:tr>
      <w:tr w:rsidR="009F0998">
        <w:tc>
          <w:tcPr>
            <w:tcW w:w="850" w:type="dxa"/>
          </w:tcPr>
          <w:p w:rsidR="009F0998" w:rsidRDefault="009F0998">
            <w:pPr>
              <w:pStyle w:val="ConsPlusNormal"/>
              <w:jc w:val="center"/>
            </w:pPr>
            <w:r>
              <w:t>6.1.</w:t>
            </w:r>
          </w:p>
        </w:tc>
        <w:tc>
          <w:tcPr>
            <w:tcW w:w="5046" w:type="dxa"/>
          </w:tcPr>
          <w:p w:rsidR="009F0998" w:rsidRDefault="009F0998">
            <w:pPr>
              <w:pStyle w:val="ConsPlusNormal"/>
            </w:pPr>
            <w:r>
              <w:t>Закуп племенного крупного рогатого скота, лошадей</w:t>
            </w:r>
          </w:p>
        </w:tc>
        <w:tc>
          <w:tcPr>
            <w:tcW w:w="1531" w:type="dxa"/>
          </w:tcPr>
          <w:p w:rsidR="009F0998" w:rsidRDefault="009F0998">
            <w:pPr>
              <w:pStyle w:val="ConsPlusNormal"/>
              <w:jc w:val="center"/>
            </w:pPr>
            <w:r>
              <w:t>тонна живой массы</w:t>
            </w:r>
          </w:p>
        </w:tc>
        <w:tc>
          <w:tcPr>
            <w:tcW w:w="1646" w:type="dxa"/>
          </w:tcPr>
          <w:p w:rsidR="009F0998" w:rsidRDefault="009F0998">
            <w:pPr>
              <w:pStyle w:val="ConsPlusNormal"/>
              <w:jc w:val="center"/>
            </w:pPr>
            <w:r>
              <w:t>140000</w:t>
            </w:r>
          </w:p>
        </w:tc>
      </w:tr>
      <w:tr w:rsidR="009F0998">
        <w:tc>
          <w:tcPr>
            <w:tcW w:w="850" w:type="dxa"/>
          </w:tcPr>
          <w:p w:rsidR="009F0998" w:rsidRDefault="009F0998">
            <w:pPr>
              <w:pStyle w:val="ConsPlusNormal"/>
              <w:jc w:val="center"/>
            </w:pPr>
            <w:r>
              <w:lastRenderedPageBreak/>
              <w:t>6.2.</w:t>
            </w:r>
          </w:p>
        </w:tc>
        <w:tc>
          <w:tcPr>
            <w:tcW w:w="5046" w:type="dxa"/>
          </w:tcPr>
          <w:p w:rsidR="009F0998" w:rsidRDefault="009F0998">
            <w:pPr>
              <w:pStyle w:val="ConsPlusNormal"/>
            </w:pPr>
            <w:r>
              <w:t>Закуп племенных свиней</w:t>
            </w:r>
          </w:p>
        </w:tc>
        <w:tc>
          <w:tcPr>
            <w:tcW w:w="1531" w:type="dxa"/>
          </w:tcPr>
          <w:p w:rsidR="009F0998" w:rsidRDefault="009F0998">
            <w:pPr>
              <w:pStyle w:val="ConsPlusNormal"/>
              <w:jc w:val="center"/>
            </w:pPr>
            <w:r>
              <w:t>тонна живой массы</w:t>
            </w:r>
          </w:p>
        </w:tc>
        <w:tc>
          <w:tcPr>
            <w:tcW w:w="1646" w:type="dxa"/>
          </w:tcPr>
          <w:p w:rsidR="009F0998" w:rsidRDefault="009F0998">
            <w:pPr>
              <w:pStyle w:val="ConsPlusNormal"/>
              <w:jc w:val="center"/>
            </w:pPr>
            <w:r>
              <w:t>110000</w:t>
            </w:r>
          </w:p>
        </w:tc>
      </w:tr>
      <w:tr w:rsidR="009F0998">
        <w:tc>
          <w:tcPr>
            <w:tcW w:w="850" w:type="dxa"/>
          </w:tcPr>
          <w:p w:rsidR="009F0998" w:rsidRDefault="009F0998">
            <w:pPr>
              <w:pStyle w:val="ConsPlusNormal"/>
              <w:jc w:val="center"/>
            </w:pPr>
            <w:r>
              <w:t>6.3.</w:t>
            </w:r>
          </w:p>
        </w:tc>
        <w:tc>
          <w:tcPr>
            <w:tcW w:w="5046" w:type="dxa"/>
          </w:tcPr>
          <w:p w:rsidR="009F0998" w:rsidRDefault="009F0998">
            <w:pPr>
              <w:pStyle w:val="ConsPlusNormal"/>
            </w:pPr>
            <w:r>
              <w:t>Закуп племенных овец, коз, оленей</w:t>
            </w:r>
          </w:p>
        </w:tc>
        <w:tc>
          <w:tcPr>
            <w:tcW w:w="1531" w:type="dxa"/>
          </w:tcPr>
          <w:p w:rsidR="009F0998" w:rsidRDefault="009F0998">
            <w:pPr>
              <w:pStyle w:val="ConsPlusNormal"/>
              <w:jc w:val="center"/>
            </w:pPr>
            <w:r>
              <w:t>тонна живой массы</w:t>
            </w:r>
          </w:p>
        </w:tc>
        <w:tc>
          <w:tcPr>
            <w:tcW w:w="1646" w:type="dxa"/>
          </w:tcPr>
          <w:p w:rsidR="009F0998" w:rsidRDefault="009F0998">
            <w:pPr>
              <w:pStyle w:val="ConsPlusNormal"/>
              <w:jc w:val="center"/>
            </w:pPr>
            <w:r>
              <w:t>60000</w:t>
            </w:r>
          </w:p>
        </w:tc>
      </w:tr>
      <w:tr w:rsidR="009F0998">
        <w:tc>
          <w:tcPr>
            <w:tcW w:w="850" w:type="dxa"/>
          </w:tcPr>
          <w:p w:rsidR="009F0998" w:rsidRDefault="009F0998">
            <w:pPr>
              <w:pStyle w:val="ConsPlusNormal"/>
              <w:jc w:val="center"/>
            </w:pPr>
            <w:r>
              <w:t>7.</w:t>
            </w:r>
          </w:p>
        </w:tc>
        <w:tc>
          <w:tcPr>
            <w:tcW w:w="5046" w:type="dxa"/>
          </w:tcPr>
          <w:p w:rsidR="009F0998" w:rsidRDefault="009F0998">
            <w:pPr>
              <w:pStyle w:val="ConsPlusNormal"/>
            </w:pPr>
            <w:r>
              <w:t>Закуп племенных зверей (серебристо-черных лисиц, норок, песцов, соболей)</w:t>
            </w:r>
          </w:p>
        </w:tc>
        <w:tc>
          <w:tcPr>
            <w:tcW w:w="1531" w:type="dxa"/>
          </w:tcPr>
          <w:p w:rsidR="009F0998" w:rsidRDefault="009F0998">
            <w:pPr>
              <w:pStyle w:val="ConsPlusNormal"/>
              <w:jc w:val="center"/>
            </w:pPr>
            <w:r>
              <w:t>голова</w:t>
            </w:r>
          </w:p>
        </w:tc>
        <w:tc>
          <w:tcPr>
            <w:tcW w:w="1646" w:type="dxa"/>
          </w:tcPr>
          <w:p w:rsidR="009F0998" w:rsidRDefault="009F0998">
            <w:pPr>
              <w:pStyle w:val="ConsPlusNormal"/>
              <w:jc w:val="center"/>
            </w:pPr>
            <w:r>
              <w:t>3500</w:t>
            </w:r>
          </w:p>
        </w:tc>
      </w:tr>
      <w:tr w:rsidR="009F0998">
        <w:tc>
          <w:tcPr>
            <w:tcW w:w="850" w:type="dxa"/>
          </w:tcPr>
          <w:p w:rsidR="009F0998" w:rsidRDefault="009F0998">
            <w:pPr>
              <w:pStyle w:val="ConsPlusNormal"/>
              <w:jc w:val="center"/>
            </w:pPr>
            <w:r>
              <w:t>8.</w:t>
            </w:r>
          </w:p>
        </w:tc>
        <w:tc>
          <w:tcPr>
            <w:tcW w:w="5046" w:type="dxa"/>
          </w:tcPr>
          <w:p w:rsidR="009F0998" w:rsidRDefault="009F0998">
            <w:pPr>
              <w:pStyle w:val="ConsPlusNormal"/>
            </w:pPr>
            <w:r>
              <w:t>Содержание маточного поголовья крупного рогатого скота специализированных мясных пород</w:t>
            </w:r>
          </w:p>
        </w:tc>
        <w:tc>
          <w:tcPr>
            <w:tcW w:w="1531" w:type="dxa"/>
          </w:tcPr>
          <w:p w:rsidR="009F0998" w:rsidRDefault="009F0998">
            <w:pPr>
              <w:pStyle w:val="ConsPlusNormal"/>
              <w:jc w:val="center"/>
            </w:pPr>
            <w:r>
              <w:t>голова в год</w:t>
            </w:r>
          </w:p>
        </w:tc>
        <w:tc>
          <w:tcPr>
            <w:tcW w:w="1646" w:type="dxa"/>
          </w:tcPr>
          <w:p w:rsidR="009F0998" w:rsidRDefault="009F0998">
            <w:pPr>
              <w:pStyle w:val="ConsPlusNormal"/>
              <w:jc w:val="center"/>
            </w:pPr>
            <w:r>
              <w:t>18700</w:t>
            </w:r>
          </w:p>
        </w:tc>
      </w:tr>
      <w:tr w:rsidR="009F0998">
        <w:tc>
          <w:tcPr>
            <w:tcW w:w="850" w:type="dxa"/>
          </w:tcPr>
          <w:p w:rsidR="009F0998" w:rsidRDefault="009F0998">
            <w:pPr>
              <w:pStyle w:val="ConsPlusNormal"/>
              <w:jc w:val="center"/>
            </w:pPr>
            <w:r>
              <w:t>9.</w:t>
            </w:r>
          </w:p>
        </w:tc>
        <w:tc>
          <w:tcPr>
            <w:tcW w:w="5046" w:type="dxa"/>
          </w:tcPr>
          <w:p w:rsidR="009F0998" w:rsidRDefault="009F0998">
            <w:pPr>
              <w:pStyle w:val="ConsPlusNormal"/>
            </w:pPr>
            <w:r>
              <w:t>Содержание маточного поголовья сельскохозяйственных животных</w:t>
            </w:r>
          </w:p>
        </w:tc>
        <w:tc>
          <w:tcPr>
            <w:tcW w:w="1531" w:type="dxa"/>
          </w:tcPr>
          <w:p w:rsidR="009F0998" w:rsidRDefault="009F0998">
            <w:pPr>
              <w:pStyle w:val="ConsPlusNormal"/>
              <w:jc w:val="center"/>
            </w:pPr>
            <w:r>
              <w:t>условная голова в год/полугодие</w:t>
            </w:r>
          </w:p>
        </w:tc>
        <w:tc>
          <w:tcPr>
            <w:tcW w:w="1646" w:type="dxa"/>
          </w:tcPr>
          <w:p w:rsidR="009F0998" w:rsidRDefault="009F0998">
            <w:pPr>
              <w:pStyle w:val="ConsPlusNormal"/>
              <w:jc w:val="center"/>
            </w:pPr>
            <w:r>
              <w:t>24000/12000</w:t>
            </w:r>
          </w:p>
        </w:tc>
      </w:tr>
      <w:tr w:rsidR="009F0998">
        <w:tc>
          <w:tcPr>
            <w:tcW w:w="850" w:type="dxa"/>
          </w:tcPr>
          <w:p w:rsidR="009F0998" w:rsidRDefault="009F0998">
            <w:pPr>
              <w:pStyle w:val="ConsPlusNormal"/>
              <w:jc w:val="center"/>
            </w:pPr>
            <w:r>
              <w:t>10.</w:t>
            </w:r>
          </w:p>
        </w:tc>
        <w:tc>
          <w:tcPr>
            <w:tcW w:w="5046" w:type="dxa"/>
          </w:tcPr>
          <w:p w:rsidR="009F0998" w:rsidRDefault="009F0998">
            <w:pPr>
              <w:pStyle w:val="ConsPlusNormal"/>
            </w:pPr>
            <w:r>
              <w:t>Содержание племенного маточного поголовья сельскохозяйственных животных (за исключением крупного рогатого скота специализированных мясных пород)</w:t>
            </w:r>
          </w:p>
        </w:tc>
        <w:tc>
          <w:tcPr>
            <w:tcW w:w="1531" w:type="dxa"/>
          </w:tcPr>
          <w:p w:rsidR="009F0998" w:rsidRDefault="009F0998">
            <w:pPr>
              <w:pStyle w:val="ConsPlusNormal"/>
              <w:jc w:val="center"/>
            </w:pPr>
            <w:r>
              <w:t>условная голова в год</w:t>
            </w:r>
          </w:p>
        </w:tc>
        <w:tc>
          <w:tcPr>
            <w:tcW w:w="1646" w:type="dxa"/>
          </w:tcPr>
          <w:p w:rsidR="009F0998" w:rsidRDefault="009F0998">
            <w:pPr>
              <w:pStyle w:val="ConsPlusNormal"/>
              <w:jc w:val="center"/>
            </w:pPr>
            <w:r>
              <w:t>18700</w:t>
            </w:r>
          </w:p>
        </w:tc>
      </w:tr>
      <w:tr w:rsidR="009F0998">
        <w:tblPrEx>
          <w:tblBorders>
            <w:insideH w:val="nil"/>
          </w:tblBorders>
        </w:tblPrEx>
        <w:tc>
          <w:tcPr>
            <w:tcW w:w="850" w:type="dxa"/>
            <w:tcBorders>
              <w:bottom w:val="nil"/>
            </w:tcBorders>
          </w:tcPr>
          <w:p w:rsidR="009F0998" w:rsidRDefault="009F0998">
            <w:pPr>
              <w:pStyle w:val="ConsPlusNormal"/>
              <w:jc w:val="center"/>
            </w:pPr>
            <w:r>
              <w:t>11.</w:t>
            </w:r>
          </w:p>
        </w:tc>
        <w:tc>
          <w:tcPr>
            <w:tcW w:w="5046" w:type="dxa"/>
            <w:tcBorders>
              <w:bottom w:val="nil"/>
            </w:tcBorders>
          </w:tcPr>
          <w:p w:rsidR="009F0998" w:rsidRDefault="009F0998">
            <w:pPr>
              <w:pStyle w:val="ConsPlusNormal"/>
            </w:pPr>
            <w:r>
              <w:t>Содержание племенного маточного поголовья крупного рогатого скота специализированных мясных пород</w:t>
            </w:r>
          </w:p>
        </w:tc>
        <w:tc>
          <w:tcPr>
            <w:tcW w:w="1531" w:type="dxa"/>
            <w:tcBorders>
              <w:bottom w:val="nil"/>
            </w:tcBorders>
          </w:tcPr>
          <w:p w:rsidR="009F0998" w:rsidRDefault="009F0998">
            <w:pPr>
              <w:pStyle w:val="ConsPlusNormal"/>
              <w:jc w:val="center"/>
            </w:pPr>
            <w:r>
              <w:t>условная голова в год</w:t>
            </w:r>
          </w:p>
        </w:tc>
        <w:tc>
          <w:tcPr>
            <w:tcW w:w="1646" w:type="dxa"/>
            <w:tcBorders>
              <w:bottom w:val="nil"/>
            </w:tcBorders>
          </w:tcPr>
          <w:p w:rsidR="009F0998" w:rsidRDefault="009F0998">
            <w:pPr>
              <w:pStyle w:val="ConsPlusNormal"/>
              <w:jc w:val="center"/>
            </w:pPr>
            <w:r>
              <w:t>18700</w:t>
            </w:r>
          </w:p>
        </w:tc>
      </w:tr>
      <w:tr w:rsidR="009F0998">
        <w:tblPrEx>
          <w:tblBorders>
            <w:insideH w:val="nil"/>
          </w:tblBorders>
        </w:tblPrEx>
        <w:tc>
          <w:tcPr>
            <w:tcW w:w="9073" w:type="dxa"/>
            <w:gridSpan w:val="4"/>
            <w:tcBorders>
              <w:top w:val="nil"/>
            </w:tcBorders>
          </w:tcPr>
          <w:p w:rsidR="009F0998" w:rsidRDefault="009F0998">
            <w:pPr>
              <w:pStyle w:val="ConsPlusNormal"/>
              <w:jc w:val="both"/>
            </w:pPr>
            <w:r>
              <w:t xml:space="preserve">(в ред. </w:t>
            </w:r>
            <w:hyperlink r:id="rId194" w:history="1">
              <w:r>
                <w:rPr>
                  <w:color w:val="0000FF"/>
                </w:rPr>
                <w:t>постановления</w:t>
              </w:r>
            </w:hyperlink>
            <w:r>
              <w:t xml:space="preserve"> Правительства ХМАО - Югры от 05.05.2017 N 186-п)</w:t>
            </w:r>
          </w:p>
        </w:tc>
      </w:tr>
      <w:tr w:rsidR="009F0998">
        <w:tc>
          <w:tcPr>
            <w:tcW w:w="850" w:type="dxa"/>
          </w:tcPr>
          <w:p w:rsidR="009F0998" w:rsidRDefault="009F0998">
            <w:pPr>
              <w:pStyle w:val="ConsPlusNormal"/>
              <w:jc w:val="center"/>
            </w:pPr>
            <w:r>
              <w:t>12.</w:t>
            </w:r>
          </w:p>
        </w:tc>
        <w:tc>
          <w:tcPr>
            <w:tcW w:w="5046" w:type="dxa"/>
          </w:tcPr>
          <w:p w:rsidR="009F0998" w:rsidRDefault="009F0998">
            <w:pPr>
              <w:pStyle w:val="ConsPlusNormal"/>
            </w:pPr>
            <w:r>
              <w:t xml:space="preserve">Приобретение эмбрионов племенного крупного рогатого скота (за исключением крупного рогатого скота специализированных мясных пород), в том числе по импорту </w:t>
            </w:r>
            <w:hyperlink w:anchor="P3538" w:history="1">
              <w:r>
                <w:rPr>
                  <w:color w:val="0000FF"/>
                </w:rPr>
                <w:t>&lt;**&gt;</w:t>
              </w:r>
            </w:hyperlink>
          </w:p>
        </w:tc>
        <w:tc>
          <w:tcPr>
            <w:tcW w:w="1531" w:type="dxa"/>
          </w:tcPr>
          <w:p w:rsidR="009F0998" w:rsidRDefault="009F0998">
            <w:pPr>
              <w:pStyle w:val="ConsPlusNormal"/>
              <w:jc w:val="center"/>
            </w:pPr>
            <w:r>
              <w:t>штук</w:t>
            </w:r>
          </w:p>
        </w:tc>
        <w:tc>
          <w:tcPr>
            <w:tcW w:w="1646" w:type="dxa"/>
          </w:tcPr>
          <w:p w:rsidR="009F0998" w:rsidRDefault="009F0998">
            <w:pPr>
              <w:pStyle w:val="ConsPlusNormal"/>
              <w:jc w:val="center"/>
            </w:pPr>
            <w:r>
              <w:t>93000</w:t>
            </w:r>
          </w:p>
        </w:tc>
      </w:tr>
      <w:tr w:rsidR="009F0998">
        <w:tc>
          <w:tcPr>
            <w:tcW w:w="850" w:type="dxa"/>
          </w:tcPr>
          <w:p w:rsidR="009F0998" w:rsidRDefault="009F0998">
            <w:pPr>
              <w:pStyle w:val="ConsPlusNormal"/>
              <w:jc w:val="center"/>
            </w:pPr>
            <w:r>
              <w:t>13.</w:t>
            </w:r>
          </w:p>
        </w:tc>
        <w:tc>
          <w:tcPr>
            <w:tcW w:w="5046" w:type="dxa"/>
          </w:tcPr>
          <w:p w:rsidR="009F0998" w:rsidRDefault="009F0998">
            <w:pPr>
              <w:pStyle w:val="ConsPlusNormal"/>
            </w:pPr>
            <w:r>
              <w:t xml:space="preserve">Приобретение эмбрионов племенного крупного рогатого скота специализированных мясных пород, в том числе по импорту </w:t>
            </w:r>
            <w:hyperlink w:anchor="P3539" w:history="1">
              <w:r>
                <w:rPr>
                  <w:color w:val="0000FF"/>
                </w:rPr>
                <w:t>&lt;***&gt;</w:t>
              </w:r>
            </w:hyperlink>
          </w:p>
        </w:tc>
        <w:tc>
          <w:tcPr>
            <w:tcW w:w="1531" w:type="dxa"/>
          </w:tcPr>
          <w:p w:rsidR="009F0998" w:rsidRDefault="009F0998">
            <w:pPr>
              <w:pStyle w:val="ConsPlusNormal"/>
              <w:jc w:val="center"/>
            </w:pPr>
            <w:r>
              <w:t>штук</w:t>
            </w:r>
          </w:p>
        </w:tc>
        <w:tc>
          <w:tcPr>
            <w:tcW w:w="1646" w:type="dxa"/>
          </w:tcPr>
          <w:p w:rsidR="009F0998" w:rsidRDefault="009F0998">
            <w:pPr>
              <w:pStyle w:val="ConsPlusNormal"/>
              <w:jc w:val="center"/>
            </w:pPr>
            <w:r>
              <w:t>36000</w:t>
            </w:r>
          </w:p>
        </w:tc>
      </w:tr>
      <w:tr w:rsidR="009F0998">
        <w:tc>
          <w:tcPr>
            <w:tcW w:w="850" w:type="dxa"/>
          </w:tcPr>
          <w:p w:rsidR="009F0998" w:rsidRDefault="009F0998">
            <w:pPr>
              <w:pStyle w:val="ConsPlusNormal"/>
              <w:jc w:val="center"/>
            </w:pPr>
            <w:r>
              <w:t>14.</w:t>
            </w:r>
          </w:p>
        </w:tc>
        <w:tc>
          <w:tcPr>
            <w:tcW w:w="5046" w:type="dxa"/>
          </w:tcPr>
          <w:p w:rsidR="009F0998" w:rsidRDefault="009F0998">
            <w:pPr>
              <w:pStyle w:val="ConsPlusNormal"/>
            </w:pPr>
            <w:r>
              <w:t>Содержание маточного поголовья животных личных подсобных хозяйств</w:t>
            </w:r>
          </w:p>
        </w:tc>
        <w:tc>
          <w:tcPr>
            <w:tcW w:w="1531" w:type="dxa"/>
          </w:tcPr>
          <w:p w:rsidR="009F0998" w:rsidRDefault="009F0998">
            <w:pPr>
              <w:pStyle w:val="ConsPlusNormal"/>
            </w:pPr>
          </w:p>
        </w:tc>
        <w:tc>
          <w:tcPr>
            <w:tcW w:w="1646" w:type="dxa"/>
          </w:tcPr>
          <w:p w:rsidR="009F0998" w:rsidRDefault="009F0998">
            <w:pPr>
              <w:pStyle w:val="ConsPlusNormal"/>
            </w:pPr>
          </w:p>
        </w:tc>
      </w:tr>
      <w:tr w:rsidR="009F0998">
        <w:tc>
          <w:tcPr>
            <w:tcW w:w="850" w:type="dxa"/>
          </w:tcPr>
          <w:p w:rsidR="009F0998" w:rsidRDefault="009F0998">
            <w:pPr>
              <w:pStyle w:val="ConsPlusNormal"/>
              <w:jc w:val="center"/>
            </w:pPr>
            <w:r>
              <w:t>14.1.</w:t>
            </w:r>
          </w:p>
        </w:tc>
        <w:tc>
          <w:tcPr>
            <w:tcW w:w="5046" w:type="dxa"/>
          </w:tcPr>
          <w:p w:rsidR="009F0998" w:rsidRDefault="009F0998">
            <w:pPr>
              <w:pStyle w:val="ConsPlusNormal"/>
            </w:pPr>
            <w:r>
              <w:t>Маточное поголовье крупного рогатого скота</w:t>
            </w:r>
          </w:p>
        </w:tc>
        <w:tc>
          <w:tcPr>
            <w:tcW w:w="1531" w:type="dxa"/>
          </w:tcPr>
          <w:p w:rsidR="009F0998" w:rsidRDefault="009F0998">
            <w:pPr>
              <w:pStyle w:val="ConsPlusNormal"/>
            </w:pPr>
            <w:r>
              <w:t>голова в год</w:t>
            </w:r>
          </w:p>
        </w:tc>
        <w:tc>
          <w:tcPr>
            <w:tcW w:w="1646" w:type="dxa"/>
          </w:tcPr>
          <w:p w:rsidR="009F0998" w:rsidRDefault="009F0998">
            <w:pPr>
              <w:pStyle w:val="ConsPlusNormal"/>
              <w:jc w:val="center"/>
            </w:pPr>
            <w:r>
              <w:t>10000</w:t>
            </w:r>
          </w:p>
        </w:tc>
      </w:tr>
      <w:tr w:rsidR="009F0998">
        <w:tc>
          <w:tcPr>
            <w:tcW w:w="850" w:type="dxa"/>
          </w:tcPr>
          <w:p w:rsidR="009F0998" w:rsidRDefault="009F0998">
            <w:pPr>
              <w:pStyle w:val="ConsPlusNormal"/>
              <w:jc w:val="center"/>
            </w:pPr>
            <w:r>
              <w:t>14.2.</w:t>
            </w:r>
          </w:p>
        </w:tc>
        <w:tc>
          <w:tcPr>
            <w:tcW w:w="5046" w:type="dxa"/>
          </w:tcPr>
          <w:p w:rsidR="009F0998" w:rsidRDefault="009F0998">
            <w:pPr>
              <w:pStyle w:val="ConsPlusNormal"/>
            </w:pPr>
            <w:r>
              <w:t xml:space="preserve">Маточное поголовье крупного рогатого скота </w:t>
            </w:r>
            <w:hyperlink w:anchor="P3540" w:history="1">
              <w:r>
                <w:rPr>
                  <w:color w:val="0000FF"/>
                </w:rPr>
                <w:t>&lt;****&gt;</w:t>
              </w:r>
            </w:hyperlink>
          </w:p>
        </w:tc>
        <w:tc>
          <w:tcPr>
            <w:tcW w:w="1531" w:type="dxa"/>
          </w:tcPr>
          <w:p w:rsidR="009F0998" w:rsidRDefault="009F0998">
            <w:pPr>
              <w:pStyle w:val="ConsPlusNormal"/>
            </w:pPr>
            <w:r>
              <w:t>голова в год</w:t>
            </w:r>
          </w:p>
        </w:tc>
        <w:tc>
          <w:tcPr>
            <w:tcW w:w="1646" w:type="dxa"/>
          </w:tcPr>
          <w:p w:rsidR="009F0998" w:rsidRDefault="009F0998">
            <w:pPr>
              <w:pStyle w:val="ConsPlusNormal"/>
              <w:jc w:val="center"/>
            </w:pPr>
            <w:r>
              <w:t>18000</w:t>
            </w:r>
          </w:p>
        </w:tc>
      </w:tr>
      <w:tr w:rsidR="009F0998">
        <w:tc>
          <w:tcPr>
            <w:tcW w:w="850" w:type="dxa"/>
          </w:tcPr>
          <w:p w:rsidR="009F0998" w:rsidRDefault="009F0998">
            <w:pPr>
              <w:pStyle w:val="ConsPlusNormal"/>
              <w:jc w:val="center"/>
            </w:pPr>
            <w:r>
              <w:t>14.3.</w:t>
            </w:r>
          </w:p>
        </w:tc>
        <w:tc>
          <w:tcPr>
            <w:tcW w:w="5046" w:type="dxa"/>
          </w:tcPr>
          <w:p w:rsidR="009F0998" w:rsidRDefault="009F0998">
            <w:pPr>
              <w:pStyle w:val="ConsPlusNormal"/>
            </w:pPr>
            <w:r>
              <w:t>Маточное поголовье лошадей</w:t>
            </w:r>
          </w:p>
        </w:tc>
        <w:tc>
          <w:tcPr>
            <w:tcW w:w="1531" w:type="dxa"/>
          </w:tcPr>
          <w:p w:rsidR="009F0998" w:rsidRDefault="009F0998">
            <w:pPr>
              <w:pStyle w:val="ConsPlusNormal"/>
            </w:pPr>
            <w:r>
              <w:t>голова в год</w:t>
            </w:r>
          </w:p>
        </w:tc>
        <w:tc>
          <w:tcPr>
            <w:tcW w:w="1646" w:type="dxa"/>
          </w:tcPr>
          <w:p w:rsidR="009F0998" w:rsidRDefault="009F0998">
            <w:pPr>
              <w:pStyle w:val="ConsPlusNormal"/>
              <w:jc w:val="center"/>
            </w:pPr>
            <w:r>
              <w:t>3000</w:t>
            </w:r>
          </w:p>
        </w:tc>
      </w:tr>
      <w:tr w:rsidR="009F0998">
        <w:tc>
          <w:tcPr>
            <w:tcW w:w="850" w:type="dxa"/>
          </w:tcPr>
          <w:p w:rsidR="009F0998" w:rsidRDefault="009F0998">
            <w:pPr>
              <w:pStyle w:val="ConsPlusNormal"/>
              <w:jc w:val="center"/>
            </w:pPr>
            <w:r>
              <w:t>14.4.</w:t>
            </w:r>
          </w:p>
        </w:tc>
        <w:tc>
          <w:tcPr>
            <w:tcW w:w="5046" w:type="dxa"/>
          </w:tcPr>
          <w:p w:rsidR="009F0998" w:rsidRDefault="009F0998">
            <w:pPr>
              <w:pStyle w:val="ConsPlusNormal"/>
            </w:pPr>
            <w:r>
              <w:t>Маточное поголовье свиней</w:t>
            </w:r>
          </w:p>
        </w:tc>
        <w:tc>
          <w:tcPr>
            <w:tcW w:w="1531" w:type="dxa"/>
          </w:tcPr>
          <w:p w:rsidR="009F0998" w:rsidRDefault="009F0998">
            <w:pPr>
              <w:pStyle w:val="ConsPlusNormal"/>
            </w:pPr>
            <w:r>
              <w:t>голова в год</w:t>
            </w:r>
          </w:p>
        </w:tc>
        <w:tc>
          <w:tcPr>
            <w:tcW w:w="1646" w:type="dxa"/>
          </w:tcPr>
          <w:p w:rsidR="009F0998" w:rsidRDefault="009F0998">
            <w:pPr>
              <w:pStyle w:val="ConsPlusNormal"/>
              <w:jc w:val="center"/>
            </w:pPr>
            <w:r>
              <w:t>5000</w:t>
            </w:r>
          </w:p>
        </w:tc>
      </w:tr>
      <w:tr w:rsidR="009F0998">
        <w:tc>
          <w:tcPr>
            <w:tcW w:w="850" w:type="dxa"/>
          </w:tcPr>
          <w:p w:rsidR="009F0998" w:rsidRDefault="009F0998">
            <w:pPr>
              <w:pStyle w:val="ConsPlusNormal"/>
              <w:jc w:val="center"/>
            </w:pPr>
            <w:r>
              <w:t>14.5.</w:t>
            </w:r>
          </w:p>
        </w:tc>
        <w:tc>
          <w:tcPr>
            <w:tcW w:w="5046" w:type="dxa"/>
          </w:tcPr>
          <w:p w:rsidR="009F0998" w:rsidRDefault="009F0998">
            <w:pPr>
              <w:pStyle w:val="ConsPlusNormal"/>
            </w:pPr>
            <w:r>
              <w:t>Маточное поголовье оленей</w:t>
            </w:r>
          </w:p>
        </w:tc>
        <w:tc>
          <w:tcPr>
            <w:tcW w:w="1531" w:type="dxa"/>
          </w:tcPr>
          <w:p w:rsidR="009F0998" w:rsidRDefault="009F0998">
            <w:pPr>
              <w:pStyle w:val="ConsPlusNormal"/>
            </w:pPr>
            <w:r>
              <w:t>голова в год</w:t>
            </w:r>
          </w:p>
        </w:tc>
        <w:tc>
          <w:tcPr>
            <w:tcW w:w="1646" w:type="dxa"/>
          </w:tcPr>
          <w:p w:rsidR="009F0998" w:rsidRDefault="009F0998">
            <w:pPr>
              <w:pStyle w:val="ConsPlusNormal"/>
              <w:jc w:val="center"/>
            </w:pPr>
            <w:r>
              <w:t>600</w:t>
            </w:r>
          </w:p>
        </w:tc>
      </w:tr>
      <w:tr w:rsidR="009F0998">
        <w:tc>
          <w:tcPr>
            <w:tcW w:w="850" w:type="dxa"/>
          </w:tcPr>
          <w:p w:rsidR="009F0998" w:rsidRDefault="009F0998">
            <w:pPr>
              <w:pStyle w:val="ConsPlusNormal"/>
              <w:jc w:val="center"/>
            </w:pPr>
            <w:r>
              <w:t>14.6.</w:t>
            </w:r>
          </w:p>
        </w:tc>
        <w:tc>
          <w:tcPr>
            <w:tcW w:w="5046" w:type="dxa"/>
          </w:tcPr>
          <w:p w:rsidR="009F0998" w:rsidRDefault="009F0998">
            <w:pPr>
              <w:pStyle w:val="ConsPlusNormal"/>
            </w:pPr>
            <w:r>
              <w:t>Маточное поголовье коз (овец)</w:t>
            </w:r>
          </w:p>
        </w:tc>
        <w:tc>
          <w:tcPr>
            <w:tcW w:w="1531" w:type="dxa"/>
          </w:tcPr>
          <w:p w:rsidR="009F0998" w:rsidRDefault="009F0998">
            <w:pPr>
              <w:pStyle w:val="ConsPlusNormal"/>
            </w:pPr>
            <w:r>
              <w:t>голова в год</w:t>
            </w:r>
          </w:p>
        </w:tc>
        <w:tc>
          <w:tcPr>
            <w:tcW w:w="1646" w:type="dxa"/>
          </w:tcPr>
          <w:p w:rsidR="009F0998" w:rsidRDefault="009F0998">
            <w:pPr>
              <w:pStyle w:val="ConsPlusNormal"/>
              <w:jc w:val="center"/>
            </w:pPr>
            <w:r>
              <w:t>700</w:t>
            </w:r>
          </w:p>
        </w:tc>
      </w:tr>
      <w:tr w:rsidR="009F0998">
        <w:tc>
          <w:tcPr>
            <w:tcW w:w="850" w:type="dxa"/>
          </w:tcPr>
          <w:p w:rsidR="009F0998" w:rsidRDefault="009F0998">
            <w:pPr>
              <w:pStyle w:val="ConsPlusNormal"/>
              <w:jc w:val="center"/>
            </w:pPr>
            <w:r>
              <w:t>14.7.</w:t>
            </w:r>
          </w:p>
        </w:tc>
        <w:tc>
          <w:tcPr>
            <w:tcW w:w="5046" w:type="dxa"/>
          </w:tcPr>
          <w:p w:rsidR="009F0998" w:rsidRDefault="009F0998">
            <w:pPr>
              <w:pStyle w:val="ConsPlusNormal"/>
            </w:pPr>
            <w:r>
              <w:t>Маточное поголовье кроликов</w:t>
            </w:r>
          </w:p>
        </w:tc>
        <w:tc>
          <w:tcPr>
            <w:tcW w:w="1531" w:type="dxa"/>
          </w:tcPr>
          <w:p w:rsidR="009F0998" w:rsidRDefault="009F0998">
            <w:pPr>
              <w:pStyle w:val="ConsPlusNormal"/>
            </w:pPr>
            <w:r>
              <w:t>голова в год</w:t>
            </w:r>
          </w:p>
        </w:tc>
        <w:tc>
          <w:tcPr>
            <w:tcW w:w="1646" w:type="dxa"/>
          </w:tcPr>
          <w:p w:rsidR="009F0998" w:rsidRDefault="009F0998">
            <w:pPr>
              <w:pStyle w:val="ConsPlusNormal"/>
              <w:jc w:val="center"/>
            </w:pPr>
            <w:r>
              <w:t>200</w:t>
            </w:r>
          </w:p>
        </w:tc>
      </w:tr>
      <w:tr w:rsidR="009F0998">
        <w:tc>
          <w:tcPr>
            <w:tcW w:w="9073" w:type="dxa"/>
            <w:gridSpan w:val="4"/>
          </w:tcPr>
          <w:p w:rsidR="009F0998" w:rsidRDefault="009F0998">
            <w:pPr>
              <w:pStyle w:val="ConsPlusNormal"/>
              <w:jc w:val="center"/>
              <w:outlineLvl w:val="2"/>
            </w:pPr>
            <w:r>
              <w:t>Растениеводство</w:t>
            </w:r>
          </w:p>
        </w:tc>
      </w:tr>
      <w:tr w:rsidR="009F0998">
        <w:tc>
          <w:tcPr>
            <w:tcW w:w="850" w:type="dxa"/>
          </w:tcPr>
          <w:p w:rsidR="009F0998" w:rsidRDefault="009F0998">
            <w:pPr>
              <w:pStyle w:val="ConsPlusNormal"/>
              <w:jc w:val="center"/>
            </w:pPr>
            <w:r>
              <w:t>1.</w:t>
            </w:r>
          </w:p>
        </w:tc>
        <w:tc>
          <w:tcPr>
            <w:tcW w:w="5046" w:type="dxa"/>
          </w:tcPr>
          <w:p w:rsidR="009F0998" w:rsidRDefault="009F0998">
            <w:pPr>
              <w:pStyle w:val="ConsPlusNormal"/>
            </w:pPr>
            <w:r>
              <w:t>Огурцы</w:t>
            </w:r>
          </w:p>
        </w:tc>
        <w:tc>
          <w:tcPr>
            <w:tcW w:w="1531" w:type="dxa"/>
          </w:tcPr>
          <w:p w:rsidR="009F0998" w:rsidRDefault="009F0998">
            <w:pPr>
              <w:pStyle w:val="ConsPlusNormal"/>
            </w:pPr>
          </w:p>
        </w:tc>
        <w:tc>
          <w:tcPr>
            <w:tcW w:w="1646" w:type="dxa"/>
          </w:tcPr>
          <w:p w:rsidR="009F0998" w:rsidRDefault="009F0998">
            <w:pPr>
              <w:pStyle w:val="ConsPlusNormal"/>
            </w:pPr>
          </w:p>
        </w:tc>
      </w:tr>
      <w:tr w:rsidR="009F0998">
        <w:tc>
          <w:tcPr>
            <w:tcW w:w="850" w:type="dxa"/>
          </w:tcPr>
          <w:p w:rsidR="009F0998" w:rsidRDefault="009F0998">
            <w:pPr>
              <w:pStyle w:val="ConsPlusNormal"/>
              <w:jc w:val="center"/>
            </w:pPr>
            <w:r>
              <w:lastRenderedPageBreak/>
              <w:t>1.1.</w:t>
            </w:r>
          </w:p>
        </w:tc>
        <w:tc>
          <w:tcPr>
            <w:tcW w:w="5046" w:type="dxa"/>
          </w:tcPr>
          <w:p w:rsidR="009F0998" w:rsidRDefault="009F0998">
            <w:pPr>
              <w:pStyle w:val="ConsPlusNormal"/>
            </w:pPr>
            <w:r>
              <w:t>Огурцы при урожайности с 1 кв. м от 33 кг и выше</w:t>
            </w:r>
          </w:p>
        </w:tc>
        <w:tc>
          <w:tcPr>
            <w:tcW w:w="1531" w:type="dxa"/>
          </w:tcPr>
          <w:p w:rsidR="009F0998" w:rsidRDefault="009F0998">
            <w:pPr>
              <w:pStyle w:val="ConsPlusNormal"/>
              <w:jc w:val="center"/>
            </w:pPr>
            <w:r>
              <w:t>тонна</w:t>
            </w:r>
          </w:p>
        </w:tc>
        <w:tc>
          <w:tcPr>
            <w:tcW w:w="1646" w:type="dxa"/>
          </w:tcPr>
          <w:p w:rsidR="009F0998" w:rsidRDefault="009F0998">
            <w:pPr>
              <w:pStyle w:val="ConsPlusNormal"/>
              <w:jc w:val="center"/>
            </w:pPr>
            <w:r>
              <w:t>27000</w:t>
            </w:r>
          </w:p>
        </w:tc>
      </w:tr>
      <w:tr w:rsidR="009F0998">
        <w:tc>
          <w:tcPr>
            <w:tcW w:w="850" w:type="dxa"/>
          </w:tcPr>
          <w:p w:rsidR="009F0998" w:rsidRDefault="009F0998">
            <w:pPr>
              <w:pStyle w:val="ConsPlusNormal"/>
              <w:jc w:val="center"/>
            </w:pPr>
            <w:r>
              <w:t>1.2.</w:t>
            </w:r>
          </w:p>
        </w:tc>
        <w:tc>
          <w:tcPr>
            <w:tcW w:w="5046" w:type="dxa"/>
          </w:tcPr>
          <w:p w:rsidR="009F0998" w:rsidRDefault="009F0998">
            <w:pPr>
              <w:pStyle w:val="ConsPlusNormal"/>
            </w:pPr>
            <w:r>
              <w:t>Огурцы при урожайности с 1 кв. м от 22 до 33 кг</w:t>
            </w:r>
          </w:p>
        </w:tc>
        <w:tc>
          <w:tcPr>
            <w:tcW w:w="1531" w:type="dxa"/>
          </w:tcPr>
          <w:p w:rsidR="009F0998" w:rsidRDefault="009F0998">
            <w:pPr>
              <w:pStyle w:val="ConsPlusNormal"/>
              <w:jc w:val="center"/>
            </w:pPr>
            <w:r>
              <w:t>тонна</w:t>
            </w:r>
          </w:p>
        </w:tc>
        <w:tc>
          <w:tcPr>
            <w:tcW w:w="1646" w:type="dxa"/>
          </w:tcPr>
          <w:p w:rsidR="009F0998" w:rsidRDefault="009F0998">
            <w:pPr>
              <w:pStyle w:val="ConsPlusNormal"/>
              <w:jc w:val="center"/>
            </w:pPr>
            <w:r>
              <w:t>24000</w:t>
            </w:r>
          </w:p>
        </w:tc>
      </w:tr>
      <w:tr w:rsidR="009F0998">
        <w:tc>
          <w:tcPr>
            <w:tcW w:w="850" w:type="dxa"/>
          </w:tcPr>
          <w:p w:rsidR="009F0998" w:rsidRDefault="009F0998">
            <w:pPr>
              <w:pStyle w:val="ConsPlusNormal"/>
              <w:jc w:val="center"/>
            </w:pPr>
            <w:r>
              <w:t>1.3.</w:t>
            </w:r>
          </w:p>
        </w:tc>
        <w:tc>
          <w:tcPr>
            <w:tcW w:w="5046" w:type="dxa"/>
          </w:tcPr>
          <w:p w:rsidR="009F0998" w:rsidRDefault="009F0998">
            <w:pPr>
              <w:pStyle w:val="ConsPlusNormal"/>
            </w:pPr>
            <w:r>
              <w:t>Огурцы при урожайности с 1 кв. м до 22 кг</w:t>
            </w:r>
          </w:p>
        </w:tc>
        <w:tc>
          <w:tcPr>
            <w:tcW w:w="1531" w:type="dxa"/>
          </w:tcPr>
          <w:p w:rsidR="009F0998" w:rsidRDefault="009F0998">
            <w:pPr>
              <w:pStyle w:val="ConsPlusNormal"/>
              <w:jc w:val="center"/>
            </w:pPr>
            <w:r>
              <w:t>тонна</w:t>
            </w:r>
          </w:p>
        </w:tc>
        <w:tc>
          <w:tcPr>
            <w:tcW w:w="1646" w:type="dxa"/>
          </w:tcPr>
          <w:p w:rsidR="009F0998" w:rsidRDefault="009F0998">
            <w:pPr>
              <w:pStyle w:val="ConsPlusNormal"/>
              <w:jc w:val="center"/>
            </w:pPr>
            <w:r>
              <w:t>19000</w:t>
            </w:r>
          </w:p>
        </w:tc>
      </w:tr>
      <w:tr w:rsidR="009F0998">
        <w:tc>
          <w:tcPr>
            <w:tcW w:w="850" w:type="dxa"/>
          </w:tcPr>
          <w:p w:rsidR="009F0998" w:rsidRDefault="009F0998">
            <w:pPr>
              <w:pStyle w:val="ConsPlusNormal"/>
              <w:jc w:val="center"/>
            </w:pPr>
            <w:r>
              <w:t>2.</w:t>
            </w:r>
          </w:p>
        </w:tc>
        <w:tc>
          <w:tcPr>
            <w:tcW w:w="5046" w:type="dxa"/>
          </w:tcPr>
          <w:p w:rsidR="009F0998" w:rsidRDefault="009F0998">
            <w:pPr>
              <w:pStyle w:val="ConsPlusNormal"/>
            </w:pPr>
            <w:r>
              <w:t>Помидоры</w:t>
            </w:r>
          </w:p>
        </w:tc>
        <w:tc>
          <w:tcPr>
            <w:tcW w:w="1531" w:type="dxa"/>
          </w:tcPr>
          <w:p w:rsidR="009F0998" w:rsidRDefault="009F0998">
            <w:pPr>
              <w:pStyle w:val="ConsPlusNormal"/>
            </w:pPr>
          </w:p>
        </w:tc>
        <w:tc>
          <w:tcPr>
            <w:tcW w:w="1646" w:type="dxa"/>
          </w:tcPr>
          <w:p w:rsidR="009F0998" w:rsidRDefault="009F0998">
            <w:pPr>
              <w:pStyle w:val="ConsPlusNormal"/>
            </w:pPr>
          </w:p>
        </w:tc>
      </w:tr>
      <w:tr w:rsidR="009F0998">
        <w:tc>
          <w:tcPr>
            <w:tcW w:w="850" w:type="dxa"/>
          </w:tcPr>
          <w:p w:rsidR="009F0998" w:rsidRDefault="009F0998">
            <w:pPr>
              <w:pStyle w:val="ConsPlusNormal"/>
              <w:jc w:val="center"/>
            </w:pPr>
            <w:r>
              <w:t>2.1.</w:t>
            </w:r>
          </w:p>
        </w:tc>
        <w:tc>
          <w:tcPr>
            <w:tcW w:w="5046" w:type="dxa"/>
          </w:tcPr>
          <w:p w:rsidR="009F0998" w:rsidRDefault="009F0998">
            <w:pPr>
              <w:pStyle w:val="ConsPlusNormal"/>
            </w:pPr>
            <w:r>
              <w:t>Помидоры при урожайности с 1 кв. м от 30 кг и выше</w:t>
            </w:r>
          </w:p>
        </w:tc>
        <w:tc>
          <w:tcPr>
            <w:tcW w:w="1531" w:type="dxa"/>
          </w:tcPr>
          <w:p w:rsidR="009F0998" w:rsidRDefault="009F0998">
            <w:pPr>
              <w:pStyle w:val="ConsPlusNormal"/>
              <w:jc w:val="center"/>
            </w:pPr>
            <w:r>
              <w:t>тонна</w:t>
            </w:r>
          </w:p>
        </w:tc>
        <w:tc>
          <w:tcPr>
            <w:tcW w:w="1646" w:type="dxa"/>
          </w:tcPr>
          <w:p w:rsidR="009F0998" w:rsidRDefault="009F0998">
            <w:pPr>
              <w:pStyle w:val="ConsPlusNormal"/>
              <w:jc w:val="center"/>
            </w:pPr>
            <w:r>
              <w:t>27000</w:t>
            </w:r>
          </w:p>
        </w:tc>
      </w:tr>
      <w:tr w:rsidR="009F0998">
        <w:tc>
          <w:tcPr>
            <w:tcW w:w="850" w:type="dxa"/>
          </w:tcPr>
          <w:p w:rsidR="009F0998" w:rsidRDefault="009F0998">
            <w:pPr>
              <w:pStyle w:val="ConsPlusNormal"/>
              <w:jc w:val="center"/>
            </w:pPr>
            <w:r>
              <w:t>2.2.</w:t>
            </w:r>
          </w:p>
        </w:tc>
        <w:tc>
          <w:tcPr>
            <w:tcW w:w="5046" w:type="dxa"/>
          </w:tcPr>
          <w:p w:rsidR="009F0998" w:rsidRDefault="009F0998">
            <w:pPr>
              <w:pStyle w:val="ConsPlusNormal"/>
            </w:pPr>
            <w:r>
              <w:t>Помидоры при урожайности с 1 кв. м от 22 до 30 кг</w:t>
            </w:r>
          </w:p>
        </w:tc>
        <w:tc>
          <w:tcPr>
            <w:tcW w:w="1531" w:type="dxa"/>
          </w:tcPr>
          <w:p w:rsidR="009F0998" w:rsidRDefault="009F0998">
            <w:pPr>
              <w:pStyle w:val="ConsPlusNormal"/>
              <w:jc w:val="center"/>
            </w:pPr>
            <w:r>
              <w:t>тонна</w:t>
            </w:r>
          </w:p>
        </w:tc>
        <w:tc>
          <w:tcPr>
            <w:tcW w:w="1646" w:type="dxa"/>
          </w:tcPr>
          <w:p w:rsidR="009F0998" w:rsidRDefault="009F0998">
            <w:pPr>
              <w:pStyle w:val="ConsPlusNormal"/>
              <w:jc w:val="center"/>
            </w:pPr>
            <w:r>
              <w:t>24000</w:t>
            </w:r>
          </w:p>
        </w:tc>
      </w:tr>
      <w:tr w:rsidR="009F0998">
        <w:tc>
          <w:tcPr>
            <w:tcW w:w="850" w:type="dxa"/>
          </w:tcPr>
          <w:p w:rsidR="009F0998" w:rsidRDefault="009F0998">
            <w:pPr>
              <w:pStyle w:val="ConsPlusNormal"/>
              <w:jc w:val="center"/>
            </w:pPr>
            <w:r>
              <w:t>2.3.</w:t>
            </w:r>
          </w:p>
        </w:tc>
        <w:tc>
          <w:tcPr>
            <w:tcW w:w="5046" w:type="dxa"/>
          </w:tcPr>
          <w:p w:rsidR="009F0998" w:rsidRDefault="009F0998">
            <w:pPr>
              <w:pStyle w:val="ConsPlusNormal"/>
            </w:pPr>
            <w:r>
              <w:t>Помидоры при урожайности с 1 кв. м до 22 кг</w:t>
            </w:r>
          </w:p>
        </w:tc>
        <w:tc>
          <w:tcPr>
            <w:tcW w:w="1531" w:type="dxa"/>
          </w:tcPr>
          <w:p w:rsidR="009F0998" w:rsidRDefault="009F0998">
            <w:pPr>
              <w:pStyle w:val="ConsPlusNormal"/>
              <w:jc w:val="center"/>
            </w:pPr>
            <w:r>
              <w:t>тонна</w:t>
            </w:r>
          </w:p>
        </w:tc>
        <w:tc>
          <w:tcPr>
            <w:tcW w:w="1646" w:type="dxa"/>
          </w:tcPr>
          <w:p w:rsidR="009F0998" w:rsidRDefault="009F0998">
            <w:pPr>
              <w:pStyle w:val="ConsPlusNormal"/>
              <w:jc w:val="center"/>
            </w:pPr>
            <w:r>
              <w:t>19000</w:t>
            </w:r>
          </w:p>
        </w:tc>
      </w:tr>
      <w:tr w:rsidR="009F0998">
        <w:tc>
          <w:tcPr>
            <w:tcW w:w="850" w:type="dxa"/>
          </w:tcPr>
          <w:p w:rsidR="009F0998" w:rsidRDefault="009F0998">
            <w:pPr>
              <w:pStyle w:val="ConsPlusNormal"/>
              <w:jc w:val="center"/>
            </w:pPr>
            <w:r>
              <w:t>3.</w:t>
            </w:r>
          </w:p>
        </w:tc>
        <w:tc>
          <w:tcPr>
            <w:tcW w:w="5046" w:type="dxa"/>
          </w:tcPr>
          <w:p w:rsidR="009F0998" w:rsidRDefault="009F0998">
            <w:pPr>
              <w:pStyle w:val="ConsPlusNormal"/>
            </w:pPr>
            <w:r>
              <w:t>Зеленные культуры</w:t>
            </w:r>
          </w:p>
        </w:tc>
        <w:tc>
          <w:tcPr>
            <w:tcW w:w="1531" w:type="dxa"/>
          </w:tcPr>
          <w:p w:rsidR="009F0998" w:rsidRDefault="009F0998">
            <w:pPr>
              <w:pStyle w:val="ConsPlusNormal"/>
            </w:pPr>
          </w:p>
        </w:tc>
        <w:tc>
          <w:tcPr>
            <w:tcW w:w="1646" w:type="dxa"/>
          </w:tcPr>
          <w:p w:rsidR="009F0998" w:rsidRDefault="009F0998">
            <w:pPr>
              <w:pStyle w:val="ConsPlusNormal"/>
            </w:pPr>
          </w:p>
        </w:tc>
      </w:tr>
      <w:tr w:rsidR="009F0998">
        <w:tc>
          <w:tcPr>
            <w:tcW w:w="850" w:type="dxa"/>
          </w:tcPr>
          <w:p w:rsidR="009F0998" w:rsidRDefault="009F0998">
            <w:pPr>
              <w:pStyle w:val="ConsPlusNormal"/>
              <w:jc w:val="center"/>
            </w:pPr>
            <w:r>
              <w:t>3.1.</w:t>
            </w:r>
          </w:p>
        </w:tc>
        <w:tc>
          <w:tcPr>
            <w:tcW w:w="5046" w:type="dxa"/>
          </w:tcPr>
          <w:p w:rsidR="009F0998" w:rsidRDefault="009F0998">
            <w:pPr>
              <w:pStyle w:val="ConsPlusNormal"/>
            </w:pPr>
            <w:r>
              <w:t>Зеленные культуры при урожайности с 1 кв. м от 50 кг и выше</w:t>
            </w:r>
          </w:p>
        </w:tc>
        <w:tc>
          <w:tcPr>
            <w:tcW w:w="1531" w:type="dxa"/>
          </w:tcPr>
          <w:p w:rsidR="009F0998" w:rsidRDefault="009F0998">
            <w:pPr>
              <w:pStyle w:val="ConsPlusNormal"/>
              <w:jc w:val="center"/>
            </w:pPr>
            <w:r>
              <w:t>тонна</w:t>
            </w:r>
          </w:p>
        </w:tc>
        <w:tc>
          <w:tcPr>
            <w:tcW w:w="1646" w:type="dxa"/>
          </w:tcPr>
          <w:p w:rsidR="009F0998" w:rsidRDefault="009F0998">
            <w:pPr>
              <w:pStyle w:val="ConsPlusNormal"/>
              <w:jc w:val="center"/>
            </w:pPr>
            <w:r>
              <w:t>16000</w:t>
            </w:r>
          </w:p>
        </w:tc>
      </w:tr>
      <w:tr w:rsidR="009F0998">
        <w:tc>
          <w:tcPr>
            <w:tcW w:w="850" w:type="dxa"/>
          </w:tcPr>
          <w:p w:rsidR="009F0998" w:rsidRDefault="009F0998">
            <w:pPr>
              <w:pStyle w:val="ConsPlusNormal"/>
              <w:jc w:val="center"/>
            </w:pPr>
            <w:r>
              <w:t>3.2.</w:t>
            </w:r>
          </w:p>
        </w:tc>
        <w:tc>
          <w:tcPr>
            <w:tcW w:w="5046" w:type="dxa"/>
          </w:tcPr>
          <w:p w:rsidR="009F0998" w:rsidRDefault="009F0998">
            <w:pPr>
              <w:pStyle w:val="ConsPlusNormal"/>
            </w:pPr>
            <w:r>
              <w:t>Зеленные культуры при урожайности с 1 кв. м от 42 до 50 кг</w:t>
            </w:r>
          </w:p>
        </w:tc>
        <w:tc>
          <w:tcPr>
            <w:tcW w:w="1531" w:type="dxa"/>
          </w:tcPr>
          <w:p w:rsidR="009F0998" w:rsidRDefault="009F0998">
            <w:pPr>
              <w:pStyle w:val="ConsPlusNormal"/>
              <w:jc w:val="center"/>
            </w:pPr>
            <w:r>
              <w:t>тонна</w:t>
            </w:r>
          </w:p>
        </w:tc>
        <w:tc>
          <w:tcPr>
            <w:tcW w:w="1646" w:type="dxa"/>
          </w:tcPr>
          <w:p w:rsidR="009F0998" w:rsidRDefault="009F0998">
            <w:pPr>
              <w:pStyle w:val="ConsPlusNormal"/>
              <w:jc w:val="center"/>
            </w:pPr>
            <w:r>
              <w:t>14000</w:t>
            </w:r>
          </w:p>
        </w:tc>
      </w:tr>
      <w:tr w:rsidR="009F0998">
        <w:tc>
          <w:tcPr>
            <w:tcW w:w="850" w:type="dxa"/>
          </w:tcPr>
          <w:p w:rsidR="009F0998" w:rsidRDefault="009F0998">
            <w:pPr>
              <w:pStyle w:val="ConsPlusNormal"/>
              <w:jc w:val="center"/>
            </w:pPr>
            <w:r>
              <w:t>3.3.</w:t>
            </w:r>
          </w:p>
        </w:tc>
        <w:tc>
          <w:tcPr>
            <w:tcW w:w="5046" w:type="dxa"/>
          </w:tcPr>
          <w:p w:rsidR="009F0998" w:rsidRDefault="009F0998">
            <w:pPr>
              <w:pStyle w:val="ConsPlusNormal"/>
            </w:pPr>
            <w:r>
              <w:t>Зеленные культуры при урожайности с 1 кв. м до 42 кг</w:t>
            </w:r>
          </w:p>
        </w:tc>
        <w:tc>
          <w:tcPr>
            <w:tcW w:w="1531" w:type="dxa"/>
          </w:tcPr>
          <w:p w:rsidR="009F0998" w:rsidRDefault="009F0998">
            <w:pPr>
              <w:pStyle w:val="ConsPlusNormal"/>
              <w:jc w:val="center"/>
            </w:pPr>
            <w:r>
              <w:t>тонна</w:t>
            </w:r>
          </w:p>
        </w:tc>
        <w:tc>
          <w:tcPr>
            <w:tcW w:w="1646" w:type="dxa"/>
          </w:tcPr>
          <w:p w:rsidR="009F0998" w:rsidRDefault="009F0998">
            <w:pPr>
              <w:pStyle w:val="ConsPlusNormal"/>
              <w:jc w:val="center"/>
            </w:pPr>
            <w:r>
              <w:t>9000</w:t>
            </w:r>
          </w:p>
        </w:tc>
      </w:tr>
      <w:tr w:rsidR="009F0998">
        <w:tc>
          <w:tcPr>
            <w:tcW w:w="850" w:type="dxa"/>
          </w:tcPr>
          <w:p w:rsidR="009F0998" w:rsidRDefault="009F0998">
            <w:pPr>
              <w:pStyle w:val="ConsPlusNormal"/>
              <w:jc w:val="center"/>
            </w:pPr>
            <w:r>
              <w:t>4.</w:t>
            </w:r>
          </w:p>
        </w:tc>
        <w:tc>
          <w:tcPr>
            <w:tcW w:w="5046" w:type="dxa"/>
          </w:tcPr>
          <w:p w:rsidR="009F0998" w:rsidRDefault="009F0998">
            <w:pPr>
              <w:pStyle w:val="ConsPlusNormal"/>
            </w:pPr>
            <w:r>
              <w:t>Овощи открытого грунта</w:t>
            </w:r>
          </w:p>
        </w:tc>
        <w:tc>
          <w:tcPr>
            <w:tcW w:w="1531" w:type="dxa"/>
          </w:tcPr>
          <w:p w:rsidR="009F0998" w:rsidRDefault="009F0998">
            <w:pPr>
              <w:pStyle w:val="ConsPlusNormal"/>
            </w:pPr>
          </w:p>
        </w:tc>
        <w:tc>
          <w:tcPr>
            <w:tcW w:w="1646" w:type="dxa"/>
          </w:tcPr>
          <w:p w:rsidR="009F0998" w:rsidRDefault="009F0998">
            <w:pPr>
              <w:pStyle w:val="ConsPlusNormal"/>
            </w:pPr>
          </w:p>
        </w:tc>
      </w:tr>
      <w:tr w:rsidR="009F0998">
        <w:tc>
          <w:tcPr>
            <w:tcW w:w="850" w:type="dxa"/>
          </w:tcPr>
          <w:p w:rsidR="009F0998" w:rsidRDefault="009F0998">
            <w:pPr>
              <w:pStyle w:val="ConsPlusNormal"/>
              <w:jc w:val="center"/>
            </w:pPr>
            <w:r>
              <w:t>4.1.</w:t>
            </w:r>
          </w:p>
        </w:tc>
        <w:tc>
          <w:tcPr>
            <w:tcW w:w="5046" w:type="dxa"/>
          </w:tcPr>
          <w:p w:rsidR="009F0998" w:rsidRDefault="009F0998">
            <w:pPr>
              <w:pStyle w:val="ConsPlusNormal"/>
            </w:pPr>
            <w:r>
              <w:t>Капуста</w:t>
            </w:r>
          </w:p>
        </w:tc>
        <w:tc>
          <w:tcPr>
            <w:tcW w:w="1531" w:type="dxa"/>
          </w:tcPr>
          <w:p w:rsidR="009F0998" w:rsidRDefault="009F0998">
            <w:pPr>
              <w:pStyle w:val="ConsPlusNormal"/>
              <w:jc w:val="center"/>
            </w:pPr>
            <w:r>
              <w:t>тонна</w:t>
            </w:r>
          </w:p>
        </w:tc>
        <w:tc>
          <w:tcPr>
            <w:tcW w:w="1646" w:type="dxa"/>
          </w:tcPr>
          <w:p w:rsidR="009F0998" w:rsidRDefault="009F0998">
            <w:pPr>
              <w:pStyle w:val="ConsPlusNormal"/>
              <w:jc w:val="center"/>
            </w:pPr>
            <w:r>
              <w:t>5000</w:t>
            </w:r>
          </w:p>
        </w:tc>
      </w:tr>
      <w:tr w:rsidR="009F0998">
        <w:tc>
          <w:tcPr>
            <w:tcW w:w="850" w:type="dxa"/>
          </w:tcPr>
          <w:p w:rsidR="009F0998" w:rsidRDefault="009F0998">
            <w:pPr>
              <w:pStyle w:val="ConsPlusNormal"/>
              <w:jc w:val="center"/>
            </w:pPr>
            <w:r>
              <w:t>4.2.</w:t>
            </w:r>
          </w:p>
        </w:tc>
        <w:tc>
          <w:tcPr>
            <w:tcW w:w="5046" w:type="dxa"/>
          </w:tcPr>
          <w:p w:rsidR="009F0998" w:rsidRDefault="009F0998">
            <w:pPr>
              <w:pStyle w:val="ConsPlusNormal"/>
            </w:pPr>
            <w:r>
              <w:t>Картофель</w:t>
            </w:r>
          </w:p>
        </w:tc>
        <w:tc>
          <w:tcPr>
            <w:tcW w:w="1531" w:type="dxa"/>
          </w:tcPr>
          <w:p w:rsidR="009F0998" w:rsidRDefault="009F0998">
            <w:pPr>
              <w:pStyle w:val="ConsPlusNormal"/>
              <w:jc w:val="center"/>
            </w:pPr>
            <w:r>
              <w:t>тонна</w:t>
            </w:r>
          </w:p>
        </w:tc>
        <w:tc>
          <w:tcPr>
            <w:tcW w:w="1646" w:type="dxa"/>
          </w:tcPr>
          <w:p w:rsidR="009F0998" w:rsidRDefault="009F0998">
            <w:pPr>
              <w:pStyle w:val="ConsPlusNormal"/>
              <w:jc w:val="center"/>
            </w:pPr>
            <w:r>
              <w:t>2500</w:t>
            </w:r>
          </w:p>
        </w:tc>
      </w:tr>
      <w:tr w:rsidR="009F0998">
        <w:tc>
          <w:tcPr>
            <w:tcW w:w="850" w:type="dxa"/>
          </w:tcPr>
          <w:p w:rsidR="009F0998" w:rsidRDefault="009F0998">
            <w:pPr>
              <w:pStyle w:val="ConsPlusNormal"/>
              <w:jc w:val="center"/>
            </w:pPr>
            <w:r>
              <w:t>5.</w:t>
            </w:r>
          </w:p>
        </w:tc>
        <w:tc>
          <w:tcPr>
            <w:tcW w:w="5046" w:type="dxa"/>
          </w:tcPr>
          <w:p w:rsidR="009F0998" w:rsidRDefault="009F0998">
            <w:pPr>
              <w:pStyle w:val="ConsPlusNormal"/>
            </w:pPr>
            <w:r>
              <w:t>Предоставление субсидий на возмещение части затрат по инвестиционным проектам (строительство тепличных комплексов)</w:t>
            </w:r>
          </w:p>
        </w:tc>
        <w:tc>
          <w:tcPr>
            <w:tcW w:w="1531" w:type="dxa"/>
          </w:tcPr>
          <w:p w:rsidR="009F0998" w:rsidRDefault="009F0998">
            <w:pPr>
              <w:pStyle w:val="ConsPlusNormal"/>
              <w:jc w:val="center"/>
            </w:pPr>
            <w:r>
              <w:t>1 кв. м</w:t>
            </w:r>
          </w:p>
        </w:tc>
        <w:tc>
          <w:tcPr>
            <w:tcW w:w="1646" w:type="dxa"/>
          </w:tcPr>
          <w:p w:rsidR="009F0998" w:rsidRDefault="009F0998">
            <w:pPr>
              <w:pStyle w:val="ConsPlusNormal"/>
              <w:jc w:val="center"/>
            </w:pPr>
            <w:r>
              <w:t>4200</w:t>
            </w:r>
          </w:p>
        </w:tc>
      </w:tr>
      <w:tr w:rsidR="009F0998">
        <w:tblPrEx>
          <w:tblBorders>
            <w:insideH w:val="nil"/>
          </w:tblBorders>
        </w:tblPrEx>
        <w:tc>
          <w:tcPr>
            <w:tcW w:w="9073" w:type="dxa"/>
            <w:gridSpan w:val="4"/>
            <w:tcBorders>
              <w:bottom w:val="nil"/>
            </w:tcBorders>
          </w:tcPr>
          <w:p w:rsidR="009F0998" w:rsidRDefault="009F0998">
            <w:pPr>
              <w:pStyle w:val="ConsPlusNormal"/>
              <w:jc w:val="center"/>
              <w:outlineLvl w:val="3"/>
            </w:pPr>
            <w:r>
              <w:t>Предоставление субсидии на предотвращение выбытия из сельскохозяйственного оборота сельскохозяйственных угодий и вовлечение в сельскохозяйственный оборот заброшенных сельскохозяйственных угодий</w:t>
            </w:r>
          </w:p>
        </w:tc>
      </w:tr>
      <w:tr w:rsidR="009F0998">
        <w:tblPrEx>
          <w:tblBorders>
            <w:insideH w:val="nil"/>
          </w:tblBorders>
        </w:tblPrEx>
        <w:tc>
          <w:tcPr>
            <w:tcW w:w="9073" w:type="dxa"/>
            <w:gridSpan w:val="4"/>
            <w:tcBorders>
              <w:top w:val="nil"/>
            </w:tcBorders>
          </w:tcPr>
          <w:p w:rsidR="009F0998" w:rsidRDefault="009F0998">
            <w:pPr>
              <w:pStyle w:val="ConsPlusNormal"/>
              <w:jc w:val="center"/>
            </w:pPr>
          </w:p>
          <w:p w:rsidR="009F0998" w:rsidRDefault="009F0998">
            <w:pPr>
              <w:pStyle w:val="ConsPlusNormal"/>
              <w:jc w:val="center"/>
            </w:pPr>
            <w:r>
              <w:t xml:space="preserve">(введен </w:t>
            </w:r>
            <w:hyperlink r:id="rId195" w:history="1">
              <w:r>
                <w:rPr>
                  <w:color w:val="0000FF"/>
                </w:rPr>
                <w:t>постановлением</w:t>
              </w:r>
            </w:hyperlink>
            <w:r>
              <w:t xml:space="preserve"> Правительства ХМАО - Югры</w:t>
            </w:r>
          </w:p>
          <w:p w:rsidR="009F0998" w:rsidRDefault="009F0998">
            <w:pPr>
              <w:pStyle w:val="ConsPlusNormal"/>
              <w:jc w:val="center"/>
            </w:pPr>
            <w:r>
              <w:t>от 05.05.2017 N 186-п)</w:t>
            </w:r>
          </w:p>
        </w:tc>
      </w:tr>
      <w:tr w:rsidR="009F0998">
        <w:tc>
          <w:tcPr>
            <w:tcW w:w="850" w:type="dxa"/>
          </w:tcPr>
          <w:p w:rsidR="009F0998" w:rsidRDefault="009F0998">
            <w:pPr>
              <w:pStyle w:val="ConsPlusNormal"/>
              <w:jc w:val="center"/>
            </w:pPr>
            <w:r>
              <w:t>1.</w:t>
            </w:r>
          </w:p>
        </w:tc>
        <w:tc>
          <w:tcPr>
            <w:tcW w:w="5046" w:type="dxa"/>
          </w:tcPr>
          <w:p w:rsidR="009F0998" w:rsidRDefault="009F0998">
            <w:pPr>
              <w:pStyle w:val="ConsPlusNormal"/>
            </w:pPr>
            <w:r>
              <w:t>Завоз семян кормовых культур с учетом доставки</w:t>
            </w:r>
          </w:p>
        </w:tc>
        <w:tc>
          <w:tcPr>
            <w:tcW w:w="1531" w:type="dxa"/>
          </w:tcPr>
          <w:p w:rsidR="009F0998" w:rsidRDefault="009F0998">
            <w:pPr>
              <w:pStyle w:val="ConsPlusNormal"/>
              <w:jc w:val="center"/>
            </w:pPr>
            <w:r>
              <w:t>1 га</w:t>
            </w:r>
          </w:p>
        </w:tc>
        <w:tc>
          <w:tcPr>
            <w:tcW w:w="1646" w:type="dxa"/>
          </w:tcPr>
          <w:p w:rsidR="009F0998" w:rsidRDefault="009F0998">
            <w:pPr>
              <w:pStyle w:val="ConsPlusNormal"/>
              <w:jc w:val="center"/>
            </w:pPr>
            <w:r>
              <w:t>2062</w:t>
            </w:r>
          </w:p>
        </w:tc>
      </w:tr>
      <w:tr w:rsidR="009F0998">
        <w:tc>
          <w:tcPr>
            <w:tcW w:w="850" w:type="dxa"/>
          </w:tcPr>
          <w:p w:rsidR="009F0998" w:rsidRDefault="009F0998">
            <w:pPr>
              <w:pStyle w:val="ConsPlusNormal"/>
              <w:jc w:val="center"/>
            </w:pPr>
            <w:r>
              <w:t>2.</w:t>
            </w:r>
          </w:p>
        </w:tc>
        <w:tc>
          <w:tcPr>
            <w:tcW w:w="5046" w:type="dxa"/>
          </w:tcPr>
          <w:p w:rsidR="009F0998" w:rsidRDefault="009F0998">
            <w:pPr>
              <w:pStyle w:val="ConsPlusNormal"/>
            </w:pPr>
            <w:r>
              <w:t>Приобретение элитных семян</w:t>
            </w:r>
          </w:p>
        </w:tc>
        <w:tc>
          <w:tcPr>
            <w:tcW w:w="1531" w:type="dxa"/>
          </w:tcPr>
          <w:p w:rsidR="009F0998" w:rsidRDefault="009F0998">
            <w:pPr>
              <w:pStyle w:val="ConsPlusNormal"/>
            </w:pPr>
          </w:p>
        </w:tc>
        <w:tc>
          <w:tcPr>
            <w:tcW w:w="1646" w:type="dxa"/>
          </w:tcPr>
          <w:p w:rsidR="009F0998" w:rsidRDefault="009F0998">
            <w:pPr>
              <w:pStyle w:val="ConsPlusNormal"/>
            </w:pPr>
          </w:p>
        </w:tc>
      </w:tr>
      <w:tr w:rsidR="009F0998">
        <w:tc>
          <w:tcPr>
            <w:tcW w:w="850" w:type="dxa"/>
          </w:tcPr>
          <w:p w:rsidR="009F0998" w:rsidRDefault="009F0998">
            <w:pPr>
              <w:pStyle w:val="ConsPlusNormal"/>
              <w:jc w:val="center"/>
            </w:pPr>
            <w:r>
              <w:t>2.1.</w:t>
            </w:r>
          </w:p>
        </w:tc>
        <w:tc>
          <w:tcPr>
            <w:tcW w:w="5046" w:type="dxa"/>
          </w:tcPr>
          <w:p w:rsidR="009F0998" w:rsidRDefault="009F0998">
            <w:pPr>
              <w:pStyle w:val="ConsPlusNormal"/>
            </w:pPr>
            <w:r>
              <w:t>Картофель (супер-суперэлита, суперэлита, элита)</w:t>
            </w:r>
          </w:p>
        </w:tc>
        <w:tc>
          <w:tcPr>
            <w:tcW w:w="1531" w:type="dxa"/>
          </w:tcPr>
          <w:p w:rsidR="009F0998" w:rsidRDefault="009F0998">
            <w:pPr>
              <w:pStyle w:val="ConsPlusNormal"/>
              <w:jc w:val="center"/>
            </w:pPr>
            <w:r>
              <w:t>1 га</w:t>
            </w:r>
          </w:p>
        </w:tc>
        <w:tc>
          <w:tcPr>
            <w:tcW w:w="1646" w:type="dxa"/>
          </w:tcPr>
          <w:p w:rsidR="009F0998" w:rsidRDefault="009F0998">
            <w:pPr>
              <w:pStyle w:val="ConsPlusNormal"/>
              <w:jc w:val="center"/>
            </w:pPr>
            <w:r>
              <w:t>12500</w:t>
            </w:r>
          </w:p>
        </w:tc>
      </w:tr>
      <w:tr w:rsidR="009F0998">
        <w:tc>
          <w:tcPr>
            <w:tcW w:w="850" w:type="dxa"/>
          </w:tcPr>
          <w:p w:rsidR="009F0998" w:rsidRDefault="009F0998">
            <w:pPr>
              <w:pStyle w:val="ConsPlusNormal"/>
              <w:jc w:val="center"/>
            </w:pPr>
            <w:r>
              <w:t>2.2.</w:t>
            </w:r>
          </w:p>
        </w:tc>
        <w:tc>
          <w:tcPr>
            <w:tcW w:w="5046" w:type="dxa"/>
          </w:tcPr>
          <w:p w:rsidR="009F0998" w:rsidRDefault="009F0998">
            <w:pPr>
              <w:pStyle w:val="ConsPlusNormal"/>
            </w:pPr>
            <w:r>
              <w:t>Овощные культуры (суперэлита, элита, гибриды F1)</w:t>
            </w:r>
          </w:p>
        </w:tc>
        <w:tc>
          <w:tcPr>
            <w:tcW w:w="1531" w:type="dxa"/>
          </w:tcPr>
          <w:p w:rsidR="009F0998" w:rsidRDefault="009F0998">
            <w:pPr>
              <w:pStyle w:val="ConsPlusNormal"/>
              <w:jc w:val="center"/>
            </w:pPr>
            <w:r>
              <w:t>1 га</w:t>
            </w:r>
          </w:p>
        </w:tc>
        <w:tc>
          <w:tcPr>
            <w:tcW w:w="1646" w:type="dxa"/>
          </w:tcPr>
          <w:p w:rsidR="009F0998" w:rsidRDefault="009F0998">
            <w:pPr>
              <w:pStyle w:val="ConsPlusNormal"/>
              <w:jc w:val="center"/>
            </w:pPr>
            <w:r>
              <w:t>30% от стоимости семян</w:t>
            </w:r>
          </w:p>
        </w:tc>
      </w:tr>
      <w:tr w:rsidR="009F0998">
        <w:tc>
          <w:tcPr>
            <w:tcW w:w="9073" w:type="dxa"/>
            <w:gridSpan w:val="4"/>
          </w:tcPr>
          <w:p w:rsidR="009F0998" w:rsidRDefault="009F0998">
            <w:pPr>
              <w:pStyle w:val="ConsPlusNormal"/>
              <w:jc w:val="center"/>
              <w:outlineLvl w:val="2"/>
            </w:pPr>
            <w:r>
              <w:t>Предоставление субсидии на возмещение части затрат по проведению кадастровых работ при оформлении в собственность используемых земельных участков</w:t>
            </w:r>
          </w:p>
        </w:tc>
      </w:tr>
      <w:tr w:rsidR="009F0998">
        <w:tc>
          <w:tcPr>
            <w:tcW w:w="850" w:type="dxa"/>
          </w:tcPr>
          <w:p w:rsidR="009F0998" w:rsidRDefault="009F0998">
            <w:pPr>
              <w:pStyle w:val="ConsPlusNormal"/>
              <w:jc w:val="center"/>
            </w:pPr>
            <w:r>
              <w:lastRenderedPageBreak/>
              <w:t>1.</w:t>
            </w:r>
          </w:p>
        </w:tc>
        <w:tc>
          <w:tcPr>
            <w:tcW w:w="5046" w:type="dxa"/>
          </w:tcPr>
          <w:p w:rsidR="009F0998" w:rsidRDefault="009F0998">
            <w:pPr>
              <w:pStyle w:val="ConsPlusNormal"/>
            </w:pPr>
            <w:r>
              <w:t>Предоставление субсидий на возмещение части затрат на проведение кадастровых работ при оформлении в собственность используемых крестьянскими (фермерскими) хозяйствами земельных участков</w:t>
            </w:r>
          </w:p>
        </w:tc>
        <w:tc>
          <w:tcPr>
            <w:tcW w:w="1531" w:type="dxa"/>
          </w:tcPr>
          <w:p w:rsidR="009F0998" w:rsidRDefault="009F0998">
            <w:pPr>
              <w:pStyle w:val="ConsPlusNormal"/>
              <w:jc w:val="center"/>
            </w:pPr>
            <w:r>
              <w:t>1 га</w:t>
            </w:r>
          </w:p>
        </w:tc>
        <w:tc>
          <w:tcPr>
            <w:tcW w:w="1646" w:type="dxa"/>
          </w:tcPr>
          <w:p w:rsidR="009F0998" w:rsidRDefault="009F0998">
            <w:pPr>
              <w:pStyle w:val="ConsPlusNormal"/>
              <w:jc w:val="center"/>
            </w:pPr>
            <w:r>
              <w:t>16000</w:t>
            </w:r>
          </w:p>
        </w:tc>
      </w:tr>
      <w:tr w:rsidR="009F0998">
        <w:tc>
          <w:tcPr>
            <w:tcW w:w="9073" w:type="dxa"/>
            <w:gridSpan w:val="4"/>
          </w:tcPr>
          <w:p w:rsidR="009F0998" w:rsidRDefault="009F0998">
            <w:pPr>
              <w:pStyle w:val="ConsPlusNormal"/>
              <w:jc w:val="center"/>
              <w:outlineLvl w:val="2"/>
            </w:pPr>
            <w:r>
              <w:t>Рыбная отрасль</w:t>
            </w:r>
          </w:p>
        </w:tc>
      </w:tr>
      <w:tr w:rsidR="009F0998">
        <w:tc>
          <w:tcPr>
            <w:tcW w:w="850" w:type="dxa"/>
          </w:tcPr>
          <w:p w:rsidR="009F0998" w:rsidRDefault="009F0998">
            <w:pPr>
              <w:pStyle w:val="ConsPlusNormal"/>
              <w:jc w:val="center"/>
            </w:pPr>
            <w:r>
              <w:t>1.</w:t>
            </w:r>
          </w:p>
        </w:tc>
        <w:tc>
          <w:tcPr>
            <w:tcW w:w="5046" w:type="dxa"/>
          </w:tcPr>
          <w:p w:rsidR="009F0998" w:rsidRDefault="009F0998">
            <w:pPr>
              <w:pStyle w:val="ConsPlusNormal"/>
            </w:pPr>
            <w:r>
              <w:t>Рыба-сырец</w:t>
            </w:r>
          </w:p>
        </w:tc>
        <w:tc>
          <w:tcPr>
            <w:tcW w:w="1531" w:type="dxa"/>
          </w:tcPr>
          <w:p w:rsidR="009F0998" w:rsidRDefault="009F0998">
            <w:pPr>
              <w:pStyle w:val="ConsPlusNormal"/>
              <w:jc w:val="center"/>
            </w:pPr>
            <w:r>
              <w:t>тонна</w:t>
            </w:r>
          </w:p>
        </w:tc>
        <w:tc>
          <w:tcPr>
            <w:tcW w:w="1646" w:type="dxa"/>
          </w:tcPr>
          <w:p w:rsidR="009F0998" w:rsidRDefault="009F0998">
            <w:pPr>
              <w:pStyle w:val="ConsPlusNormal"/>
              <w:jc w:val="center"/>
            </w:pPr>
            <w:r>
              <w:t>8000</w:t>
            </w:r>
          </w:p>
        </w:tc>
      </w:tr>
      <w:tr w:rsidR="009F0998">
        <w:tc>
          <w:tcPr>
            <w:tcW w:w="850" w:type="dxa"/>
          </w:tcPr>
          <w:p w:rsidR="009F0998" w:rsidRDefault="009F0998">
            <w:pPr>
              <w:pStyle w:val="ConsPlusNormal"/>
              <w:jc w:val="center"/>
            </w:pPr>
            <w:r>
              <w:t>2.</w:t>
            </w:r>
          </w:p>
        </w:tc>
        <w:tc>
          <w:tcPr>
            <w:tcW w:w="5046" w:type="dxa"/>
          </w:tcPr>
          <w:p w:rsidR="009F0998" w:rsidRDefault="009F0998">
            <w:pPr>
              <w:pStyle w:val="ConsPlusNormal"/>
            </w:pPr>
            <w:r>
              <w:t>Рыба мороженая</w:t>
            </w:r>
          </w:p>
        </w:tc>
        <w:tc>
          <w:tcPr>
            <w:tcW w:w="1531" w:type="dxa"/>
          </w:tcPr>
          <w:p w:rsidR="009F0998" w:rsidRDefault="009F0998">
            <w:pPr>
              <w:pStyle w:val="ConsPlusNormal"/>
              <w:jc w:val="center"/>
            </w:pPr>
            <w:r>
              <w:t>тонна</w:t>
            </w:r>
          </w:p>
        </w:tc>
        <w:tc>
          <w:tcPr>
            <w:tcW w:w="1646" w:type="dxa"/>
          </w:tcPr>
          <w:p w:rsidR="009F0998" w:rsidRDefault="009F0998">
            <w:pPr>
              <w:pStyle w:val="ConsPlusNormal"/>
              <w:jc w:val="center"/>
            </w:pPr>
            <w:r>
              <w:t>8000</w:t>
            </w:r>
          </w:p>
        </w:tc>
      </w:tr>
      <w:tr w:rsidR="009F0998">
        <w:tc>
          <w:tcPr>
            <w:tcW w:w="850" w:type="dxa"/>
          </w:tcPr>
          <w:p w:rsidR="009F0998" w:rsidRDefault="009F0998">
            <w:pPr>
              <w:pStyle w:val="ConsPlusNormal"/>
              <w:jc w:val="center"/>
            </w:pPr>
            <w:r>
              <w:t>3.</w:t>
            </w:r>
          </w:p>
        </w:tc>
        <w:tc>
          <w:tcPr>
            <w:tcW w:w="5046" w:type="dxa"/>
          </w:tcPr>
          <w:p w:rsidR="009F0998" w:rsidRDefault="009F0998">
            <w:pPr>
              <w:pStyle w:val="ConsPlusNormal"/>
            </w:pPr>
            <w:r>
              <w:t>Рыба-филе, разделанная рыба</w:t>
            </w:r>
          </w:p>
        </w:tc>
        <w:tc>
          <w:tcPr>
            <w:tcW w:w="1531" w:type="dxa"/>
          </w:tcPr>
          <w:p w:rsidR="009F0998" w:rsidRDefault="009F0998">
            <w:pPr>
              <w:pStyle w:val="ConsPlusNormal"/>
              <w:jc w:val="center"/>
            </w:pPr>
            <w:r>
              <w:t>тонна</w:t>
            </w:r>
          </w:p>
        </w:tc>
        <w:tc>
          <w:tcPr>
            <w:tcW w:w="1646" w:type="dxa"/>
          </w:tcPr>
          <w:p w:rsidR="009F0998" w:rsidRDefault="009F0998">
            <w:pPr>
              <w:pStyle w:val="ConsPlusNormal"/>
              <w:jc w:val="center"/>
            </w:pPr>
            <w:r>
              <w:t>12000</w:t>
            </w:r>
          </w:p>
        </w:tc>
      </w:tr>
      <w:tr w:rsidR="009F0998">
        <w:tc>
          <w:tcPr>
            <w:tcW w:w="850" w:type="dxa"/>
          </w:tcPr>
          <w:p w:rsidR="009F0998" w:rsidRDefault="009F0998">
            <w:pPr>
              <w:pStyle w:val="ConsPlusNormal"/>
              <w:jc w:val="center"/>
            </w:pPr>
            <w:r>
              <w:t>4.</w:t>
            </w:r>
          </w:p>
        </w:tc>
        <w:tc>
          <w:tcPr>
            <w:tcW w:w="5046" w:type="dxa"/>
          </w:tcPr>
          <w:p w:rsidR="009F0998" w:rsidRDefault="009F0998">
            <w:pPr>
              <w:pStyle w:val="ConsPlusNormal"/>
            </w:pPr>
            <w:r>
              <w:t>Рыба соленая</w:t>
            </w:r>
          </w:p>
        </w:tc>
        <w:tc>
          <w:tcPr>
            <w:tcW w:w="1531" w:type="dxa"/>
          </w:tcPr>
          <w:p w:rsidR="009F0998" w:rsidRDefault="009F0998">
            <w:pPr>
              <w:pStyle w:val="ConsPlusNormal"/>
              <w:jc w:val="center"/>
            </w:pPr>
            <w:r>
              <w:t>тонна</w:t>
            </w:r>
          </w:p>
        </w:tc>
        <w:tc>
          <w:tcPr>
            <w:tcW w:w="1646" w:type="dxa"/>
          </w:tcPr>
          <w:p w:rsidR="009F0998" w:rsidRDefault="009F0998">
            <w:pPr>
              <w:pStyle w:val="ConsPlusNormal"/>
              <w:jc w:val="center"/>
            </w:pPr>
            <w:r>
              <w:t>8000</w:t>
            </w:r>
          </w:p>
        </w:tc>
      </w:tr>
      <w:tr w:rsidR="009F0998">
        <w:tc>
          <w:tcPr>
            <w:tcW w:w="850" w:type="dxa"/>
          </w:tcPr>
          <w:p w:rsidR="009F0998" w:rsidRDefault="009F0998">
            <w:pPr>
              <w:pStyle w:val="ConsPlusNormal"/>
              <w:jc w:val="center"/>
            </w:pPr>
            <w:r>
              <w:t>5.</w:t>
            </w:r>
          </w:p>
        </w:tc>
        <w:tc>
          <w:tcPr>
            <w:tcW w:w="5046" w:type="dxa"/>
          </w:tcPr>
          <w:p w:rsidR="009F0998" w:rsidRDefault="009F0998">
            <w:pPr>
              <w:pStyle w:val="ConsPlusNormal"/>
            </w:pPr>
            <w:r>
              <w:t>Рыба копченая</w:t>
            </w:r>
          </w:p>
        </w:tc>
        <w:tc>
          <w:tcPr>
            <w:tcW w:w="1531" w:type="dxa"/>
          </w:tcPr>
          <w:p w:rsidR="009F0998" w:rsidRDefault="009F0998">
            <w:pPr>
              <w:pStyle w:val="ConsPlusNormal"/>
              <w:jc w:val="center"/>
            </w:pPr>
            <w:r>
              <w:t>тонна</w:t>
            </w:r>
          </w:p>
        </w:tc>
        <w:tc>
          <w:tcPr>
            <w:tcW w:w="1646" w:type="dxa"/>
          </w:tcPr>
          <w:p w:rsidR="009F0998" w:rsidRDefault="009F0998">
            <w:pPr>
              <w:pStyle w:val="ConsPlusNormal"/>
              <w:jc w:val="center"/>
            </w:pPr>
            <w:r>
              <w:t>10000</w:t>
            </w:r>
          </w:p>
        </w:tc>
      </w:tr>
      <w:tr w:rsidR="009F0998">
        <w:tc>
          <w:tcPr>
            <w:tcW w:w="850" w:type="dxa"/>
          </w:tcPr>
          <w:p w:rsidR="009F0998" w:rsidRDefault="009F0998">
            <w:pPr>
              <w:pStyle w:val="ConsPlusNormal"/>
              <w:jc w:val="center"/>
            </w:pPr>
            <w:r>
              <w:t>6.</w:t>
            </w:r>
          </w:p>
        </w:tc>
        <w:tc>
          <w:tcPr>
            <w:tcW w:w="5046" w:type="dxa"/>
          </w:tcPr>
          <w:p w:rsidR="009F0998" w:rsidRDefault="009F0998">
            <w:pPr>
              <w:pStyle w:val="ConsPlusNormal"/>
            </w:pPr>
            <w:r>
              <w:t>Рыба сушено-вяленая</w:t>
            </w:r>
          </w:p>
        </w:tc>
        <w:tc>
          <w:tcPr>
            <w:tcW w:w="1531" w:type="dxa"/>
          </w:tcPr>
          <w:p w:rsidR="009F0998" w:rsidRDefault="009F0998">
            <w:pPr>
              <w:pStyle w:val="ConsPlusNormal"/>
              <w:jc w:val="center"/>
            </w:pPr>
            <w:r>
              <w:t>тонна</w:t>
            </w:r>
          </w:p>
        </w:tc>
        <w:tc>
          <w:tcPr>
            <w:tcW w:w="1646" w:type="dxa"/>
          </w:tcPr>
          <w:p w:rsidR="009F0998" w:rsidRDefault="009F0998">
            <w:pPr>
              <w:pStyle w:val="ConsPlusNormal"/>
              <w:jc w:val="center"/>
            </w:pPr>
            <w:r>
              <w:t>15000</w:t>
            </w:r>
          </w:p>
        </w:tc>
      </w:tr>
      <w:tr w:rsidR="009F0998">
        <w:tc>
          <w:tcPr>
            <w:tcW w:w="850" w:type="dxa"/>
          </w:tcPr>
          <w:p w:rsidR="009F0998" w:rsidRDefault="009F0998">
            <w:pPr>
              <w:pStyle w:val="ConsPlusNormal"/>
              <w:jc w:val="center"/>
            </w:pPr>
            <w:r>
              <w:t>7.</w:t>
            </w:r>
          </w:p>
        </w:tc>
        <w:tc>
          <w:tcPr>
            <w:tcW w:w="5046" w:type="dxa"/>
          </w:tcPr>
          <w:p w:rsidR="009F0998" w:rsidRDefault="009F0998">
            <w:pPr>
              <w:pStyle w:val="ConsPlusNormal"/>
            </w:pPr>
            <w:r>
              <w:t>Кулинария</w:t>
            </w:r>
          </w:p>
        </w:tc>
        <w:tc>
          <w:tcPr>
            <w:tcW w:w="1531" w:type="dxa"/>
          </w:tcPr>
          <w:p w:rsidR="009F0998" w:rsidRDefault="009F0998">
            <w:pPr>
              <w:pStyle w:val="ConsPlusNormal"/>
              <w:jc w:val="center"/>
            </w:pPr>
            <w:r>
              <w:t>тонна</w:t>
            </w:r>
          </w:p>
        </w:tc>
        <w:tc>
          <w:tcPr>
            <w:tcW w:w="1646" w:type="dxa"/>
          </w:tcPr>
          <w:p w:rsidR="009F0998" w:rsidRDefault="009F0998">
            <w:pPr>
              <w:pStyle w:val="ConsPlusNormal"/>
              <w:jc w:val="center"/>
            </w:pPr>
            <w:r>
              <w:t>9000</w:t>
            </w:r>
          </w:p>
        </w:tc>
      </w:tr>
      <w:tr w:rsidR="009F0998">
        <w:tc>
          <w:tcPr>
            <w:tcW w:w="850" w:type="dxa"/>
          </w:tcPr>
          <w:p w:rsidR="009F0998" w:rsidRDefault="009F0998">
            <w:pPr>
              <w:pStyle w:val="ConsPlusNormal"/>
              <w:jc w:val="center"/>
            </w:pPr>
            <w:r>
              <w:t>8.</w:t>
            </w:r>
          </w:p>
        </w:tc>
        <w:tc>
          <w:tcPr>
            <w:tcW w:w="5046" w:type="dxa"/>
          </w:tcPr>
          <w:p w:rsidR="009F0998" w:rsidRDefault="009F0998">
            <w:pPr>
              <w:pStyle w:val="ConsPlusNormal"/>
            </w:pPr>
            <w:r>
              <w:t>Рыбные консервы в жестяной банке</w:t>
            </w:r>
          </w:p>
        </w:tc>
        <w:tc>
          <w:tcPr>
            <w:tcW w:w="1531" w:type="dxa"/>
          </w:tcPr>
          <w:p w:rsidR="009F0998" w:rsidRDefault="009F0998">
            <w:pPr>
              <w:pStyle w:val="ConsPlusNormal"/>
              <w:jc w:val="center"/>
            </w:pPr>
            <w:r>
              <w:t>тысяча единиц</w:t>
            </w:r>
          </w:p>
        </w:tc>
        <w:tc>
          <w:tcPr>
            <w:tcW w:w="1646" w:type="dxa"/>
          </w:tcPr>
          <w:p w:rsidR="009F0998" w:rsidRDefault="009F0998">
            <w:pPr>
              <w:pStyle w:val="ConsPlusNormal"/>
              <w:jc w:val="center"/>
            </w:pPr>
            <w:r>
              <w:t>9000</w:t>
            </w:r>
          </w:p>
        </w:tc>
      </w:tr>
      <w:tr w:rsidR="009F0998">
        <w:tc>
          <w:tcPr>
            <w:tcW w:w="850" w:type="dxa"/>
          </w:tcPr>
          <w:p w:rsidR="009F0998" w:rsidRDefault="009F0998">
            <w:pPr>
              <w:pStyle w:val="ConsPlusNormal"/>
              <w:jc w:val="center"/>
            </w:pPr>
            <w:r>
              <w:t>9.</w:t>
            </w:r>
          </w:p>
        </w:tc>
        <w:tc>
          <w:tcPr>
            <w:tcW w:w="5046" w:type="dxa"/>
          </w:tcPr>
          <w:p w:rsidR="009F0998" w:rsidRDefault="009F0998">
            <w:pPr>
              <w:pStyle w:val="ConsPlusNormal"/>
            </w:pPr>
            <w:r>
              <w:t xml:space="preserve">Рыба искусственно выращенная (осетровые, сиговые) </w:t>
            </w:r>
            <w:hyperlink w:anchor="P3541" w:history="1">
              <w:r>
                <w:rPr>
                  <w:color w:val="0000FF"/>
                </w:rPr>
                <w:t>&lt;*****&gt;</w:t>
              </w:r>
            </w:hyperlink>
          </w:p>
        </w:tc>
        <w:tc>
          <w:tcPr>
            <w:tcW w:w="1531" w:type="dxa"/>
          </w:tcPr>
          <w:p w:rsidR="009F0998" w:rsidRDefault="009F0998">
            <w:pPr>
              <w:pStyle w:val="ConsPlusNormal"/>
              <w:jc w:val="center"/>
            </w:pPr>
            <w:r>
              <w:t>тонна</w:t>
            </w:r>
          </w:p>
        </w:tc>
        <w:tc>
          <w:tcPr>
            <w:tcW w:w="1646" w:type="dxa"/>
          </w:tcPr>
          <w:p w:rsidR="009F0998" w:rsidRDefault="009F0998">
            <w:pPr>
              <w:pStyle w:val="ConsPlusNormal"/>
              <w:jc w:val="center"/>
            </w:pPr>
            <w:r>
              <w:t>73400</w:t>
            </w:r>
          </w:p>
        </w:tc>
      </w:tr>
      <w:tr w:rsidR="009F0998">
        <w:tc>
          <w:tcPr>
            <w:tcW w:w="9073" w:type="dxa"/>
            <w:gridSpan w:val="4"/>
          </w:tcPr>
          <w:p w:rsidR="009F0998" w:rsidRDefault="009F0998">
            <w:pPr>
              <w:pStyle w:val="ConsPlusNormal"/>
              <w:jc w:val="center"/>
              <w:outlineLvl w:val="2"/>
            </w:pPr>
            <w:r>
              <w:t>Дикоросы</w:t>
            </w:r>
          </w:p>
        </w:tc>
      </w:tr>
      <w:tr w:rsidR="009F0998">
        <w:tc>
          <w:tcPr>
            <w:tcW w:w="850" w:type="dxa"/>
          </w:tcPr>
          <w:p w:rsidR="009F0998" w:rsidRDefault="009F0998">
            <w:pPr>
              <w:pStyle w:val="ConsPlusNormal"/>
              <w:jc w:val="center"/>
            </w:pPr>
            <w:r>
              <w:t>1.</w:t>
            </w:r>
          </w:p>
        </w:tc>
        <w:tc>
          <w:tcPr>
            <w:tcW w:w="5046" w:type="dxa"/>
          </w:tcPr>
          <w:p w:rsidR="009F0998" w:rsidRDefault="009F0998">
            <w:pPr>
              <w:pStyle w:val="ConsPlusNormal"/>
            </w:pPr>
            <w:r>
              <w:t>Ягоды (клюква, брусника, смородина, морошка, голубика, черника)</w:t>
            </w:r>
          </w:p>
        </w:tc>
        <w:tc>
          <w:tcPr>
            <w:tcW w:w="1531" w:type="dxa"/>
          </w:tcPr>
          <w:p w:rsidR="009F0998" w:rsidRDefault="009F0998">
            <w:pPr>
              <w:pStyle w:val="ConsPlusNormal"/>
              <w:jc w:val="center"/>
            </w:pPr>
            <w:r>
              <w:t>тонна</w:t>
            </w:r>
          </w:p>
        </w:tc>
        <w:tc>
          <w:tcPr>
            <w:tcW w:w="1646" w:type="dxa"/>
          </w:tcPr>
          <w:p w:rsidR="009F0998" w:rsidRDefault="009F0998">
            <w:pPr>
              <w:pStyle w:val="ConsPlusNormal"/>
              <w:jc w:val="center"/>
            </w:pPr>
            <w:r>
              <w:t>20500</w:t>
            </w:r>
          </w:p>
        </w:tc>
      </w:tr>
      <w:tr w:rsidR="009F0998">
        <w:tc>
          <w:tcPr>
            <w:tcW w:w="850" w:type="dxa"/>
          </w:tcPr>
          <w:p w:rsidR="009F0998" w:rsidRDefault="009F0998">
            <w:pPr>
              <w:pStyle w:val="ConsPlusNormal"/>
              <w:jc w:val="center"/>
            </w:pPr>
            <w:r>
              <w:t>2.</w:t>
            </w:r>
          </w:p>
        </w:tc>
        <w:tc>
          <w:tcPr>
            <w:tcW w:w="5046" w:type="dxa"/>
          </w:tcPr>
          <w:p w:rsidR="009F0998" w:rsidRDefault="009F0998">
            <w:pPr>
              <w:pStyle w:val="ConsPlusNormal"/>
            </w:pPr>
            <w:r>
              <w:t>Орех кедровый</w:t>
            </w:r>
          </w:p>
        </w:tc>
        <w:tc>
          <w:tcPr>
            <w:tcW w:w="1531" w:type="dxa"/>
          </w:tcPr>
          <w:p w:rsidR="009F0998" w:rsidRDefault="009F0998">
            <w:pPr>
              <w:pStyle w:val="ConsPlusNormal"/>
              <w:jc w:val="center"/>
            </w:pPr>
            <w:r>
              <w:t>тонна</w:t>
            </w:r>
          </w:p>
        </w:tc>
        <w:tc>
          <w:tcPr>
            <w:tcW w:w="1646" w:type="dxa"/>
          </w:tcPr>
          <w:p w:rsidR="009F0998" w:rsidRDefault="009F0998">
            <w:pPr>
              <w:pStyle w:val="ConsPlusNormal"/>
              <w:jc w:val="center"/>
            </w:pPr>
            <w:r>
              <w:t>43500</w:t>
            </w:r>
          </w:p>
        </w:tc>
      </w:tr>
      <w:tr w:rsidR="009F0998">
        <w:tc>
          <w:tcPr>
            <w:tcW w:w="850" w:type="dxa"/>
          </w:tcPr>
          <w:p w:rsidR="009F0998" w:rsidRDefault="009F0998">
            <w:pPr>
              <w:pStyle w:val="ConsPlusNormal"/>
              <w:jc w:val="center"/>
            </w:pPr>
            <w:r>
              <w:t>3.</w:t>
            </w:r>
          </w:p>
        </w:tc>
        <w:tc>
          <w:tcPr>
            <w:tcW w:w="5046" w:type="dxa"/>
          </w:tcPr>
          <w:p w:rsidR="009F0998" w:rsidRDefault="009F0998">
            <w:pPr>
              <w:pStyle w:val="ConsPlusNormal"/>
            </w:pPr>
            <w:r>
              <w:t>Грибы сырые (белый, подосиновик, подберезовик, груздь и прочие)</w:t>
            </w:r>
          </w:p>
        </w:tc>
        <w:tc>
          <w:tcPr>
            <w:tcW w:w="1531" w:type="dxa"/>
          </w:tcPr>
          <w:p w:rsidR="009F0998" w:rsidRDefault="009F0998">
            <w:pPr>
              <w:pStyle w:val="ConsPlusNormal"/>
              <w:jc w:val="center"/>
            </w:pPr>
            <w:r>
              <w:t>тонна</w:t>
            </w:r>
          </w:p>
        </w:tc>
        <w:tc>
          <w:tcPr>
            <w:tcW w:w="1646" w:type="dxa"/>
          </w:tcPr>
          <w:p w:rsidR="009F0998" w:rsidRDefault="009F0998">
            <w:pPr>
              <w:pStyle w:val="ConsPlusNormal"/>
              <w:jc w:val="center"/>
            </w:pPr>
            <w:r>
              <w:t>8000</w:t>
            </w:r>
          </w:p>
        </w:tc>
      </w:tr>
      <w:tr w:rsidR="009F0998">
        <w:tc>
          <w:tcPr>
            <w:tcW w:w="850" w:type="dxa"/>
          </w:tcPr>
          <w:p w:rsidR="009F0998" w:rsidRDefault="009F0998">
            <w:pPr>
              <w:pStyle w:val="ConsPlusNormal"/>
              <w:jc w:val="center"/>
            </w:pPr>
            <w:r>
              <w:t>4.</w:t>
            </w:r>
          </w:p>
        </w:tc>
        <w:tc>
          <w:tcPr>
            <w:tcW w:w="5046" w:type="dxa"/>
          </w:tcPr>
          <w:p w:rsidR="009F0998" w:rsidRDefault="009F0998">
            <w:pPr>
              <w:pStyle w:val="ConsPlusNormal"/>
            </w:pPr>
            <w:r>
              <w:t>Продукция переработки дикоросов (ягоды, перетертые с сахаром; варенье, джемы, конфитюры; сиропы).</w:t>
            </w:r>
          </w:p>
          <w:p w:rsidR="009F0998" w:rsidRDefault="009F0998">
            <w:pPr>
              <w:pStyle w:val="ConsPlusNormal"/>
            </w:pPr>
            <w:r>
              <w:t>При поставке продукции на экспорт ставка субсидии применяется с увеличением на 1,15</w:t>
            </w:r>
          </w:p>
        </w:tc>
        <w:tc>
          <w:tcPr>
            <w:tcW w:w="1531" w:type="dxa"/>
          </w:tcPr>
          <w:p w:rsidR="009F0998" w:rsidRDefault="009F0998">
            <w:pPr>
              <w:pStyle w:val="ConsPlusNormal"/>
              <w:jc w:val="center"/>
            </w:pPr>
            <w:r>
              <w:t>тонна</w:t>
            </w:r>
          </w:p>
        </w:tc>
        <w:tc>
          <w:tcPr>
            <w:tcW w:w="1646" w:type="dxa"/>
          </w:tcPr>
          <w:p w:rsidR="009F0998" w:rsidRDefault="009F0998">
            <w:pPr>
              <w:pStyle w:val="ConsPlusNormal"/>
              <w:jc w:val="center"/>
            </w:pPr>
            <w:r>
              <w:t>47875</w:t>
            </w:r>
          </w:p>
        </w:tc>
      </w:tr>
      <w:tr w:rsidR="009F0998">
        <w:tc>
          <w:tcPr>
            <w:tcW w:w="850" w:type="dxa"/>
          </w:tcPr>
          <w:p w:rsidR="009F0998" w:rsidRDefault="009F0998">
            <w:pPr>
              <w:pStyle w:val="ConsPlusNormal"/>
              <w:jc w:val="center"/>
            </w:pPr>
            <w:r>
              <w:t>5.</w:t>
            </w:r>
          </w:p>
        </w:tc>
        <w:tc>
          <w:tcPr>
            <w:tcW w:w="5046" w:type="dxa"/>
          </w:tcPr>
          <w:p w:rsidR="009F0998" w:rsidRDefault="009F0998">
            <w:pPr>
              <w:pStyle w:val="ConsPlusNormal"/>
            </w:pPr>
            <w:r>
              <w:t>Продукция переработки кедрового ореха (ядро кедрового ореха; масло из кедрового ореха; молоко из кедрового ореха).</w:t>
            </w:r>
          </w:p>
          <w:p w:rsidR="009F0998" w:rsidRDefault="009F0998">
            <w:pPr>
              <w:pStyle w:val="ConsPlusNormal"/>
            </w:pPr>
            <w:r>
              <w:t>При поставке продукции на экспорт ставка субсидии применяется с увеличением на 1,15</w:t>
            </w:r>
          </w:p>
        </w:tc>
        <w:tc>
          <w:tcPr>
            <w:tcW w:w="1531" w:type="dxa"/>
          </w:tcPr>
          <w:p w:rsidR="009F0998" w:rsidRDefault="009F0998">
            <w:pPr>
              <w:pStyle w:val="ConsPlusNormal"/>
              <w:jc w:val="center"/>
            </w:pPr>
            <w:r>
              <w:t>тонна</w:t>
            </w:r>
          </w:p>
        </w:tc>
        <w:tc>
          <w:tcPr>
            <w:tcW w:w="1646" w:type="dxa"/>
          </w:tcPr>
          <w:p w:rsidR="009F0998" w:rsidRDefault="009F0998">
            <w:pPr>
              <w:pStyle w:val="ConsPlusNormal"/>
              <w:jc w:val="center"/>
            </w:pPr>
            <w:r>
              <w:t>92077</w:t>
            </w:r>
          </w:p>
        </w:tc>
      </w:tr>
      <w:tr w:rsidR="009F0998">
        <w:tc>
          <w:tcPr>
            <w:tcW w:w="850" w:type="dxa"/>
          </w:tcPr>
          <w:p w:rsidR="009F0998" w:rsidRDefault="009F0998">
            <w:pPr>
              <w:pStyle w:val="ConsPlusNormal"/>
              <w:jc w:val="center"/>
            </w:pPr>
            <w:r>
              <w:t>6.</w:t>
            </w:r>
          </w:p>
        </w:tc>
        <w:tc>
          <w:tcPr>
            <w:tcW w:w="5046" w:type="dxa"/>
          </w:tcPr>
          <w:p w:rsidR="009F0998" w:rsidRDefault="009F0998">
            <w:pPr>
              <w:pStyle w:val="ConsPlusNormal"/>
            </w:pPr>
            <w:r>
              <w:t>Продукция переработки грибов (грибы солено-маринованные).</w:t>
            </w:r>
          </w:p>
          <w:p w:rsidR="009F0998" w:rsidRDefault="009F0998">
            <w:pPr>
              <w:pStyle w:val="ConsPlusNormal"/>
            </w:pPr>
            <w:r>
              <w:t>При поставке продукции на экспорт ставка субсидии применяется с увеличением на 1,15</w:t>
            </w:r>
          </w:p>
        </w:tc>
        <w:tc>
          <w:tcPr>
            <w:tcW w:w="1531" w:type="dxa"/>
          </w:tcPr>
          <w:p w:rsidR="009F0998" w:rsidRDefault="009F0998">
            <w:pPr>
              <w:pStyle w:val="ConsPlusNormal"/>
              <w:jc w:val="center"/>
            </w:pPr>
            <w:r>
              <w:t>тонна</w:t>
            </w:r>
          </w:p>
        </w:tc>
        <w:tc>
          <w:tcPr>
            <w:tcW w:w="1646" w:type="dxa"/>
          </w:tcPr>
          <w:p w:rsidR="009F0998" w:rsidRDefault="009F0998">
            <w:pPr>
              <w:pStyle w:val="ConsPlusNormal"/>
              <w:jc w:val="center"/>
            </w:pPr>
            <w:r>
              <w:t>45785</w:t>
            </w:r>
          </w:p>
        </w:tc>
      </w:tr>
    </w:tbl>
    <w:p w:rsidR="009F0998" w:rsidRDefault="009F0998">
      <w:pPr>
        <w:pStyle w:val="ConsPlusNormal"/>
        <w:jc w:val="both"/>
      </w:pPr>
    </w:p>
    <w:p w:rsidR="009F0998" w:rsidRDefault="009F0998">
      <w:pPr>
        <w:pStyle w:val="ConsPlusNormal"/>
        <w:ind w:firstLine="540"/>
        <w:jc w:val="both"/>
      </w:pPr>
      <w:r>
        <w:t>--------------------------------</w:t>
      </w:r>
    </w:p>
    <w:p w:rsidR="009F0998" w:rsidRDefault="009F0998">
      <w:pPr>
        <w:pStyle w:val="ConsPlusNormal"/>
        <w:spacing w:before="220"/>
        <w:ind w:firstLine="540"/>
        <w:jc w:val="both"/>
      </w:pPr>
      <w:bookmarkStart w:id="14" w:name="P3536"/>
      <w:bookmarkEnd w:id="14"/>
      <w:r>
        <w:t xml:space="preserve">&lt;*&gt; Ставки субсидий на молоко, молоко и молокопродукты (в переработанном виде), мясо </w:t>
      </w:r>
      <w:r>
        <w:lastRenderedPageBreak/>
        <w:t>крупного и мелкого рогатого скота, лошадей, мясо тяжеловесного молодняка (не менее 450 кг) крупного рогатого скота промышленного скрещивания и молочных пород, мясо свиней, мясо птицы, куриное яйцо для сельскохозяйственных товаропроизводителей, зарегистрированных и осуществляющих свою деятельность в районах Крайнего Севера Ханты-Мансийского автономного округа - Югры, имеющих в наличии маточное поголовье сельскохозяйственных животных всех видов в количестве 100 и более условных голов, применяются с увеличением в 1,15 раза.</w:t>
      </w:r>
    </w:p>
    <w:p w:rsidR="009F0998" w:rsidRDefault="009F0998">
      <w:pPr>
        <w:pStyle w:val="ConsPlusNormal"/>
        <w:spacing w:before="220"/>
        <w:ind w:firstLine="540"/>
        <w:jc w:val="both"/>
      </w:pPr>
      <w:r>
        <w:t>Ставка субсидии на содержание северных оленей для организаций, с численностью поголовья не менее 5000 голов, применяется с увеличением в 1,71 раза (за исключением государственных предприятий) и распространяется на правоотношения, возникшие с 01.01.2016 до 31.12.2016.</w:t>
      </w:r>
    </w:p>
    <w:p w:rsidR="009F0998" w:rsidRDefault="009F0998">
      <w:pPr>
        <w:pStyle w:val="ConsPlusNormal"/>
        <w:spacing w:before="220"/>
        <w:ind w:firstLine="540"/>
        <w:jc w:val="both"/>
      </w:pPr>
      <w:bookmarkStart w:id="15" w:name="P3538"/>
      <w:bookmarkEnd w:id="15"/>
      <w:r>
        <w:t>&lt;**&gt; Субсидии на приобретение эмбрионов крупного рогатого скота (за исключением крупного рогатого скота специализированных мясных пород), в том числе по импорту, выплачиваются в количестве не более 2 штук на 1 маточную голову в год.</w:t>
      </w:r>
    </w:p>
    <w:p w:rsidR="009F0998" w:rsidRDefault="009F0998">
      <w:pPr>
        <w:pStyle w:val="ConsPlusNormal"/>
        <w:spacing w:before="220"/>
        <w:ind w:firstLine="540"/>
        <w:jc w:val="both"/>
      </w:pPr>
      <w:bookmarkStart w:id="16" w:name="P3539"/>
      <w:bookmarkEnd w:id="16"/>
      <w:r>
        <w:t>&lt;***&gt; Субсидии на приобретение эмбрионов крупного рогатого скота специализированных мясных пород, в том числе по импорту, выплачиваются в количестве не более 2 штук на 1 маточную голову в год.</w:t>
      </w:r>
    </w:p>
    <w:p w:rsidR="009F0998" w:rsidRDefault="009F0998">
      <w:pPr>
        <w:pStyle w:val="ConsPlusNormal"/>
        <w:spacing w:before="220"/>
        <w:ind w:firstLine="540"/>
        <w:jc w:val="both"/>
      </w:pPr>
      <w:bookmarkStart w:id="17" w:name="P3540"/>
      <w:bookmarkEnd w:id="17"/>
      <w:r>
        <w:t>&lt;****&gt; Ставка субсидии распространяется на правоотношения, возникшие с 01.01.2015 до 31.12.2015.</w:t>
      </w:r>
    </w:p>
    <w:p w:rsidR="009F0998" w:rsidRDefault="009F0998">
      <w:pPr>
        <w:pStyle w:val="ConsPlusNormal"/>
        <w:spacing w:before="220"/>
        <w:ind w:firstLine="540"/>
        <w:jc w:val="both"/>
      </w:pPr>
      <w:bookmarkStart w:id="18" w:name="P3541"/>
      <w:bookmarkEnd w:id="18"/>
      <w:r>
        <w:t>&lt;*****&gt; Субсидии на государственную поддержку рыбы искусственно выращенной выплачиваются при выполнении следующих требований к средней минимальной массе одной особи рыб, одна особь/кг:</w:t>
      </w:r>
    </w:p>
    <w:p w:rsidR="009F0998" w:rsidRDefault="009F0998">
      <w:pPr>
        <w:pStyle w:val="ConsPlusNormal"/>
        <w:spacing w:before="220"/>
        <w:ind w:firstLine="540"/>
        <w:jc w:val="both"/>
      </w:pPr>
      <w:r>
        <w:t>осетровые, за исключением стерляди, - 2,00;</w:t>
      </w:r>
    </w:p>
    <w:p w:rsidR="009F0998" w:rsidRDefault="009F0998">
      <w:pPr>
        <w:pStyle w:val="ConsPlusNormal"/>
        <w:spacing w:before="220"/>
        <w:ind w:firstLine="540"/>
        <w:jc w:val="both"/>
      </w:pPr>
      <w:r>
        <w:t>стерлядь - 0,8;</w:t>
      </w:r>
    </w:p>
    <w:p w:rsidR="009F0998" w:rsidRDefault="009F0998">
      <w:pPr>
        <w:pStyle w:val="ConsPlusNormal"/>
        <w:spacing w:before="220"/>
        <w:ind w:firstLine="540"/>
        <w:jc w:val="both"/>
      </w:pPr>
      <w:r>
        <w:t>сиговые, за исключением тугуна, - 1,00;</w:t>
      </w:r>
    </w:p>
    <w:p w:rsidR="009F0998" w:rsidRDefault="009F0998">
      <w:pPr>
        <w:pStyle w:val="ConsPlusNormal"/>
        <w:spacing w:before="220"/>
        <w:ind w:firstLine="540"/>
        <w:jc w:val="both"/>
      </w:pPr>
      <w:r>
        <w:t>тугун - 0,08.</w:t>
      </w: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right"/>
        <w:outlineLvl w:val="1"/>
      </w:pPr>
      <w:r>
        <w:t>Приложение 2</w:t>
      </w:r>
    </w:p>
    <w:p w:rsidR="009F0998" w:rsidRDefault="009F0998">
      <w:pPr>
        <w:pStyle w:val="ConsPlusNormal"/>
        <w:jc w:val="right"/>
      </w:pPr>
      <w:r>
        <w:t>к государственной программе</w:t>
      </w:r>
    </w:p>
    <w:p w:rsidR="009F0998" w:rsidRDefault="009F0998">
      <w:pPr>
        <w:pStyle w:val="ConsPlusNormal"/>
        <w:jc w:val="right"/>
      </w:pPr>
      <w:r>
        <w:t>Ханты-Мансийского автономного округа - Югры</w:t>
      </w:r>
    </w:p>
    <w:p w:rsidR="009F0998" w:rsidRDefault="009F0998">
      <w:pPr>
        <w:pStyle w:val="ConsPlusNormal"/>
        <w:jc w:val="right"/>
      </w:pPr>
      <w:r>
        <w:t>"Развитие агропромышленного комплекса</w:t>
      </w:r>
    </w:p>
    <w:p w:rsidR="009F0998" w:rsidRDefault="009F0998">
      <w:pPr>
        <w:pStyle w:val="ConsPlusNormal"/>
        <w:jc w:val="right"/>
      </w:pPr>
      <w:r>
        <w:t>и рынков сельскохозяйственной продукции,</w:t>
      </w:r>
    </w:p>
    <w:p w:rsidR="009F0998" w:rsidRDefault="009F0998">
      <w:pPr>
        <w:pStyle w:val="ConsPlusNormal"/>
        <w:jc w:val="right"/>
      </w:pPr>
      <w:r>
        <w:t>сырья и продовольствия в Ханты-Мансийском</w:t>
      </w:r>
    </w:p>
    <w:p w:rsidR="009F0998" w:rsidRDefault="009F0998">
      <w:pPr>
        <w:pStyle w:val="ConsPlusNormal"/>
        <w:jc w:val="right"/>
      </w:pPr>
      <w:r>
        <w:t>автономном округе - Югре</w:t>
      </w:r>
    </w:p>
    <w:p w:rsidR="009F0998" w:rsidRDefault="009F0998">
      <w:pPr>
        <w:pStyle w:val="ConsPlusNormal"/>
        <w:jc w:val="right"/>
      </w:pPr>
      <w:r>
        <w:t>в 2016 - 2020 годах"</w:t>
      </w:r>
    </w:p>
    <w:p w:rsidR="009F0998" w:rsidRDefault="009F0998">
      <w:pPr>
        <w:pStyle w:val="ConsPlusNormal"/>
        <w:jc w:val="both"/>
      </w:pPr>
    </w:p>
    <w:p w:rsidR="009F0998" w:rsidRDefault="009F0998">
      <w:pPr>
        <w:pStyle w:val="ConsPlusTitle"/>
        <w:jc w:val="center"/>
      </w:pPr>
      <w:r>
        <w:t>ПОРЯДОК</w:t>
      </w:r>
    </w:p>
    <w:p w:rsidR="009F0998" w:rsidRDefault="009F0998">
      <w:pPr>
        <w:pStyle w:val="ConsPlusTitle"/>
        <w:jc w:val="center"/>
      </w:pPr>
      <w:r>
        <w:t>ПРЕДОСТАВЛЕНИЯ СУБСИДИИ НА РАЗВИТИЕ СЕВЕРНОГО ОЛЕНЕВОДСТВА</w:t>
      </w:r>
    </w:p>
    <w:p w:rsidR="009F0998" w:rsidRDefault="009F0998">
      <w:pPr>
        <w:pStyle w:val="ConsPlusTitle"/>
        <w:jc w:val="center"/>
      </w:pPr>
      <w:r>
        <w:t>(ДАЛЕЕ - ПОРЯДОК)</w:t>
      </w:r>
    </w:p>
    <w:p w:rsidR="009F0998" w:rsidRDefault="009F0998">
      <w:pPr>
        <w:pStyle w:val="ConsPlusNormal"/>
        <w:jc w:val="center"/>
      </w:pPr>
    </w:p>
    <w:p w:rsidR="009F0998" w:rsidRDefault="009F0998">
      <w:pPr>
        <w:pStyle w:val="ConsPlusNormal"/>
        <w:jc w:val="center"/>
      </w:pPr>
      <w:r>
        <w:t>Список изменяющих документов</w:t>
      </w:r>
    </w:p>
    <w:p w:rsidR="009F0998" w:rsidRDefault="009F0998">
      <w:pPr>
        <w:pStyle w:val="ConsPlusNormal"/>
        <w:jc w:val="center"/>
      </w:pPr>
      <w:r>
        <w:t xml:space="preserve">(в ред. постановлений Правительства ХМАО - Югры от 07.03.2014 </w:t>
      </w:r>
      <w:hyperlink r:id="rId196" w:history="1">
        <w:r>
          <w:rPr>
            <w:color w:val="0000FF"/>
          </w:rPr>
          <w:t>N 79-п</w:t>
        </w:r>
      </w:hyperlink>
      <w:r>
        <w:t>,</w:t>
      </w:r>
    </w:p>
    <w:p w:rsidR="009F0998" w:rsidRDefault="009F0998">
      <w:pPr>
        <w:pStyle w:val="ConsPlusNormal"/>
        <w:jc w:val="center"/>
      </w:pPr>
      <w:r>
        <w:t xml:space="preserve">от 03.10.2014 </w:t>
      </w:r>
      <w:hyperlink r:id="rId197" w:history="1">
        <w:r>
          <w:rPr>
            <w:color w:val="0000FF"/>
          </w:rPr>
          <w:t>N 365-п</w:t>
        </w:r>
      </w:hyperlink>
      <w:r>
        <w:t xml:space="preserve">, от 31.10.2014 </w:t>
      </w:r>
      <w:hyperlink r:id="rId198" w:history="1">
        <w:r>
          <w:rPr>
            <w:color w:val="0000FF"/>
          </w:rPr>
          <w:t>N 402-п</w:t>
        </w:r>
      </w:hyperlink>
      <w:r>
        <w:t xml:space="preserve">, от 19.06.2015 </w:t>
      </w:r>
      <w:hyperlink r:id="rId199" w:history="1">
        <w:r>
          <w:rPr>
            <w:color w:val="0000FF"/>
          </w:rPr>
          <w:t>N 176-п</w:t>
        </w:r>
      </w:hyperlink>
      <w:r>
        <w:t>,</w:t>
      </w:r>
    </w:p>
    <w:p w:rsidR="009F0998" w:rsidRDefault="009F0998">
      <w:pPr>
        <w:pStyle w:val="ConsPlusNormal"/>
        <w:jc w:val="center"/>
      </w:pPr>
      <w:r>
        <w:lastRenderedPageBreak/>
        <w:t xml:space="preserve">от 13.11.2015 </w:t>
      </w:r>
      <w:hyperlink r:id="rId200" w:history="1">
        <w:r>
          <w:rPr>
            <w:color w:val="0000FF"/>
          </w:rPr>
          <w:t>N 405-п</w:t>
        </w:r>
      </w:hyperlink>
      <w:r>
        <w:t xml:space="preserve">, от 10.06.2016 </w:t>
      </w:r>
      <w:hyperlink r:id="rId201" w:history="1">
        <w:r>
          <w:rPr>
            <w:color w:val="0000FF"/>
          </w:rPr>
          <w:t>N 207-п</w:t>
        </w:r>
      </w:hyperlink>
      <w:r>
        <w:t xml:space="preserve">, от 02.02.2017 </w:t>
      </w:r>
      <w:hyperlink r:id="rId202" w:history="1">
        <w:r>
          <w:rPr>
            <w:color w:val="0000FF"/>
          </w:rPr>
          <w:t>N 35-п</w:t>
        </w:r>
      </w:hyperlink>
      <w:r>
        <w:t>,</w:t>
      </w:r>
    </w:p>
    <w:p w:rsidR="009F0998" w:rsidRDefault="009F0998">
      <w:pPr>
        <w:pStyle w:val="ConsPlusNormal"/>
        <w:jc w:val="center"/>
      </w:pPr>
      <w:r>
        <w:t xml:space="preserve">от 22.02.2017 </w:t>
      </w:r>
      <w:hyperlink r:id="rId203" w:history="1">
        <w:r>
          <w:rPr>
            <w:color w:val="0000FF"/>
          </w:rPr>
          <w:t>N 69-п</w:t>
        </w:r>
      </w:hyperlink>
      <w:r>
        <w:t xml:space="preserve">, от 05.05.2017 </w:t>
      </w:r>
      <w:hyperlink r:id="rId204" w:history="1">
        <w:r>
          <w:rPr>
            <w:color w:val="0000FF"/>
          </w:rPr>
          <w:t>N 186-п</w:t>
        </w:r>
      </w:hyperlink>
      <w:r>
        <w:t>)</w:t>
      </w:r>
    </w:p>
    <w:p w:rsidR="009F0998" w:rsidRDefault="009F0998">
      <w:pPr>
        <w:pStyle w:val="ConsPlusNormal"/>
        <w:jc w:val="both"/>
      </w:pPr>
    </w:p>
    <w:p w:rsidR="009F0998" w:rsidRDefault="009F0998">
      <w:pPr>
        <w:pStyle w:val="ConsPlusNormal"/>
        <w:jc w:val="center"/>
        <w:outlineLvl w:val="2"/>
      </w:pPr>
      <w:r>
        <w:t>I. Условия предоставления и размер субсидии</w:t>
      </w:r>
    </w:p>
    <w:p w:rsidR="009F0998" w:rsidRDefault="009F0998">
      <w:pPr>
        <w:pStyle w:val="ConsPlusNormal"/>
        <w:jc w:val="both"/>
      </w:pPr>
    </w:p>
    <w:p w:rsidR="009F0998" w:rsidRDefault="009F0998">
      <w:pPr>
        <w:pStyle w:val="ConsPlusNormal"/>
        <w:ind w:firstLine="540"/>
        <w:jc w:val="both"/>
      </w:pPr>
      <w:r>
        <w:t>1.1. Настоящий Порядок определяет правила предоставления субсидий на развитие северного оленеводства на условиях софинансирования из федерального бюджета и бюджета Ханты-Мансийского автономного округа - Югры (далее - субсидии).</w:t>
      </w:r>
    </w:p>
    <w:p w:rsidR="009F0998" w:rsidRDefault="009F0998">
      <w:pPr>
        <w:pStyle w:val="ConsPlusNormal"/>
        <w:spacing w:before="220"/>
        <w:ind w:firstLine="540"/>
        <w:jc w:val="both"/>
      </w:pPr>
      <w:r>
        <w:t>1.2. Субсидия предоставляется на безвозмездной и безвозвратной основе Департаментом промышленности Ханты-Мансийского автономного округа - Югры (далее - Департамент) с целью возмещения части затрат по наращиванию поголовья северных оленей.</w:t>
      </w:r>
    </w:p>
    <w:p w:rsidR="009F0998" w:rsidRDefault="009F0998">
      <w:pPr>
        <w:pStyle w:val="ConsPlusNormal"/>
        <w:jc w:val="both"/>
      </w:pPr>
      <w:r>
        <w:t xml:space="preserve">(в ред. постановлений Правительства ХМАО - Югры от 03.10.2014 </w:t>
      </w:r>
      <w:hyperlink r:id="rId205" w:history="1">
        <w:r>
          <w:rPr>
            <w:color w:val="0000FF"/>
          </w:rPr>
          <w:t>N 365-п</w:t>
        </w:r>
      </w:hyperlink>
      <w:r>
        <w:t xml:space="preserve">, от 02.02.2017 </w:t>
      </w:r>
      <w:hyperlink r:id="rId206" w:history="1">
        <w:r>
          <w:rPr>
            <w:color w:val="0000FF"/>
          </w:rPr>
          <w:t>N 35-п</w:t>
        </w:r>
      </w:hyperlink>
      <w:r>
        <w:t>)</w:t>
      </w:r>
    </w:p>
    <w:p w:rsidR="009F0998" w:rsidRDefault="009F0998">
      <w:pPr>
        <w:pStyle w:val="ConsPlusNormal"/>
        <w:spacing w:before="220"/>
        <w:ind w:firstLine="540"/>
        <w:jc w:val="both"/>
      </w:pPr>
      <w:bookmarkStart w:id="19" w:name="P3575"/>
      <w:bookmarkEnd w:id="19"/>
      <w:r>
        <w:t>1.3. Субсидии предоставляются сельскохозяйственным товаропроизводителям: 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(далее - Получатели), зарегистрированным и осуществляющим свою деятельность в Ханты-Мансийском автономном округе - Югре (далее также - автономный округ), на содержание поголовья северных оленей.</w:t>
      </w:r>
    </w:p>
    <w:p w:rsidR="009F0998" w:rsidRDefault="009F0998">
      <w:pPr>
        <w:pStyle w:val="ConsPlusNormal"/>
        <w:spacing w:before="220"/>
        <w:ind w:firstLine="540"/>
        <w:jc w:val="both"/>
      </w:pPr>
      <w:r>
        <w:t xml:space="preserve">1.4. Субсидии из средств бюджета автономного округа предоставляются по </w:t>
      </w:r>
      <w:hyperlink w:anchor="P3212" w:history="1">
        <w:r>
          <w:rPr>
            <w:color w:val="0000FF"/>
          </w:rPr>
          <w:t>ставке</w:t>
        </w:r>
      </w:hyperlink>
      <w:r>
        <w:t xml:space="preserve"> за одну голову имеющегося поголовья северных оленей по состоянию на 1 января текущего финансового года согласно приложению 1 к государственной программе автономного округа "Развитие агропромышленного комплекса и рынков сельскохозяйственной продукции, сырья и продовольствия в Ханты-Мансийском автономном округе - Югре в 2016 - 2020 годах" (далее - государственная программа).</w:t>
      </w:r>
    </w:p>
    <w:p w:rsidR="009F0998" w:rsidRDefault="009F0998">
      <w:pPr>
        <w:pStyle w:val="ConsPlusNormal"/>
        <w:jc w:val="both"/>
      </w:pPr>
      <w:r>
        <w:t xml:space="preserve">(в ред. постановлений Правительства ХМАО - Югры от 13.11.2015 </w:t>
      </w:r>
      <w:hyperlink r:id="rId207" w:history="1">
        <w:r>
          <w:rPr>
            <w:color w:val="0000FF"/>
          </w:rPr>
          <w:t>N 405-п</w:t>
        </w:r>
      </w:hyperlink>
      <w:r>
        <w:t xml:space="preserve">, от 10.06.2016 </w:t>
      </w:r>
      <w:hyperlink r:id="rId208" w:history="1">
        <w:r>
          <w:rPr>
            <w:color w:val="0000FF"/>
          </w:rPr>
          <w:t>N 207-п</w:t>
        </w:r>
      </w:hyperlink>
      <w:r>
        <w:t>)</w:t>
      </w:r>
    </w:p>
    <w:p w:rsidR="009F0998" w:rsidRDefault="009F0998">
      <w:pPr>
        <w:pStyle w:val="ConsPlusNormal"/>
        <w:spacing w:before="220"/>
        <w:ind w:firstLine="540"/>
        <w:jc w:val="both"/>
      </w:pPr>
      <w:r>
        <w:t>1.5. Субсидии из средств федерального бюджета предоставляются из расчета объемов федеральных средств, доводимых Ханты-Мансийскому автономному округу - Югре, и общего количества северных оленей у Получателей по состоянию на 1 января текущего года.</w:t>
      </w:r>
    </w:p>
    <w:p w:rsidR="009F0998" w:rsidRDefault="009F0998">
      <w:pPr>
        <w:pStyle w:val="ConsPlusNormal"/>
        <w:spacing w:before="220"/>
        <w:ind w:firstLine="540"/>
        <w:jc w:val="both"/>
      </w:pPr>
      <w:r>
        <w:t>1.6. Основанием для перечисления субсидии является соглашение о предоставлении субсидии (далее - Соглашение), заключенное между Департаментом и Получателем на период действия государственной программы.</w:t>
      </w:r>
    </w:p>
    <w:p w:rsidR="009F0998" w:rsidRDefault="009F0998">
      <w:pPr>
        <w:pStyle w:val="ConsPlusNormal"/>
        <w:jc w:val="both"/>
      </w:pPr>
      <w:r>
        <w:t xml:space="preserve">(в ред. постановлений Правительства ХМАО - Югры от 03.10.2014 </w:t>
      </w:r>
      <w:hyperlink r:id="rId209" w:history="1">
        <w:r>
          <w:rPr>
            <w:color w:val="0000FF"/>
          </w:rPr>
          <w:t>N 365-п</w:t>
        </w:r>
      </w:hyperlink>
      <w:r>
        <w:t xml:space="preserve">, от 13.11.2015 </w:t>
      </w:r>
      <w:hyperlink r:id="rId210" w:history="1">
        <w:r>
          <w:rPr>
            <w:color w:val="0000FF"/>
          </w:rPr>
          <w:t>N 405-п</w:t>
        </w:r>
      </w:hyperlink>
      <w:r>
        <w:t>)</w:t>
      </w:r>
    </w:p>
    <w:p w:rsidR="009F0998" w:rsidRDefault="009F0998">
      <w:pPr>
        <w:pStyle w:val="ConsPlusNormal"/>
        <w:spacing w:before="220"/>
        <w:ind w:firstLine="540"/>
        <w:jc w:val="both"/>
      </w:pPr>
      <w:r>
        <w:t>1.7. Форма Соглашения утверждается Департаментом.</w:t>
      </w:r>
    </w:p>
    <w:p w:rsidR="009F0998" w:rsidRDefault="009F0998">
      <w:pPr>
        <w:pStyle w:val="ConsPlusNormal"/>
        <w:spacing w:before="220"/>
        <w:ind w:firstLine="540"/>
        <w:jc w:val="both"/>
      </w:pPr>
      <w:r>
        <w:t>1.8. Соглашение должно содержать следующие положения:</w:t>
      </w:r>
    </w:p>
    <w:p w:rsidR="009F0998" w:rsidRDefault="009F0998">
      <w:pPr>
        <w:pStyle w:val="ConsPlusNormal"/>
        <w:spacing w:before="220"/>
        <w:ind w:firstLine="540"/>
        <w:jc w:val="both"/>
      </w:pPr>
      <w:r>
        <w:t>годовой размер предоставляемой субсидии в текущем году с последующим ежегодным утверждением в срок до 15 февраля;</w:t>
      </w:r>
    </w:p>
    <w:p w:rsidR="009F0998" w:rsidRDefault="009F0998">
      <w:pPr>
        <w:pStyle w:val="ConsPlusNormal"/>
        <w:jc w:val="both"/>
      </w:pPr>
      <w:r>
        <w:t xml:space="preserve">(в ред. </w:t>
      </w:r>
      <w:hyperlink r:id="rId211" w:history="1">
        <w:r>
          <w:rPr>
            <w:color w:val="0000FF"/>
          </w:rPr>
          <w:t>постановления</w:t>
        </w:r>
      </w:hyperlink>
      <w:r>
        <w:t xml:space="preserve"> Правительства ХМАО - Югры от 03.10.2014 N 365-п)</w:t>
      </w:r>
    </w:p>
    <w:p w:rsidR="009F0998" w:rsidRDefault="009F0998">
      <w:pPr>
        <w:pStyle w:val="ConsPlusNormal"/>
        <w:spacing w:before="220"/>
        <w:ind w:firstLine="540"/>
        <w:jc w:val="both"/>
      </w:pPr>
      <w:r>
        <w:t>значения показателей результативности;</w:t>
      </w:r>
    </w:p>
    <w:p w:rsidR="009F0998" w:rsidRDefault="009F0998">
      <w:pPr>
        <w:pStyle w:val="ConsPlusNormal"/>
        <w:spacing w:before="220"/>
        <w:ind w:firstLine="540"/>
        <w:jc w:val="both"/>
      </w:pPr>
      <w:r>
        <w:t>согласие Получателя на осуществление главным распорядителем (распорядителем) бюджетных средств, предоставившим субсидии, и органами государственного финансового контроля проверок соблюдения получателем целей, условий и порядка предоставления субсидии;</w:t>
      </w:r>
    </w:p>
    <w:p w:rsidR="009F0998" w:rsidRDefault="009F0998">
      <w:pPr>
        <w:pStyle w:val="ConsPlusNormal"/>
        <w:spacing w:before="220"/>
        <w:ind w:firstLine="540"/>
        <w:jc w:val="both"/>
      </w:pPr>
      <w:r>
        <w:t>порядок контроля соблюдения Получателем условий Соглашения;</w:t>
      </w:r>
    </w:p>
    <w:p w:rsidR="009F0998" w:rsidRDefault="009F0998">
      <w:pPr>
        <w:pStyle w:val="ConsPlusNormal"/>
        <w:spacing w:before="220"/>
        <w:ind w:firstLine="540"/>
        <w:jc w:val="both"/>
      </w:pPr>
      <w:r>
        <w:lastRenderedPageBreak/>
        <w:t>порядок, сроки и состав отчетности Получателя об использовании субсидии;</w:t>
      </w:r>
    </w:p>
    <w:p w:rsidR="009F0998" w:rsidRDefault="009F0998">
      <w:pPr>
        <w:pStyle w:val="ConsPlusNormal"/>
        <w:spacing w:before="220"/>
        <w:ind w:firstLine="540"/>
        <w:jc w:val="both"/>
      </w:pPr>
      <w:r>
        <w:t>порядок возврата в текущем финансовом году остатков субсидий, не использованных в отчетном финансовом году, в случаях, предусмотренных Соглашением;</w:t>
      </w:r>
    </w:p>
    <w:p w:rsidR="009F0998" w:rsidRDefault="009F0998">
      <w:pPr>
        <w:pStyle w:val="ConsPlusNormal"/>
        <w:jc w:val="both"/>
      </w:pPr>
      <w:r>
        <w:t xml:space="preserve">(абзац введен </w:t>
      </w:r>
      <w:hyperlink r:id="rId212"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ответственность Получателя в случае невыполнения установленных значений показателей результативности.</w:t>
      </w:r>
    </w:p>
    <w:p w:rsidR="009F0998" w:rsidRDefault="009F0998">
      <w:pPr>
        <w:pStyle w:val="ConsPlusNormal"/>
        <w:spacing w:before="220"/>
        <w:ind w:firstLine="540"/>
        <w:jc w:val="both"/>
      </w:pPr>
      <w:r>
        <w:t>1.9. Департамент формирует единый список Получателей субсидий на текущий год в хронологической последовательности согласно регистрации заявлений.</w:t>
      </w:r>
    </w:p>
    <w:p w:rsidR="009F0998" w:rsidRDefault="009F0998">
      <w:pPr>
        <w:pStyle w:val="ConsPlusNormal"/>
        <w:jc w:val="both"/>
      </w:pPr>
      <w:r>
        <w:t xml:space="preserve">(в ред. </w:t>
      </w:r>
      <w:hyperlink r:id="rId213" w:history="1">
        <w:r>
          <w:rPr>
            <w:color w:val="0000FF"/>
          </w:rPr>
          <w:t>постановления</w:t>
        </w:r>
      </w:hyperlink>
      <w:r>
        <w:t xml:space="preserve"> Правительства ХМАО - Югры от 03.10.2014 N 365-п)</w:t>
      </w:r>
    </w:p>
    <w:p w:rsidR="009F0998" w:rsidRDefault="009F0998">
      <w:pPr>
        <w:pStyle w:val="ConsPlusNormal"/>
        <w:spacing w:before="220"/>
        <w:ind w:firstLine="540"/>
        <w:jc w:val="both"/>
      </w:pPr>
      <w:r>
        <w:t xml:space="preserve">1.10. Утратил силу. - </w:t>
      </w:r>
      <w:hyperlink r:id="rId214" w:history="1">
        <w:r>
          <w:rPr>
            <w:color w:val="0000FF"/>
          </w:rPr>
          <w:t>Постановление</w:t>
        </w:r>
      </w:hyperlink>
      <w:r>
        <w:t xml:space="preserve"> Правительства ХМАО - Югры от 22.02.2017 N 69-п.</w:t>
      </w:r>
    </w:p>
    <w:p w:rsidR="009F0998" w:rsidRDefault="009F0998">
      <w:pPr>
        <w:pStyle w:val="ConsPlusNormal"/>
        <w:jc w:val="both"/>
      </w:pPr>
    </w:p>
    <w:p w:rsidR="009F0998" w:rsidRDefault="009F0998">
      <w:pPr>
        <w:pStyle w:val="ConsPlusNormal"/>
        <w:jc w:val="center"/>
        <w:outlineLvl w:val="2"/>
      </w:pPr>
      <w:r>
        <w:t>II. Правила предоставления субсидий</w:t>
      </w:r>
    </w:p>
    <w:p w:rsidR="009F0998" w:rsidRDefault="009F0998">
      <w:pPr>
        <w:pStyle w:val="ConsPlusNormal"/>
        <w:jc w:val="both"/>
      </w:pPr>
    </w:p>
    <w:p w:rsidR="009F0998" w:rsidRDefault="009F0998">
      <w:pPr>
        <w:pStyle w:val="ConsPlusNormal"/>
        <w:ind w:firstLine="540"/>
        <w:jc w:val="both"/>
      </w:pPr>
      <w:bookmarkStart w:id="20" w:name="P3598"/>
      <w:bookmarkEnd w:id="20"/>
      <w:r>
        <w:t>2.1. Получатели представляют в Департамент:</w:t>
      </w:r>
    </w:p>
    <w:p w:rsidR="009F0998" w:rsidRDefault="009F0998">
      <w:pPr>
        <w:pStyle w:val="ConsPlusNormal"/>
        <w:spacing w:before="220"/>
        <w:ind w:firstLine="540"/>
        <w:jc w:val="both"/>
      </w:pPr>
      <w:r>
        <w:t>заявление о предоставлении субсидии;</w:t>
      </w:r>
    </w:p>
    <w:p w:rsidR="009F0998" w:rsidRDefault="009F0998">
      <w:pPr>
        <w:pStyle w:val="ConsPlusNormal"/>
        <w:spacing w:before="220"/>
        <w:ind w:firstLine="540"/>
        <w:jc w:val="both"/>
      </w:pPr>
      <w:r>
        <w:t>копию документа, подтверждающего открытие банковского счета;</w:t>
      </w:r>
    </w:p>
    <w:p w:rsidR="009F0998" w:rsidRDefault="009F0998">
      <w:pPr>
        <w:pStyle w:val="ConsPlusNormal"/>
        <w:spacing w:before="220"/>
        <w:ind w:firstLine="540"/>
        <w:jc w:val="both"/>
      </w:pPr>
      <w:r>
        <w:t>до 15 марта - справки-расчеты, справки-расчеты о движении поголовья северных оленей по формам, утвержденным Департаментом, заверенные органами местного самоуправления муниципальных образований автономного округа и территориальным подразделением ветеринарной службы автономного округа;</w:t>
      </w:r>
    </w:p>
    <w:p w:rsidR="009F0998" w:rsidRDefault="009F0998">
      <w:pPr>
        <w:pStyle w:val="ConsPlusNormal"/>
        <w:jc w:val="both"/>
      </w:pPr>
      <w:r>
        <w:t xml:space="preserve">(в ред. </w:t>
      </w:r>
      <w:hyperlink r:id="rId215"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копию документа, подтверждающего проведение ежегодной обязательной вакцинации и ветеринарных обработок имеющегося поголовья северных оленей;</w:t>
      </w:r>
    </w:p>
    <w:p w:rsidR="009F0998" w:rsidRDefault="009F0998">
      <w:pPr>
        <w:pStyle w:val="ConsPlusNormal"/>
        <w:spacing w:before="220"/>
        <w:ind w:firstLine="540"/>
        <w:jc w:val="both"/>
      </w:pPr>
      <w:r>
        <w:t>копию документа, подтверждающего наличие у имеющегося поголовья северных оленей средств индивидуальной идентификации (электронных чипов) (с 1 января 2016 года);</w:t>
      </w:r>
    </w:p>
    <w:p w:rsidR="009F0998" w:rsidRDefault="009F0998">
      <w:pPr>
        <w:pStyle w:val="ConsPlusNormal"/>
        <w:jc w:val="both"/>
      </w:pPr>
      <w:r>
        <w:t xml:space="preserve">(в ред. </w:t>
      </w:r>
      <w:hyperlink r:id="rId216" w:history="1">
        <w:r>
          <w:rPr>
            <w:color w:val="0000FF"/>
          </w:rPr>
          <w:t>постановления</w:t>
        </w:r>
      </w:hyperlink>
      <w:r>
        <w:t xml:space="preserve"> Правительства ХМАО - Югры от 31.10.2014 N 402-п)</w:t>
      </w:r>
    </w:p>
    <w:p w:rsidR="009F0998" w:rsidRDefault="009F0998">
      <w:pPr>
        <w:pStyle w:val="ConsPlusNormal"/>
        <w:spacing w:before="220"/>
        <w:ind w:firstLine="540"/>
        <w:jc w:val="both"/>
      </w:pPr>
      <w:r>
        <w:t xml:space="preserve">абзацы седьмой - девятый утратили силу. - </w:t>
      </w:r>
      <w:hyperlink r:id="rId217" w:history="1">
        <w:r>
          <w:rPr>
            <w:color w:val="0000FF"/>
          </w:rPr>
          <w:t>Постановление</w:t>
        </w:r>
      </w:hyperlink>
      <w:r>
        <w:t xml:space="preserve"> Правительства ХМАО - Югры от 22.02.2017 N 69-п.</w:t>
      </w:r>
    </w:p>
    <w:p w:rsidR="009F0998" w:rsidRDefault="009F0998">
      <w:pPr>
        <w:pStyle w:val="ConsPlusNormal"/>
        <w:spacing w:before="220"/>
        <w:ind w:firstLine="540"/>
        <w:jc w:val="both"/>
      </w:pPr>
      <w:bookmarkStart w:id="21" w:name="P3607"/>
      <w:bookmarkEnd w:id="21"/>
      <w:r>
        <w:t xml:space="preserve">2.2. Департамент самостоятельно в течение 1 рабочего дня запрашивает в порядке межведомственного информационного взаимодействия, установленного Федеральным </w:t>
      </w:r>
      <w:hyperlink r:id="rId218" w:history="1">
        <w:r>
          <w:rPr>
            <w:color w:val="0000FF"/>
          </w:rPr>
          <w:t>законом</w:t>
        </w:r>
      </w:hyperlink>
      <w:r>
        <w:t xml:space="preserve"> от 27 июля 2010 года N 210-ФЗ "Об организации предоставления государственных и муниципальных услуг", по необходимости, следующие документы:</w:t>
      </w:r>
    </w:p>
    <w:p w:rsidR="009F0998" w:rsidRDefault="009F0998">
      <w:pPr>
        <w:pStyle w:val="ConsPlusNormal"/>
        <w:jc w:val="both"/>
      </w:pPr>
      <w:r>
        <w:t xml:space="preserve">(в ред. постановлений Правительства ХМАО - Югры от 03.10.2014 </w:t>
      </w:r>
      <w:hyperlink r:id="rId219" w:history="1">
        <w:r>
          <w:rPr>
            <w:color w:val="0000FF"/>
          </w:rPr>
          <w:t>N 365-п</w:t>
        </w:r>
      </w:hyperlink>
      <w:r>
        <w:t xml:space="preserve">, от 13.11.2015 </w:t>
      </w:r>
      <w:hyperlink r:id="rId220" w:history="1">
        <w:r>
          <w:rPr>
            <w:color w:val="0000FF"/>
          </w:rPr>
          <w:t>N 405-п</w:t>
        </w:r>
      </w:hyperlink>
      <w:r>
        <w:t>)</w:t>
      </w:r>
    </w:p>
    <w:p w:rsidR="009F0998" w:rsidRDefault="009F0998">
      <w:pPr>
        <w:pStyle w:val="ConsPlusNormal"/>
        <w:spacing w:before="220"/>
        <w:ind w:firstLine="540"/>
        <w:jc w:val="both"/>
      </w:pPr>
      <w:r>
        <w:t>документы об отсутствии задолженности по начисленным налогам, сборам и иным обязательным платежам в государственные внебюджетные фонды;</w:t>
      </w:r>
    </w:p>
    <w:p w:rsidR="009F0998" w:rsidRDefault="009F0998">
      <w:pPr>
        <w:pStyle w:val="ConsPlusNormal"/>
        <w:spacing w:before="22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w:t>
      </w:r>
    </w:p>
    <w:p w:rsidR="009F0998" w:rsidRDefault="009F0998">
      <w:pPr>
        <w:pStyle w:val="ConsPlusNormal"/>
        <w:spacing w:before="220"/>
        <w:ind w:firstLine="540"/>
        <w:jc w:val="both"/>
      </w:pPr>
      <w:r>
        <w:t>Указанные документы могут быть представлены Получателем самостоятельно в течение 1 рабочего дня.</w:t>
      </w:r>
    </w:p>
    <w:p w:rsidR="009F0998" w:rsidRDefault="009F0998">
      <w:pPr>
        <w:pStyle w:val="ConsPlusNormal"/>
        <w:jc w:val="both"/>
      </w:pPr>
      <w:r>
        <w:t xml:space="preserve">(абзац введен </w:t>
      </w:r>
      <w:hyperlink r:id="rId221" w:history="1">
        <w:r>
          <w:rPr>
            <w:color w:val="0000FF"/>
          </w:rPr>
          <w:t>постановлением</w:t>
        </w:r>
      </w:hyperlink>
      <w:r>
        <w:t xml:space="preserve"> Правительства ХМАО - Югры от 03.10.2014 N 365-п; в ред. </w:t>
      </w:r>
      <w:hyperlink r:id="rId222"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lastRenderedPageBreak/>
        <w:t>2.3. Требовать от Получателя представления документов (копий документов), не предусмотренных настоящим Порядком, не допускается.</w:t>
      </w:r>
    </w:p>
    <w:p w:rsidR="009F0998" w:rsidRDefault="009F0998">
      <w:pPr>
        <w:pStyle w:val="ConsPlusNormal"/>
        <w:spacing w:before="220"/>
        <w:ind w:firstLine="540"/>
        <w:jc w:val="both"/>
      </w:pPr>
      <w:r>
        <w:t xml:space="preserve">2.4. Документы (копии документов), предусмотренные в </w:t>
      </w:r>
      <w:hyperlink w:anchor="P3598" w:history="1">
        <w:r>
          <w:rPr>
            <w:color w:val="0000FF"/>
          </w:rPr>
          <w:t>пункте 2.1</w:t>
        </w:r>
      </w:hyperlink>
      <w:r>
        <w:t xml:space="preserve"> настоящего Порядка, представляются в Департамент по адресу: 628006, Ханты-Мансийский автономный округ - Югра, г. Ханты-Мансийск, ул. Мира, дом 14а, непосредственно или почтовым отправлением либо непосредственно в многофункциональный центр предоставления государственных и муниципальных услуг по месту жительства (далее - многофункциональный центр), сформированным в 1 комплект, прошитый и пронумерованный. Наименования, номера и даты всех представляемых Получателем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Получателя, второй (копия) прилагается к представленным документам;</w:t>
      </w:r>
    </w:p>
    <w:p w:rsidR="009F0998" w:rsidRDefault="009F0998">
      <w:pPr>
        <w:pStyle w:val="ConsPlusNormal"/>
        <w:jc w:val="both"/>
      </w:pPr>
      <w:r>
        <w:t xml:space="preserve">(в ред. </w:t>
      </w:r>
      <w:hyperlink r:id="rId223"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в электронной форме - подписанные усиленной квалифицированной электронной подписью на адрес электронной почты Департамента: depprom@admhmao.ru.</w:t>
      </w:r>
    </w:p>
    <w:p w:rsidR="009F0998" w:rsidRDefault="009F0998">
      <w:pPr>
        <w:pStyle w:val="ConsPlusNormal"/>
        <w:jc w:val="both"/>
      </w:pPr>
      <w:r>
        <w:t xml:space="preserve">(в ред. </w:t>
      </w:r>
      <w:hyperlink r:id="rId224"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Порядок передачи многофункциональным центром принятых заявлений и документов в Департамент определяется соглашением, заключенным между Департаментом и многофункциональным центром.</w:t>
      </w:r>
    </w:p>
    <w:p w:rsidR="009F0998" w:rsidRDefault="009F0998">
      <w:pPr>
        <w:pStyle w:val="ConsPlusNormal"/>
        <w:jc w:val="both"/>
      </w:pPr>
      <w:r>
        <w:t xml:space="preserve">(п. 2.4 в ред. </w:t>
      </w:r>
      <w:hyperlink r:id="rId225"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 xml:space="preserve">2.5. Департамент в течение 5 рабочих дней со дня получения документов, указанных в </w:t>
      </w:r>
      <w:hyperlink w:anchor="P3598" w:history="1">
        <w:r>
          <w:rPr>
            <w:color w:val="0000FF"/>
          </w:rPr>
          <w:t>пунктах 2.1</w:t>
        </w:r>
      </w:hyperlink>
      <w:r>
        <w:t xml:space="preserve">, </w:t>
      </w:r>
      <w:hyperlink w:anchor="P3607" w:history="1">
        <w:r>
          <w:rPr>
            <w:color w:val="0000FF"/>
          </w:rPr>
          <w:t>2.2</w:t>
        </w:r>
      </w:hyperlink>
      <w:r>
        <w:t xml:space="preserve"> настоящего Порядка, осуществляет их проверку на предмет достоверности сведений и направляет поступившие документы на рассмотрение комиссии по предоставлению государственной поддержки сельскохозяйственным товаропроизводителям, действующей при Департаменте (далее - комиссия). Положение о комиссии и ее состав утверждаются приказом Департамента. Решение о предоставлении субсидии или об отказе в предоставлении субсидии принимается комиссией в течение 3 рабочих дней со дня поступления на ее рассмотрение документов, указанных в </w:t>
      </w:r>
      <w:hyperlink w:anchor="P3598" w:history="1">
        <w:r>
          <w:rPr>
            <w:color w:val="0000FF"/>
          </w:rPr>
          <w:t>пунктах 2.1</w:t>
        </w:r>
      </w:hyperlink>
      <w:r>
        <w:t xml:space="preserve">, </w:t>
      </w:r>
      <w:hyperlink w:anchor="P3607" w:history="1">
        <w:r>
          <w:rPr>
            <w:color w:val="0000FF"/>
          </w:rPr>
          <w:t>2.2</w:t>
        </w:r>
      </w:hyperlink>
      <w:r>
        <w:t xml:space="preserve"> настоящего Порядка. Решение оформляется протоколом заседания комиссии.</w:t>
      </w:r>
    </w:p>
    <w:p w:rsidR="009F0998" w:rsidRDefault="009F0998">
      <w:pPr>
        <w:pStyle w:val="ConsPlusNormal"/>
        <w:jc w:val="both"/>
      </w:pPr>
      <w:r>
        <w:t xml:space="preserve">(п. 2.5 в ред. </w:t>
      </w:r>
      <w:hyperlink r:id="rId226"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2.6. В случае принятия решения о предоставлении субсидии Департамент в течение 3 рабочих дней со дня его принятия направляет Получателю Соглашение (дополнительное соглашение - применяется при наличии действующего Соглашения) для подписания.</w:t>
      </w:r>
    </w:p>
    <w:p w:rsidR="009F0998" w:rsidRDefault="009F0998">
      <w:pPr>
        <w:pStyle w:val="ConsPlusNormal"/>
        <w:jc w:val="both"/>
      </w:pPr>
      <w:r>
        <w:t xml:space="preserve">(п. 2.6 в ред. </w:t>
      </w:r>
      <w:hyperlink r:id="rId227" w:history="1">
        <w:r>
          <w:rPr>
            <w:color w:val="0000FF"/>
          </w:rPr>
          <w:t>постановления</w:t>
        </w:r>
      </w:hyperlink>
      <w:r>
        <w:t xml:space="preserve"> Правительства ХМАО - Югры от 03.10.2014 N 365-п)</w:t>
      </w:r>
    </w:p>
    <w:p w:rsidR="009F0998" w:rsidRDefault="009F0998">
      <w:pPr>
        <w:pStyle w:val="ConsPlusNormal"/>
        <w:spacing w:before="220"/>
        <w:ind w:firstLine="540"/>
        <w:jc w:val="both"/>
      </w:pPr>
      <w:r>
        <w:t>2.7. В случае принятия решения об отказе в предоставлении субсидии Департамент в течение 3 рабочих дней со дня его принятия направляет Получателю уведомление об отказе в предоставлении субсидии с указанием причин отказа.</w:t>
      </w:r>
    </w:p>
    <w:p w:rsidR="009F0998" w:rsidRDefault="009F0998">
      <w:pPr>
        <w:pStyle w:val="ConsPlusNormal"/>
        <w:spacing w:before="220"/>
        <w:ind w:firstLine="540"/>
        <w:jc w:val="both"/>
      </w:pPr>
      <w:bookmarkStart w:id="22" w:name="P3625"/>
      <w:bookmarkEnd w:id="22"/>
      <w:r>
        <w:t>2.8. Основаниями для отказа в предоставлении субсидии являются:</w:t>
      </w:r>
    </w:p>
    <w:p w:rsidR="009F0998" w:rsidRDefault="009F0998">
      <w:pPr>
        <w:pStyle w:val="ConsPlusNormal"/>
        <w:spacing w:before="220"/>
        <w:ind w:firstLine="540"/>
        <w:jc w:val="both"/>
      </w:pPr>
      <w:r>
        <w:t>отсутствие лимитов, предусмотренных для предоставления субсидий в бюджете Ханты-Мансийского автономного округа - Югры;</w:t>
      </w:r>
    </w:p>
    <w:p w:rsidR="009F0998" w:rsidRDefault="009F0998">
      <w:pPr>
        <w:pStyle w:val="ConsPlusNormal"/>
        <w:spacing w:before="220"/>
        <w:ind w:firstLine="540"/>
        <w:jc w:val="both"/>
      </w:pPr>
      <w:r>
        <w:t xml:space="preserve">нарушение срока предоставления документов, установленных </w:t>
      </w:r>
      <w:hyperlink w:anchor="P3598" w:history="1">
        <w:r>
          <w:rPr>
            <w:color w:val="0000FF"/>
          </w:rPr>
          <w:t>пунктом 2.1</w:t>
        </w:r>
      </w:hyperlink>
      <w:r>
        <w:t xml:space="preserve"> настоящего Порядка;</w:t>
      </w:r>
    </w:p>
    <w:p w:rsidR="009F0998" w:rsidRDefault="009F0998">
      <w:pPr>
        <w:pStyle w:val="ConsPlusNormal"/>
        <w:spacing w:before="220"/>
        <w:ind w:firstLine="540"/>
        <w:jc w:val="both"/>
      </w:pPr>
      <w:r>
        <w:t xml:space="preserve">непредставление Получателем документов, указанных в </w:t>
      </w:r>
      <w:hyperlink w:anchor="P3598" w:history="1">
        <w:r>
          <w:rPr>
            <w:color w:val="0000FF"/>
          </w:rPr>
          <w:t>пункте 2.1</w:t>
        </w:r>
      </w:hyperlink>
      <w:r>
        <w:t xml:space="preserve"> настоящего Порядка;</w:t>
      </w:r>
    </w:p>
    <w:p w:rsidR="009F0998" w:rsidRDefault="009F0998">
      <w:pPr>
        <w:pStyle w:val="ConsPlusNormal"/>
        <w:spacing w:before="220"/>
        <w:ind w:firstLine="540"/>
        <w:jc w:val="both"/>
      </w:pPr>
      <w:r>
        <w:t>представление документов с нарушением требований к их оформлению;</w:t>
      </w:r>
    </w:p>
    <w:p w:rsidR="009F0998" w:rsidRDefault="009F0998">
      <w:pPr>
        <w:pStyle w:val="ConsPlusNormal"/>
        <w:spacing w:before="220"/>
        <w:ind w:firstLine="540"/>
        <w:jc w:val="both"/>
      </w:pPr>
      <w:r>
        <w:lastRenderedPageBreak/>
        <w:t>выявление в представленных документах сведений, несоответствующих действительности;</w:t>
      </w:r>
    </w:p>
    <w:p w:rsidR="009F0998" w:rsidRDefault="009F0998">
      <w:pPr>
        <w:pStyle w:val="ConsPlusNormal"/>
        <w:spacing w:before="220"/>
        <w:ind w:firstLine="540"/>
        <w:jc w:val="both"/>
      </w:pPr>
      <w:r>
        <w:t>отсутствие у Получателя поголовья северных оленей на дату его обращения в Департамент о предоставлении субсидии;</w:t>
      </w:r>
    </w:p>
    <w:p w:rsidR="009F0998" w:rsidRDefault="009F0998">
      <w:pPr>
        <w:pStyle w:val="ConsPlusNormal"/>
        <w:spacing w:before="220"/>
        <w:ind w:firstLine="540"/>
        <w:jc w:val="both"/>
      </w:pPr>
      <w:r>
        <w:t>непроведение Получателем ежегодной обязательной вакцинации и ветеринарных обработок в отношении имеющегося поголовья северных оленей;</w:t>
      </w:r>
    </w:p>
    <w:p w:rsidR="009F0998" w:rsidRDefault="009F0998">
      <w:pPr>
        <w:pStyle w:val="ConsPlusNormal"/>
        <w:spacing w:before="220"/>
        <w:ind w:firstLine="540"/>
        <w:jc w:val="both"/>
      </w:pPr>
      <w:r>
        <w:t>отсутствие у поголовья северных оленей, имеющегося у Получателя, средств индивидуальной идентификации (электронных чипов) (с 1 января 2016 года);</w:t>
      </w:r>
    </w:p>
    <w:p w:rsidR="009F0998" w:rsidRDefault="009F0998">
      <w:pPr>
        <w:pStyle w:val="ConsPlusNormal"/>
        <w:jc w:val="both"/>
      </w:pPr>
      <w:r>
        <w:t xml:space="preserve">(в ред. </w:t>
      </w:r>
      <w:hyperlink r:id="rId228" w:history="1">
        <w:r>
          <w:rPr>
            <w:color w:val="0000FF"/>
          </w:rPr>
          <w:t>постановления</w:t>
        </w:r>
      </w:hyperlink>
      <w:r>
        <w:t xml:space="preserve"> Правительства ХМАО - Югры от 31.10.2014 N 402-п)</w:t>
      </w:r>
    </w:p>
    <w:p w:rsidR="009F0998" w:rsidRDefault="009F0998">
      <w:pPr>
        <w:pStyle w:val="ConsPlusNormal"/>
        <w:spacing w:before="220"/>
        <w:ind w:firstLine="540"/>
        <w:jc w:val="both"/>
      </w:pPr>
      <w:r>
        <w:t xml:space="preserve">несоответствие Получателя требованиям, установленным </w:t>
      </w:r>
      <w:hyperlink w:anchor="P3575" w:history="1">
        <w:r>
          <w:rPr>
            <w:color w:val="0000FF"/>
          </w:rPr>
          <w:t>пунктом 1.3</w:t>
        </w:r>
      </w:hyperlink>
      <w:r>
        <w:t xml:space="preserve"> настоящего Порядка;</w:t>
      </w:r>
    </w:p>
    <w:p w:rsidR="009F0998" w:rsidRDefault="009F0998">
      <w:pPr>
        <w:pStyle w:val="ConsPlusNormal"/>
        <w:spacing w:before="220"/>
        <w:ind w:firstLine="540"/>
        <w:jc w:val="both"/>
      </w:pPr>
      <w:r>
        <w:t>наличие задолженности по начисленным налогам, сборам и обязательным платежам в государственные внебюджетные фонды;</w:t>
      </w:r>
    </w:p>
    <w:p w:rsidR="009F0998" w:rsidRDefault="009F0998">
      <w:pPr>
        <w:pStyle w:val="ConsPlusNormal"/>
        <w:spacing w:before="220"/>
        <w:ind w:firstLine="540"/>
        <w:jc w:val="both"/>
      </w:pPr>
      <w:r>
        <w:t>возбуждение в отношении Получателя производства по делу о банкротстве, применение процедуры наблюдения или внешнего управления, признание в установленном порядке банкротом, применение процедуры ликвидации.</w:t>
      </w:r>
    </w:p>
    <w:p w:rsidR="009F0998" w:rsidRDefault="009F0998">
      <w:pPr>
        <w:pStyle w:val="ConsPlusNormal"/>
        <w:spacing w:before="220"/>
        <w:ind w:firstLine="540"/>
        <w:jc w:val="both"/>
      </w:pPr>
      <w:r>
        <w:t xml:space="preserve">2.9. В случае отсутствия оснований, предусмотренных в </w:t>
      </w:r>
      <w:hyperlink w:anchor="P3625" w:history="1">
        <w:r>
          <w:rPr>
            <w:color w:val="0000FF"/>
          </w:rPr>
          <w:t>пункте 2.8</w:t>
        </w:r>
      </w:hyperlink>
      <w:r>
        <w:t xml:space="preserve"> настоящего Порядка, Департамент в течение 15 рабочих дней от даты принятия решения о предоставлении субсидии осуществляет ее перечисление Получателю в пределах утвержденных бюджетных ассигнований.</w:t>
      </w:r>
    </w:p>
    <w:p w:rsidR="009F0998" w:rsidRDefault="009F0998">
      <w:pPr>
        <w:pStyle w:val="ConsPlusNormal"/>
        <w:spacing w:before="220"/>
        <w:ind w:firstLine="540"/>
        <w:jc w:val="both"/>
      </w:pPr>
      <w:r>
        <w:t>2.10. Департамент может перераспределять лимиты бюджетных обязательств между Получателями в течение текущего финансового года в случае отказа или экономии в предоставлении субсидии одному или нескольким Получателям.</w:t>
      </w:r>
    </w:p>
    <w:p w:rsidR="009F0998" w:rsidRDefault="009F0998">
      <w:pPr>
        <w:pStyle w:val="ConsPlusNormal"/>
        <w:spacing w:before="220"/>
        <w:ind w:firstLine="540"/>
        <w:jc w:val="both"/>
      </w:pPr>
      <w:r>
        <w:t>2.11. Департамент совместно с органами государственного финансового контроля осуществляет обязательную проверку соблюдения Получателем целей, условий и правил настоящего Порядка.</w:t>
      </w:r>
    </w:p>
    <w:p w:rsidR="009F0998" w:rsidRDefault="009F0998">
      <w:pPr>
        <w:pStyle w:val="ConsPlusNormal"/>
        <w:jc w:val="both"/>
      </w:pPr>
    </w:p>
    <w:p w:rsidR="009F0998" w:rsidRDefault="009F0998">
      <w:pPr>
        <w:pStyle w:val="ConsPlusNormal"/>
        <w:jc w:val="center"/>
        <w:outlineLvl w:val="2"/>
      </w:pPr>
      <w:r>
        <w:t>III. Правила возврата субсидии в случае нарушения условий,</w:t>
      </w:r>
    </w:p>
    <w:p w:rsidR="009F0998" w:rsidRDefault="009F0998">
      <w:pPr>
        <w:pStyle w:val="ConsPlusNormal"/>
        <w:jc w:val="center"/>
      </w:pPr>
      <w:r>
        <w:t>установленных при их предоставлении</w:t>
      </w:r>
    </w:p>
    <w:p w:rsidR="009F0998" w:rsidRDefault="009F0998">
      <w:pPr>
        <w:pStyle w:val="ConsPlusNormal"/>
        <w:jc w:val="both"/>
      </w:pPr>
    </w:p>
    <w:p w:rsidR="009F0998" w:rsidRDefault="009F0998">
      <w:pPr>
        <w:pStyle w:val="ConsPlusNormal"/>
        <w:ind w:firstLine="540"/>
        <w:jc w:val="both"/>
      </w:pPr>
      <w:bookmarkStart w:id="23" w:name="P3645"/>
      <w:bookmarkEnd w:id="23"/>
      <w:r>
        <w:t>3.1. В случае выявления несоблюдения целей, условий и правил настоящего Порядка, предоставления недостоверных сведений субсидия не выплачивается, а выплаченные в счет субсидии суммы подлежат возврату.</w:t>
      </w:r>
    </w:p>
    <w:p w:rsidR="009F0998" w:rsidRDefault="009F0998">
      <w:pPr>
        <w:pStyle w:val="ConsPlusNormal"/>
        <w:spacing w:before="220"/>
        <w:ind w:firstLine="540"/>
        <w:jc w:val="both"/>
      </w:pPr>
      <w:bookmarkStart w:id="24" w:name="P3646"/>
      <w:bookmarkEnd w:id="24"/>
      <w:r>
        <w:t xml:space="preserve">3.2. Департамент в течение 5 рабочих дней со дня выявления фактов, предусмотренных </w:t>
      </w:r>
      <w:hyperlink w:anchor="P3645" w:history="1">
        <w:r>
          <w:rPr>
            <w:color w:val="0000FF"/>
          </w:rPr>
          <w:t>пунктом 3.1</w:t>
        </w:r>
      </w:hyperlink>
      <w:r>
        <w:t xml:space="preserve"> настоящего Порядка, направляет Получателю письменное уведомление о прекращении выплаты субсидии и необходимости возврата, выплаченных в счет субсидии сумм (далее - уведомление).</w:t>
      </w:r>
    </w:p>
    <w:p w:rsidR="009F0998" w:rsidRDefault="009F0998">
      <w:pPr>
        <w:pStyle w:val="ConsPlusNormal"/>
        <w:jc w:val="both"/>
      </w:pPr>
      <w:r>
        <w:t xml:space="preserve">(в ред. </w:t>
      </w:r>
      <w:hyperlink r:id="rId229"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3.3. Получатель в течение 30 рабочих дней со дня направления уведомления обязан выполнить требования, указанные в нем.</w:t>
      </w:r>
    </w:p>
    <w:p w:rsidR="009F0998" w:rsidRDefault="009F0998">
      <w:pPr>
        <w:pStyle w:val="ConsPlusNormal"/>
        <w:jc w:val="both"/>
      </w:pPr>
      <w:r>
        <w:t xml:space="preserve">(в ред. </w:t>
      </w:r>
      <w:hyperlink r:id="rId230"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bookmarkStart w:id="25" w:name="P3650"/>
      <w:bookmarkEnd w:id="25"/>
      <w:r>
        <w:t>3.4. При невозврате субсидии в указанный срок Департамент обращается в суд в соответствии с законодательством Российской Федерации.</w:t>
      </w:r>
    </w:p>
    <w:p w:rsidR="009F0998" w:rsidRDefault="009F0998">
      <w:pPr>
        <w:pStyle w:val="ConsPlusNormal"/>
        <w:spacing w:before="220"/>
        <w:ind w:firstLine="540"/>
        <w:jc w:val="both"/>
      </w:pPr>
      <w:r>
        <w:t>3.5. Ответственность за достоверность фактических показателей, сведений в представленных документах несет Получатель.</w:t>
      </w:r>
    </w:p>
    <w:p w:rsidR="009F0998" w:rsidRDefault="009F0998">
      <w:pPr>
        <w:pStyle w:val="ConsPlusNormal"/>
        <w:spacing w:before="220"/>
        <w:ind w:firstLine="540"/>
        <w:jc w:val="both"/>
      </w:pPr>
      <w:r>
        <w:lastRenderedPageBreak/>
        <w:t xml:space="preserve">3.6. Возврат в текущем финансовом году Получателем остатков субсидии, не использованных в отчетном финансовом году, в случаях, предусмотренных Соглашением, осуществляется в порядке, предусмотренном </w:t>
      </w:r>
      <w:hyperlink w:anchor="P3646" w:history="1">
        <w:r>
          <w:rPr>
            <w:color w:val="0000FF"/>
          </w:rPr>
          <w:t>пунктами 3.2</w:t>
        </w:r>
      </w:hyperlink>
      <w:r>
        <w:t xml:space="preserve"> - </w:t>
      </w:r>
      <w:hyperlink w:anchor="P3650" w:history="1">
        <w:r>
          <w:rPr>
            <w:color w:val="0000FF"/>
          </w:rPr>
          <w:t>3.4</w:t>
        </w:r>
      </w:hyperlink>
      <w:r>
        <w:t xml:space="preserve"> настоящего Порядка.</w:t>
      </w:r>
    </w:p>
    <w:p w:rsidR="009F0998" w:rsidRDefault="009F0998">
      <w:pPr>
        <w:pStyle w:val="ConsPlusNormal"/>
        <w:jc w:val="both"/>
      </w:pPr>
      <w:r>
        <w:t xml:space="preserve">(п. 3.6 введен </w:t>
      </w:r>
      <w:hyperlink r:id="rId231" w:history="1">
        <w:r>
          <w:rPr>
            <w:color w:val="0000FF"/>
          </w:rPr>
          <w:t>постановлением</w:t>
        </w:r>
      </w:hyperlink>
      <w:r>
        <w:t xml:space="preserve"> Правительства ХМАО - Югры от 03.10.2014 N 365-п)</w:t>
      </w: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right"/>
        <w:outlineLvl w:val="1"/>
      </w:pPr>
      <w:r>
        <w:t>Приложение 3</w:t>
      </w:r>
    </w:p>
    <w:p w:rsidR="009F0998" w:rsidRDefault="009F0998">
      <w:pPr>
        <w:pStyle w:val="ConsPlusNormal"/>
        <w:jc w:val="right"/>
      </w:pPr>
      <w:r>
        <w:t>к государственной программе</w:t>
      </w:r>
    </w:p>
    <w:p w:rsidR="009F0998" w:rsidRDefault="009F0998">
      <w:pPr>
        <w:pStyle w:val="ConsPlusNormal"/>
        <w:jc w:val="right"/>
      </w:pPr>
      <w:r>
        <w:t>Ханты-Мансийского автономного округа - Югры</w:t>
      </w:r>
    </w:p>
    <w:p w:rsidR="009F0998" w:rsidRDefault="009F0998">
      <w:pPr>
        <w:pStyle w:val="ConsPlusNormal"/>
        <w:jc w:val="right"/>
      </w:pPr>
      <w:r>
        <w:t>"Развитие агропромышленного комплекса</w:t>
      </w:r>
    </w:p>
    <w:p w:rsidR="009F0998" w:rsidRDefault="009F0998">
      <w:pPr>
        <w:pStyle w:val="ConsPlusNormal"/>
        <w:jc w:val="right"/>
      </w:pPr>
      <w:r>
        <w:t>и рынков сельскохозяйственной продукции,</w:t>
      </w:r>
    </w:p>
    <w:p w:rsidR="009F0998" w:rsidRDefault="009F0998">
      <w:pPr>
        <w:pStyle w:val="ConsPlusNormal"/>
        <w:jc w:val="right"/>
      </w:pPr>
      <w:r>
        <w:t>сырья и продовольствия в Ханты-Мансийском</w:t>
      </w:r>
    </w:p>
    <w:p w:rsidR="009F0998" w:rsidRDefault="009F0998">
      <w:pPr>
        <w:pStyle w:val="ConsPlusNormal"/>
        <w:jc w:val="right"/>
      </w:pPr>
      <w:r>
        <w:t>автономном округе - Югре</w:t>
      </w:r>
    </w:p>
    <w:p w:rsidR="009F0998" w:rsidRDefault="009F0998">
      <w:pPr>
        <w:pStyle w:val="ConsPlusNormal"/>
        <w:jc w:val="right"/>
      </w:pPr>
      <w:r>
        <w:t>в 2016 - 2020 годах"</w:t>
      </w:r>
    </w:p>
    <w:p w:rsidR="009F0998" w:rsidRDefault="009F0998">
      <w:pPr>
        <w:pStyle w:val="ConsPlusNormal"/>
        <w:jc w:val="both"/>
      </w:pPr>
    </w:p>
    <w:p w:rsidR="009F0998" w:rsidRDefault="009F0998">
      <w:pPr>
        <w:pStyle w:val="ConsPlusTitle"/>
        <w:jc w:val="center"/>
      </w:pPr>
      <w:r>
        <w:t>ПОРЯДОК</w:t>
      </w:r>
    </w:p>
    <w:p w:rsidR="009F0998" w:rsidRDefault="009F0998">
      <w:pPr>
        <w:pStyle w:val="ConsPlusTitle"/>
        <w:jc w:val="center"/>
      </w:pPr>
      <w:r>
        <w:t>ПРЕДОСТАВЛЕНИЯ СУБСИДИИ НА ПРИОБРЕТЕНИЕ ПЛЕМЕННОГО МОЛОДНЯКА</w:t>
      </w:r>
    </w:p>
    <w:p w:rsidR="009F0998" w:rsidRDefault="009F0998">
      <w:pPr>
        <w:pStyle w:val="ConsPlusTitle"/>
        <w:jc w:val="center"/>
      </w:pPr>
      <w:r>
        <w:t>СЕЛЬСКОХОЗЯЙСТВЕННЫХ ЖИВОТНЫХ, КЛЕТОЧНЫХ ПУШНЫХ ЗВЕРЕЙ</w:t>
      </w:r>
    </w:p>
    <w:p w:rsidR="009F0998" w:rsidRDefault="009F0998">
      <w:pPr>
        <w:pStyle w:val="ConsPlusTitle"/>
        <w:jc w:val="center"/>
      </w:pPr>
      <w:r>
        <w:t>(ДАЛЕЕ - ПОРЯДОК)</w:t>
      </w:r>
    </w:p>
    <w:p w:rsidR="009F0998" w:rsidRDefault="009F0998">
      <w:pPr>
        <w:pStyle w:val="ConsPlusNormal"/>
        <w:jc w:val="center"/>
      </w:pPr>
    </w:p>
    <w:p w:rsidR="009F0998" w:rsidRDefault="009F0998">
      <w:pPr>
        <w:pStyle w:val="ConsPlusNormal"/>
        <w:jc w:val="center"/>
      </w:pPr>
      <w:r>
        <w:t>Список изменяющих документов</w:t>
      </w:r>
    </w:p>
    <w:p w:rsidR="009F0998" w:rsidRDefault="009F0998">
      <w:pPr>
        <w:pStyle w:val="ConsPlusNormal"/>
        <w:jc w:val="center"/>
      </w:pPr>
      <w:r>
        <w:t xml:space="preserve">(в ред. постановлений Правительства ХМАО - Югры от 07.03.2014 </w:t>
      </w:r>
      <w:hyperlink r:id="rId232" w:history="1">
        <w:r>
          <w:rPr>
            <w:color w:val="0000FF"/>
          </w:rPr>
          <w:t>N 79-п</w:t>
        </w:r>
      </w:hyperlink>
      <w:r>
        <w:t>,</w:t>
      </w:r>
    </w:p>
    <w:p w:rsidR="009F0998" w:rsidRDefault="009F0998">
      <w:pPr>
        <w:pStyle w:val="ConsPlusNormal"/>
        <w:jc w:val="center"/>
      </w:pPr>
      <w:r>
        <w:t xml:space="preserve">от 03.10.2014 </w:t>
      </w:r>
      <w:hyperlink r:id="rId233" w:history="1">
        <w:r>
          <w:rPr>
            <w:color w:val="0000FF"/>
          </w:rPr>
          <w:t>N 365-п</w:t>
        </w:r>
      </w:hyperlink>
      <w:r>
        <w:t xml:space="preserve">, от 31.10.2014 </w:t>
      </w:r>
      <w:hyperlink r:id="rId234" w:history="1">
        <w:r>
          <w:rPr>
            <w:color w:val="0000FF"/>
          </w:rPr>
          <w:t>N 402-п</w:t>
        </w:r>
      </w:hyperlink>
      <w:r>
        <w:t xml:space="preserve">, от 19.06.2015 </w:t>
      </w:r>
      <w:hyperlink r:id="rId235" w:history="1">
        <w:r>
          <w:rPr>
            <w:color w:val="0000FF"/>
          </w:rPr>
          <w:t>N 176-п</w:t>
        </w:r>
      </w:hyperlink>
      <w:r>
        <w:t>,</w:t>
      </w:r>
    </w:p>
    <w:p w:rsidR="009F0998" w:rsidRDefault="009F0998">
      <w:pPr>
        <w:pStyle w:val="ConsPlusNormal"/>
        <w:jc w:val="center"/>
      </w:pPr>
      <w:r>
        <w:t xml:space="preserve">от 13.11.2015 </w:t>
      </w:r>
      <w:hyperlink r:id="rId236" w:history="1">
        <w:r>
          <w:rPr>
            <w:color w:val="0000FF"/>
          </w:rPr>
          <w:t>N 405-п</w:t>
        </w:r>
      </w:hyperlink>
      <w:r>
        <w:t xml:space="preserve">, от 10.06.2016 </w:t>
      </w:r>
      <w:hyperlink r:id="rId237" w:history="1">
        <w:r>
          <w:rPr>
            <w:color w:val="0000FF"/>
          </w:rPr>
          <w:t>N 207-п</w:t>
        </w:r>
      </w:hyperlink>
      <w:r>
        <w:t xml:space="preserve">, от 02.02.2017 </w:t>
      </w:r>
      <w:hyperlink r:id="rId238" w:history="1">
        <w:r>
          <w:rPr>
            <w:color w:val="0000FF"/>
          </w:rPr>
          <w:t>N 35-п</w:t>
        </w:r>
      </w:hyperlink>
      <w:r>
        <w:t>,</w:t>
      </w:r>
    </w:p>
    <w:p w:rsidR="009F0998" w:rsidRDefault="009F0998">
      <w:pPr>
        <w:pStyle w:val="ConsPlusNormal"/>
        <w:jc w:val="center"/>
      </w:pPr>
      <w:r>
        <w:t xml:space="preserve">от 22.02.2017 </w:t>
      </w:r>
      <w:hyperlink r:id="rId239" w:history="1">
        <w:r>
          <w:rPr>
            <w:color w:val="0000FF"/>
          </w:rPr>
          <w:t>N 69-п</w:t>
        </w:r>
      </w:hyperlink>
      <w:r>
        <w:t xml:space="preserve">, от 05.05.2017 </w:t>
      </w:r>
      <w:hyperlink r:id="rId240" w:history="1">
        <w:r>
          <w:rPr>
            <w:color w:val="0000FF"/>
          </w:rPr>
          <w:t>N 186-п</w:t>
        </w:r>
      </w:hyperlink>
      <w:r>
        <w:t>)</w:t>
      </w:r>
    </w:p>
    <w:p w:rsidR="009F0998" w:rsidRDefault="009F0998">
      <w:pPr>
        <w:pStyle w:val="ConsPlusNormal"/>
        <w:jc w:val="both"/>
      </w:pPr>
    </w:p>
    <w:p w:rsidR="009F0998" w:rsidRDefault="009F0998">
      <w:pPr>
        <w:pStyle w:val="ConsPlusNormal"/>
        <w:jc w:val="center"/>
        <w:outlineLvl w:val="2"/>
      </w:pPr>
      <w:r>
        <w:t>I. Условия предоставления и размер субсидии</w:t>
      </w:r>
    </w:p>
    <w:p w:rsidR="009F0998" w:rsidRDefault="009F0998">
      <w:pPr>
        <w:pStyle w:val="ConsPlusNormal"/>
        <w:jc w:val="both"/>
      </w:pPr>
    </w:p>
    <w:p w:rsidR="009F0998" w:rsidRDefault="009F0998">
      <w:pPr>
        <w:pStyle w:val="ConsPlusNormal"/>
        <w:ind w:firstLine="540"/>
        <w:jc w:val="both"/>
      </w:pPr>
      <w:r>
        <w:t>1.1. Настоящий Порядок определяет правила предоставления субсидий на приобретенный племенной молодняк сельскохозяйственных животных и клеточных пушных зверей из бюджета Ханты-Мансийского автономного округа - Югры (далее - субсидии).</w:t>
      </w:r>
    </w:p>
    <w:p w:rsidR="009F0998" w:rsidRDefault="009F0998">
      <w:pPr>
        <w:pStyle w:val="ConsPlusNormal"/>
        <w:spacing w:before="220"/>
        <w:ind w:firstLine="540"/>
        <w:jc w:val="both"/>
      </w:pPr>
      <w:r>
        <w:t>1.2. Субсидия предоставляется на безвозмездной и безвозвратной основе Департаментом промышленности Ханты-Мансийского автономного округа - Югры (далее - Департамент) с целью возмещения части стоимости одной тонны живой массы племенного молодняка сельскохозяйственных животных и стоимости одной головы клеточных пушных зверей.</w:t>
      </w:r>
    </w:p>
    <w:p w:rsidR="009F0998" w:rsidRDefault="009F0998">
      <w:pPr>
        <w:pStyle w:val="ConsPlusNormal"/>
        <w:jc w:val="both"/>
      </w:pPr>
      <w:r>
        <w:t xml:space="preserve">(в ред. </w:t>
      </w:r>
      <w:hyperlink r:id="rId241"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bookmarkStart w:id="26" w:name="P3684"/>
      <w:bookmarkEnd w:id="26"/>
      <w:r>
        <w:t>1.3. Субсидии предоставляются сельскохозяйственным товаропроизводителям: 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(далее - Получатели), зарегистрированным и осуществляющим деятельность в Ханты-Мансийском автономном округе - Югре (далее также - автономный округ).</w:t>
      </w:r>
    </w:p>
    <w:p w:rsidR="009F0998" w:rsidRDefault="009F0998">
      <w:pPr>
        <w:pStyle w:val="ConsPlusNormal"/>
        <w:spacing w:before="220"/>
        <w:ind w:firstLine="540"/>
        <w:jc w:val="both"/>
      </w:pPr>
      <w:r>
        <w:t xml:space="preserve">1.4. Субсидии предоставляются по </w:t>
      </w:r>
      <w:hyperlink w:anchor="P3212" w:history="1">
        <w:r>
          <w:rPr>
            <w:color w:val="0000FF"/>
          </w:rPr>
          <w:t>ставкам</w:t>
        </w:r>
      </w:hyperlink>
      <w:r>
        <w:t xml:space="preserve"> согласно приложению 1 к государственной программе автономного округа "Развитие агропромышленного комплекса и рынков сельскохозяйственной продукции, сырья и продовольствия в Ханты-Мансийском автономном округе - Югре в 2016 - 2020 годах" при наличии маточного поголовья сельскохозяйственных животных 100 и более условных голов и плана селекционно-племенной работы, разработанного научно-исследовательской организацией Российской Федерации сельскохозяйственного профиля </w:t>
      </w:r>
      <w:r>
        <w:lastRenderedPageBreak/>
        <w:t>на срок не менее 5 лет, согласованного с Департаментом.</w:t>
      </w:r>
    </w:p>
    <w:p w:rsidR="009F0998" w:rsidRDefault="009F0998">
      <w:pPr>
        <w:pStyle w:val="ConsPlusNormal"/>
        <w:jc w:val="both"/>
      </w:pPr>
      <w:r>
        <w:t xml:space="preserve">(в ред. постановлений Правительства ХМАО - Югры от 03.10.2014 </w:t>
      </w:r>
      <w:hyperlink r:id="rId242" w:history="1">
        <w:r>
          <w:rPr>
            <w:color w:val="0000FF"/>
          </w:rPr>
          <w:t>N 365-п</w:t>
        </w:r>
      </w:hyperlink>
      <w:r>
        <w:t xml:space="preserve">, от 10.06.2016 </w:t>
      </w:r>
      <w:hyperlink r:id="rId243" w:history="1">
        <w:r>
          <w:rPr>
            <w:color w:val="0000FF"/>
          </w:rPr>
          <w:t>N 207-п</w:t>
        </w:r>
      </w:hyperlink>
      <w:r>
        <w:t>)</w:t>
      </w:r>
    </w:p>
    <w:p w:rsidR="009F0998" w:rsidRDefault="009F0998">
      <w:pPr>
        <w:pStyle w:val="ConsPlusNormal"/>
        <w:spacing w:before="220"/>
        <w:ind w:firstLine="540"/>
        <w:jc w:val="both"/>
      </w:pPr>
      <w:r>
        <w:t>1.5. Основанием для перечисления субсидии является соглашение о предоставлении субсидии (далее - Соглашение), заключенное между Департаментом и Получателем на период действия государственной программы.</w:t>
      </w:r>
    </w:p>
    <w:p w:rsidR="009F0998" w:rsidRDefault="009F0998">
      <w:pPr>
        <w:pStyle w:val="ConsPlusNormal"/>
        <w:jc w:val="both"/>
      </w:pPr>
      <w:r>
        <w:t xml:space="preserve">(в ред. постановлений Правительства ХМАО - Югры от 03.10.2014 </w:t>
      </w:r>
      <w:hyperlink r:id="rId244" w:history="1">
        <w:r>
          <w:rPr>
            <w:color w:val="0000FF"/>
          </w:rPr>
          <w:t>N 365-п</w:t>
        </w:r>
      </w:hyperlink>
      <w:r>
        <w:t xml:space="preserve">, от 13.11.2015 </w:t>
      </w:r>
      <w:hyperlink r:id="rId245" w:history="1">
        <w:r>
          <w:rPr>
            <w:color w:val="0000FF"/>
          </w:rPr>
          <w:t>N 405-п</w:t>
        </w:r>
      </w:hyperlink>
      <w:r>
        <w:t>)</w:t>
      </w:r>
    </w:p>
    <w:p w:rsidR="009F0998" w:rsidRDefault="009F0998">
      <w:pPr>
        <w:pStyle w:val="ConsPlusNormal"/>
        <w:spacing w:before="220"/>
        <w:ind w:firstLine="540"/>
        <w:jc w:val="both"/>
      </w:pPr>
      <w:r>
        <w:t>1.6. Форма Соглашения утверждается Департаментом.</w:t>
      </w:r>
    </w:p>
    <w:p w:rsidR="009F0998" w:rsidRDefault="009F0998">
      <w:pPr>
        <w:pStyle w:val="ConsPlusNormal"/>
        <w:spacing w:before="220"/>
        <w:ind w:firstLine="540"/>
        <w:jc w:val="both"/>
      </w:pPr>
      <w:r>
        <w:t>1.7. Соглашение должно содержать следующие положения:</w:t>
      </w:r>
    </w:p>
    <w:p w:rsidR="009F0998" w:rsidRDefault="009F0998">
      <w:pPr>
        <w:pStyle w:val="ConsPlusNormal"/>
        <w:spacing w:before="220"/>
        <w:ind w:firstLine="540"/>
        <w:jc w:val="both"/>
      </w:pPr>
      <w:r>
        <w:t>годовой размер предоставляемой субсидии в текущем году с последующим ежегодным утверждением в срок до 15 февраля;</w:t>
      </w:r>
    </w:p>
    <w:p w:rsidR="009F0998" w:rsidRDefault="009F0998">
      <w:pPr>
        <w:pStyle w:val="ConsPlusNormal"/>
        <w:jc w:val="both"/>
      </w:pPr>
      <w:r>
        <w:t xml:space="preserve">(в ред. </w:t>
      </w:r>
      <w:hyperlink r:id="rId246" w:history="1">
        <w:r>
          <w:rPr>
            <w:color w:val="0000FF"/>
          </w:rPr>
          <w:t>постановления</w:t>
        </w:r>
      </w:hyperlink>
      <w:r>
        <w:t xml:space="preserve"> Правительства ХМАО - Югры от 03.10.2014 N 365-п)</w:t>
      </w:r>
    </w:p>
    <w:p w:rsidR="009F0998" w:rsidRDefault="009F0998">
      <w:pPr>
        <w:pStyle w:val="ConsPlusNormal"/>
        <w:spacing w:before="220"/>
        <w:ind w:firstLine="540"/>
        <w:jc w:val="both"/>
      </w:pPr>
      <w:r>
        <w:t>значения показателей результативности;</w:t>
      </w:r>
    </w:p>
    <w:p w:rsidR="009F0998" w:rsidRDefault="009F0998">
      <w:pPr>
        <w:pStyle w:val="ConsPlusNormal"/>
        <w:spacing w:before="220"/>
        <w:ind w:firstLine="540"/>
        <w:jc w:val="both"/>
      </w:pPr>
      <w:r>
        <w:t>согласие Получателя на осуществление главным распорядителем (распорядителем) бюджетных средств, предоставившим субсидии, и органами государственного финансового контроля проверок соблюдения получателем целей, условий и порядка предоставления субсидии;</w:t>
      </w:r>
    </w:p>
    <w:p w:rsidR="009F0998" w:rsidRDefault="009F0998">
      <w:pPr>
        <w:pStyle w:val="ConsPlusNormal"/>
        <w:spacing w:before="220"/>
        <w:ind w:firstLine="540"/>
        <w:jc w:val="both"/>
      </w:pPr>
      <w:r>
        <w:t>порядок контроля соблюдения Получателем условий Соглашения;</w:t>
      </w:r>
    </w:p>
    <w:p w:rsidR="009F0998" w:rsidRDefault="009F0998">
      <w:pPr>
        <w:pStyle w:val="ConsPlusNormal"/>
        <w:spacing w:before="220"/>
        <w:ind w:firstLine="540"/>
        <w:jc w:val="both"/>
      </w:pPr>
      <w:r>
        <w:t>порядок, сроки и состав отчетности Получателя об использовании субсидии;</w:t>
      </w:r>
    </w:p>
    <w:p w:rsidR="009F0998" w:rsidRDefault="009F0998">
      <w:pPr>
        <w:pStyle w:val="ConsPlusNormal"/>
        <w:spacing w:before="220"/>
        <w:ind w:firstLine="540"/>
        <w:jc w:val="both"/>
      </w:pPr>
      <w:r>
        <w:t>обязательство Получателя о сохранении и страховании поголовья закупаемых животных крупного рогатого скота и лошадей в течение первых 5 лет, свиней, овец, оленей и клеточных пушных зверей - в течение первых 3 лет;</w:t>
      </w:r>
    </w:p>
    <w:p w:rsidR="009F0998" w:rsidRDefault="009F0998">
      <w:pPr>
        <w:pStyle w:val="ConsPlusNormal"/>
        <w:jc w:val="both"/>
      </w:pPr>
      <w:r>
        <w:t xml:space="preserve">(в ред. </w:t>
      </w:r>
      <w:hyperlink r:id="rId247" w:history="1">
        <w:r>
          <w:rPr>
            <w:color w:val="0000FF"/>
          </w:rPr>
          <w:t>постановления</w:t>
        </w:r>
      </w:hyperlink>
      <w:r>
        <w:t xml:space="preserve"> Правительства ХМАО - Югры от 19.06.2015 N 176-п)</w:t>
      </w:r>
    </w:p>
    <w:p w:rsidR="009F0998" w:rsidRDefault="009F0998">
      <w:pPr>
        <w:pStyle w:val="ConsPlusNormal"/>
        <w:spacing w:before="220"/>
        <w:ind w:firstLine="540"/>
        <w:jc w:val="both"/>
      </w:pPr>
      <w:r>
        <w:t>порядок возврата в текущем финансовом году остатков субсидий, не использованных в отчетном финансовом году, в случаях, предусмотренных Соглашением;</w:t>
      </w:r>
    </w:p>
    <w:p w:rsidR="009F0998" w:rsidRDefault="009F0998">
      <w:pPr>
        <w:pStyle w:val="ConsPlusNormal"/>
        <w:jc w:val="both"/>
      </w:pPr>
      <w:r>
        <w:t xml:space="preserve">(абзац введен </w:t>
      </w:r>
      <w:hyperlink r:id="rId248"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ответственность Получателя в случае невыполнения установленных значений показателей результативности.</w:t>
      </w:r>
    </w:p>
    <w:p w:rsidR="009F0998" w:rsidRDefault="009F0998">
      <w:pPr>
        <w:pStyle w:val="ConsPlusNormal"/>
        <w:spacing w:before="220"/>
        <w:ind w:firstLine="540"/>
        <w:jc w:val="both"/>
      </w:pPr>
      <w:r>
        <w:t>1.8. Департамент формирует единый список Получателей субсидий на текущий год в хронологической последовательности согласно регистрации заявлений.</w:t>
      </w:r>
    </w:p>
    <w:p w:rsidR="009F0998" w:rsidRDefault="009F0998">
      <w:pPr>
        <w:pStyle w:val="ConsPlusNormal"/>
        <w:jc w:val="both"/>
      </w:pPr>
      <w:r>
        <w:t xml:space="preserve">(в ред. </w:t>
      </w:r>
      <w:hyperlink r:id="rId249" w:history="1">
        <w:r>
          <w:rPr>
            <w:color w:val="0000FF"/>
          </w:rPr>
          <w:t>постановления</w:t>
        </w:r>
      </w:hyperlink>
      <w:r>
        <w:t xml:space="preserve"> Правительства ХМАО - Югры от 03.10.2014 N 365-п)</w:t>
      </w:r>
    </w:p>
    <w:p w:rsidR="009F0998" w:rsidRDefault="009F0998">
      <w:pPr>
        <w:pStyle w:val="ConsPlusNormal"/>
        <w:spacing w:before="220"/>
        <w:ind w:firstLine="540"/>
        <w:jc w:val="both"/>
      </w:pPr>
      <w:r>
        <w:t xml:space="preserve">1.9. Утратил силу. - </w:t>
      </w:r>
      <w:hyperlink r:id="rId250" w:history="1">
        <w:r>
          <w:rPr>
            <w:color w:val="0000FF"/>
          </w:rPr>
          <w:t>Постановление</w:t>
        </w:r>
      </w:hyperlink>
      <w:r>
        <w:t xml:space="preserve"> Правительства ХМАО - Югры от 22.02.2017 N 69-п.</w:t>
      </w:r>
    </w:p>
    <w:p w:rsidR="009F0998" w:rsidRDefault="009F0998">
      <w:pPr>
        <w:pStyle w:val="ConsPlusNormal"/>
        <w:jc w:val="both"/>
      </w:pPr>
    </w:p>
    <w:p w:rsidR="009F0998" w:rsidRDefault="009F0998">
      <w:pPr>
        <w:pStyle w:val="ConsPlusNormal"/>
        <w:jc w:val="center"/>
        <w:outlineLvl w:val="2"/>
      </w:pPr>
      <w:r>
        <w:t>II. Правила предоставления субсидий</w:t>
      </w:r>
    </w:p>
    <w:p w:rsidR="009F0998" w:rsidRDefault="009F0998">
      <w:pPr>
        <w:pStyle w:val="ConsPlusNormal"/>
        <w:jc w:val="both"/>
      </w:pPr>
    </w:p>
    <w:p w:rsidR="009F0998" w:rsidRDefault="009F0998">
      <w:pPr>
        <w:pStyle w:val="ConsPlusNormal"/>
        <w:ind w:firstLine="540"/>
        <w:jc w:val="both"/>
      </w:pPr>
      <w:bookmarkStart w:id="27" w:name="P3708"/>
      <w:bookmarkEnd w:id="27"/>
      <w:r>
        <w:t>2.1. Получатели представляют в Департамент:</w:t>
      </w:r>
    </w:p>
    <w:p w:rsidR="009F0998" w:rsidRDefault="009F0998">
      <w:pPr>
        <w:pStyle w:val="ConsPlusNormal"/>
        <w:spacing w:before="220"/>
        <w:ind w:firstLine="540"/>
        <w:jc w:val="both"/>
      </w:pPr>
      <w:r>
        <w:t>заявление о предоставлении субсидии;</w:t>
      </w:r>
    </w:p>
    <w:p w:rsidR="009F0998" w:rsidRDefault="009F0998">
      <w:pPr>
        <w:pStyle w:val="ConsPlusNormal"/>
        <w:spacing w:before="220"/>
        <w:ind w:firstLine="540"/>
        <w:jc w:val="both"/>
      </w:pPr>
      <w:r>
        <w:t>копию документа, подтверждающего открытие банковского счета;</w:t>
      </w:r>
    </w:p>
    <w:p w:rsidR="009F0998" w:rsidRDefault="009F0998">
      <w:pPr>
        <w:pStyle w:val="ConsPlusNormal"/>
        <w:spacing w:before="220"/>
        <w:ind w:firstLine="540"/>
        <w:jc w:val="both"/>
      </w:pPr>
      <w:r>
        <w:t xml:space="preserve">до 10-го числа месяца, следующего фактическому приобретению, - справку-расчет, справки-расчеты о движении поголовья сельскохозяйственных животных за месяц, предшествующий отчетному, по формам, утвержденным Департаментом, заверенные органами местного самоуправления муниципальных образований автономного округа, и копии документов, </w:t>
      </w:r>
      <w:r>
        <w:lastRenderedPageBreak/>
        <w:t>подтверждающих приобретение племенного молодняка сельскохозяйственных животных и клеточных пушных зверей (копии договоров купли-продажи, товарно-транспортные накладные, платежные документы, племенные и ветеринарные свидетельства), справку об эпизоотическом благополучии хозяйства;</w:t>
      </w:r>
    </w:p>
    <w:p w:rsidR="009F0998" w:rsidRDefault="009F0998">
      <w:pPr>
        <w:pStyle w:val="ConsPlusNormal"/>
        <w:jc w:val="both"/>
      </w:pPr>
      <w:r>
        <w:t xml:space="preserve">(в ред. </w:t>
      </w:r>
      <w:hyperlink r:id="rId251" w:history="1">
        <w:r>
          <w:rPr>
            <w:color w:val="0000FF"/>
          </w:rPr>
          <w:t>постановления</w:t>
        </w:r>
      </w:hyperlink>
      <w:r>
        <w:t xml:space="preserve"> Правительства ХМАО - Югры от 19.06.2015 N 176-п)</w:t>
      </w:r>
    </w:p>
    <w:p w:rsidR="009F0998" w:rsidRDefault="009F0998">
      <w:pPr>
        <w:pStyle w:val="ConsPlusNormal"/>
        <w:spacing w:before="220"/>
        <w:ind w:firstLine="540"/>
        <w:jc w:val="both"/>
      </w:pPr>
      <w:r>
        <w:t>копию документа, подтверждающего наличие у Получателя зоосанитарного статуса свиноводческого хозяйства II или выше компартмента (для свиноводческих хозяйств);</w:t>
      </w:r>
    </w:p>
    <w:p w:rsidR="009F0998" w:rsidRDefault="009F0998">
      <w:pPr>
        <w:pStyle w:val="ConsPlusNormal"/>
        <w:spacing w:before="220"/>
        <w:ind w:firstLine="540"/>
        <w:jc w:val="both"/>
      </w:pPr>
      <w:r>
        <w:t>копию документа, подтверждающего наличие у Получателя животноводческого помещения (помещений), соответствующего (соответствующих) зоосанитарным нормам содержания сельскохозяйственных животных, общая вместимость которого (которых) более 100 условных голов сельскохозяйственных животных;</w:t>
      </w:r>
    </w:p>
    <w:p w:rsidR="009F0998" w:rsidRDefault="009F0998">
      <w:pPr>
        <w:pStyle w:val="ConsPlusNormal"/>
        <w:jc w:val="both"/>
      </w:pPr>
      <w:r>
        <w:t xml:space="preserve">(в ред. </w:t>
      </w:r>
      <w:hyperlink r:id="rId252" w:history="1">
        <w:r>
          <w:rPr>
            <w:color w:val="0000FF"/>
          </w:rPr>
          <w:t>постановления</w:t>
        </w:r>
      </w:hyperlink>
      <w:r>
        <w:t xml:space="preserve"> Правительства ХМАО - Югры от 19.06.2015 N 176-п)</w:t>
      </w:r>
    </w:p>
    <w:p w:rsidR="009F0998" w:rsidRDefault="009F0998">
      <w:pPr>
        <w:pStyle w:val="ConsPlusNormal"/>
        <w:spacing w:before="220"/>
        <w:ind w:firstLine="540"/>
        <w:jc w:val="both"/>
      </w:pPr>
      <w:r>
        <w:t>копию действующего договора страхования или письменное обязательство застраховать в течение 3 месяцев с даты получения субсидии приобретенный племенной молодняк сельскохозяйственных животных, клеточных пушных зверей;</w:t>
      </w:r>
    </w:p>
    <w:p w:rsidR="009F0998" w:rsidRDefault="009F0998">
      <w:pPr>
        <w:pStyle w:val="ConsPlusNormal"/>
        <w:jc w:val="both"/>
      </w:pPr>
      <w:r>
        <w:t xml:space="preserve">(абзац введен </w:t>
      </w:r>
      <w:hyperlink r:id="rId253" w:history="1">
        <w:r>
          <w:rPr>
            <w:color w:val="0000FF"/>
          </w:rPr>
          <w:t>постановлением</w:t>
        </w:r>
      </w:hyperlink>
      <w:r>
        <w:t xml:space="preserve"> Правительства ХМАО - Югры от 19.06.2015 N 176-п)</w:t>
      </w:r>
    </w:p>
    <w:p w:rsidR="009F0998" w:rsidRDefault="009F0998">
      <w:pPr>
        <w:pStyle w:val="ConsPlusNormal"/>
        <w:spacing w:before="220"/>
        <w:ind w:firstLine="540"/>
        <w:jc w:val="both"/>
      </w:pPr>
      <w:r>
        <w:t>копию документа, подтверждающего наличие у женских особей старше 6 месяцев всего имеющегося поголовья сельскохозяйственных животных или клеточных пушных зверей средств индивидуальной идентификации (электронных чипов);</w:t>
      </w:r>
    </w:p>
    <w:p w:rsidR="009F0998" w:rsidRDefault="009F0998">
      <w:pPr>
        <w:pStyle w:val="ConsPlusNormal"/>
        <w:jc w:val="both"/>
      </w:pPr>
      <w:r>
        <w:t xml:space="preserve">(в ред. </w:t>
      </w:r>
      <w:hyperlink r:id="rId254" w:history="1">
        <w:r>
          <w:rPr>
            <w:color w:val="0000FF"/>
          </w:rPr>
          <w:t>постановления</w:t>
        </w:r>
      </w:hyperlink>
      <w:r>
        <w:t xml:space="preserve"> Правительства ХМАО - Югры от 10.06.2016 N 207-п)</w:t>
      </w:r>
    </w:p>
    <w:p w:rsidR="009F0998" w:rsidRDefault="009F0998">
      <w:pPr>
        <w:pStyle w:val="ConsPlusNormal"/>
        <w:spacing w:before="220"/>
        <w:ind w:firstLine="540"/>
        <w:jc w:val="both"/>
      </w:pPr>
      <w:r>
        <w:t>копию документа, подтверждающего наличие у приобретенного племенного молодняка сельскохозяйственных животных и клеточных пушных зверей средств индивидуальной идентификации (электронных чипов) (с 1 января 2016 года);</w:t>
      </w:r>
    </w:p>
    <w:p w:rsidR="009F0998" w:rsidRDefault="009F0998">
      <w:pPr>
        <w:pStyle w:val="ConsPlusNormal"/>
        <w:jc w:val="both"/>
      </w:pPr>
      <w:r>
        <w:t xml:space="preserve">(в ред. </w:t>
      </w:r>
      <w:hyperlink r:id="rId255" w:history="1">
        <w:r>
          <w:rPr>
            <w:color w:val="0000FF"/>
          </w:rPr>
          <w:t>постановления</w:t>
        </w:r>
      </w:hyperlink>
      <w:r>
        <w:t xml:space="preserve"> Правительства ХМАО - Югры от 31.10.2014 N 402-п)</w:t>
      </w:r>
    </w:p>
    <w:p w:rsidR="009F0998" w:rsidRDefault="009F0998">
      <w:pPr>
        <w:pStyle w:val="ConsPlusNormal"/>
        <w:spacing w:before="220"/>
        <w:ind w:firstLine="540"/>
        <w:jc w:val="both"/>
      </w:pPr>
      <w:r>
        <w:t xml:space="preserve">абзацы десятый - двенадцатый утратили силу. - </w:t>
      </w:r>
      <w:hyperlink r:id="rId256" w:history="1">
        <w:r>
          <w:rPr>
            <w:color w:val="0000FF"/>
          </w:rPr>
          <w:t>Постановление</w:t>
        </w:r>
      </w:hyperlink>
      <w:r>
        <w:t xml:space="preserve"> Правительства ХМАО - Югры от 22.02.2017 N 69-п.</w:t>
      </w:r>
    </w:p>
    <w:p w:rsidR="009F0998" w:rsidRDefault="009F0998">
      <w:pPr>
        <w:pStyle w:val="ConsPlusNormal"/>
        <w:spacing w:before="220"/>
        <w:ind w:firstLine="540"/>
        <w:jc w:val="both"/>
      </w:pPr>
      <w:bookmarkStart w:id="28" w:name="P3723"/>
      <w:bookmarkEnd w:id="28"/>
      <w:r>
        <w:t xml:space="preserve">2.2. Департамент самостоятельно в течение 1 рабочего дня запрашивает в порядке межведомственного информационного взаимодействия, установленного Федеральным </w:t>
      </w:r>
      <w:hyperlink r:id="rId257" w:history="1">
        <w:r>
          <w:rPr>
            <w:color w:val="0000FF"/>
          </w:rPr>
          <w:t>законом</w:t>
        </w:r>
      </w:hyperlink>
      <w:r>
        <w:t xml:space="preserve"> от 27 июля 2010 года N 210-ФЗ "Об организации предоставления государственных и муниципальных услуг", по необходимости, следующие документы:</w:t>
      </w:r>
    </w:p>
    <w:p w:rsidR="009F0998" w:rsidRDefault="009F0998">
      <w:pPr>
        <w:pStyle w:val="ConsPlusNormal"/>
        <w:jc w:val="both"/>
      </w:pPr>
      <w:r>
        <w:t xml:space="preserve">(в ред. постановлений Правительства ХМАО - Югры от 03.10.2014 </w:t>
      </w:r>
      <w:hyperlink r:id="rId258" w:history="1">
        <w:r>
          <w:rPr>
            <w:color w:val="0000FF"/>
          </w:rPr>
          <w:t>N 365-п</w:t>
        </w:r>
      </w:hyperlink>
      <w:r>
        <w:t xml:space="preserve">, от 13.11.2015 </w:t>
      </w:r>
      <w:hyperlink r:id="rId259" w:history="1">
        <w:r>
          <w:rPr>
            <w:color w:val="0000FF"/>
          </w:rPr>
          <w:t>N 405-п</w:t>
        </w:r>
      </w:hyperlink>
      <w:r>
        <w:t>)</w:t>
      </w:r>
    </w:p>
    <w:p w:rsidR="009F0998" w:rsidRDefault="009F0998">
      <w:pPr>
        <w:pStyle w:val="ConsPlusNormal"/>
        <w:spacing w:before="220"/>
        <w:ind w:firstLine="540"/>
        <w:jc w:val="both"/>
      </w:pPr>
      <w:r>
        <w:t>документы об отсутствии задолженности по начисленным налогам, сборам и иным обязательным платежам в государственные внебюджетные фонды;</w:t>
      </w:r>
    </w:p>
    <w:p w:rsidR="009F0998" w:rsidRDefault="009F0998">
      <w:pPr>
        <w:pStyle w:val="ConsPlusNormal"/>
        <w:spacing w:before="22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w:t>
      </w:r>
    </w:p>
    <w:p w:rsidR="009F0998" w:rsidRDefault="009F0998">
      <w:pPr>
        <w:pStyle w:val="ConsPlusNormal"/>
        <w:spacing w:before="220"/>
        <w:ind w:firstLine="540"/>
        <w:jc w:val="both"/>
      </w:pPr>
      <w:r>
        <w:t>Указанные документы могут быть представлены Получателем самостоятельно в течение 1 рабочего дня.</w:t>
      </w:r>
    </w:p>
    <w:p w:rsidR="009F0998" w:rsidRDefault="009F0998">
      <w:pPr>
        <w:pStyle w:val="ConsPlusNormal"/>
        <w:jc w:val="both"/>
      </w:pPr>
      <w:r>
        <w:t xml:space="preserve">(абзац введен </w:t>
      </w:r>
      <w:hyperlink r:id="rId260" w:history="1">
        <w:r>
          <w:rPr>
            <w:color w:val="0000FF"/>
          </w:rPr>
          <w:t>постановлением</w:t>
        </w:r>
      </w:hyperlink>
      <w:r>
        <w:t xml:space="preserve"> Правительства ХМАО - Югры от 03.10.2014 N 365-п; в ред. </w:t>
      </w:r>
      <w:hyperlink r:id="rId261"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2.3. Требовать от Получателя представления документов (копий документов), не предусмотренных настоящим Порядком, не допускается.</w:t>
      </w:r>
    </w:p>
    <w:p w:rsidR="009F0998" w:rsidRDefault="009F0998">
      <w:pPr>
        <w:pStyle w:val="ConsPlusNormal"/>
        <w:spacing w:before="220"/>
        <w:ind w:firstLine="540"/>
        <w:jc w:val="both"/>
      </w:pPr>
      <w:r>
        <w:t xml:space="preserve">2.4. Документы (копии документов), предусмотренные в </w:t>
      </w:r>
      <w:hyperlink w:anchor="P3708" w:history="1">
        <w:r>
          <w:rPr>
            <w:color w:val="0000FF"/>
          </w:rPr>
          <w:t>пункте 2.1</w:t>
        </w:r>
      </w:hyperlink>
      <w:r>
        <w:t xml:space="preserve"> настоящего Порядка, представляются в Департамент по адресу: 628006, Ханты-Мансийский автономный округ - Югра, г. Ханты-Мансийск, ул. Мира, дом 14а, непосредственно или почтовым отправлением либо </w:t>
      </w:r>
      <w:r>
        <w:lastRenderedPageBreak/>
        <w:t>непосредственно в многофункциональный центр предоставления государственных и муниципальных услуг по месту жительства (далее - многофункциональный центр), сформированным в 1 комплект, прошитый и пронумерованный. Наименования, номера и даты всех представляемых Получателем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Получателя, второй (копия) прилагается к представленным документам;</w:t>
      </w:r>
    </w:p>
    <w:p w:rsidR="009F0998" w:rsidRDefault="009F0998">
      <w:pPr>
        <w:pStyle w:val="ConsPlusNormal"/>
        <w:jc w:val="both"/>
      </w:pPr>
      <w:r>
        <w:t xml:space="preserve">(в ред. </w:t>
      </w:r>
      <w:hyperlink r:id="rId262"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в электронной форме - подписанные усиленной квалифицированной электронной подписью на адрес электронной почты Департамента: depprom@admhmao.ru.</w:t>
      </w:r>
    </w:p>
    <w:p w:rsidR="009F0998" w:rsidRDefault="009F0998">
      <w:pPr>
        <w:pStyle w:val="ConsPlusNormal"/>
        <w:jc w:val="both"/>
      </w:pPr>
      <w:r>
        <w:t xml:space="preserve">(в ред. </w:t>
      </w:r>
      <w:hyperlink r:id="rId263"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Порядок передачи многофункциональным центром принятых заявлений и документов в Департамент определяется соглашением, заключенным между Департаментом и многофункциональным центром.</w:t>
      </w:r>
    </w:p>
    <w:p w:rsidR="009F0998" w:rsidRDefault="009F0998">
      <w:pPr>
        <w:pStyle w:val="ConsPlusNormal"/>
        <w:jc w:val="both"/>
      </w:pPr>
      <w:r>
        <w:t xml:space="preserve">(п. 2.4 в ред. </w:t>
      </w:r>
      <w:hyperlink r:id="rId264"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 xml:space="preserve">2.5. Департамент в течение 5 рабочих дней со дня получения документов, указанных в </w:t>
      </w:r>
      <w:hyperlink w:anchor="P3708" w:history="1">
        <w:r>
          <w:rPr>
            <w:color w:val="0000FF"/>
          </w:rPr>
          <w:t>пунктах 2.1</w:t>
        </w:r>
      </w:hyperlink>
      <w:r>
        <w:t xml:space="preserve">, </w:t>
      </w:r>
      <w:hyperlink w:anchor="P3723" w:history="1">
        <w:r>
          <w:rPr>
            <w:color w:val="0000FF"/>
          </w:rPr>
          <w:t>2.2</w:t>
        </w:r>
      </w:hyperlink>
      <w:r>
        <w:t xml:space="preserve"> настоящего Порядка, осуществляет их проверку на предмет достоверности сведений и направляет поступившие документы на рассмотрение комиссии по предоставлению государственной поддержки сельскохозяйственным товаропроизводителям, действующей при Департаменте (далее - комиссия). Положение о комиссии и ее состав утверждаются приказом Департамента. Решение о предоставлении субсидии или об отказе в предоставлении субсидии принимается комиссией в течение 3 рабочих дней со дня поступления на ее рассмотрение документов, указанных в </w:t>
      </w:r>
      <w:hyperlink w:anchor="P3708" w:history="1">
        <w:r>
          <w:rPr>
            <w:color w:val="0000FF"/>
          </w:rPr>
          <w:t>пунктах 2.1</w:t>
        </w:r>
      </w:hyperlink>
      <w:r>
        <w:t xml:space="preserve">, </w:t>
      </w:r>
      <w:hyperlink w:anchor="P3723" w:history="1">
        <w:r>
          <w:rPr>
            <w:color w:val="0000FF"/>
          </w:rPr>
          <w:t>2.2</w:t>
        </w:r>
      </w:hyperlink>
      <w:r>
        <w:t xml:space="preserve"> настоящего Порядка. Решение оформляется протоколом заседания комиссии.</w:t>
      </w:r>
    </w:p>
    <w:p w:rsidR="009F0998" w:rsidRDefault="009F0998">
      <w:pPr>
        <w:pStyle w:val="ConsPlusNormal"/>
        <w:jc w:val="both"/>
      </w:pPr>
      <w:r>
        <w:t xml:space="preserve">(в ред. </w:t>
      </w:r>
      <w:hyperlink r:id="rId265"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В случае выявления противоречий по содержанию между документами, в том числе по обстоятельствам и фактам, указанным в них (сведения, цифровые данные и показатели по деятельности), Департамент обращается с письменным либо устным запросом к Получателю, в соответствующие государственные органы, органы местного самоуправления и организации, в том числе с выездом к месту нахождения Получателя. В связи с указанными обстоятельствами срок рассмотрения заявления о предоставлении субсидии может быть продлен до 20 рабочих дней. Все материалы по выявленным и устраненным противоречиям, уточнениям прилагаются к материалам заявления Получателя.</w:t>
      </w:r>
    </w:p>
    <w:p w:rsidR="009F0998" w:rsidRDefault="009F0998">
      <w:pPr>
        <w:pStyle w:val="ConsPlusNormal"/>
        <w:jc w:val="both"/>
      </w:pPr>
      <w:r>
        <w:t xml:space="preserve">(абзац введен </w:t>
      </w:r>
      <w:hyperlink r:id="rId266" w:history="1">
        <w:r>
          <w:rPr>
            <w:color w:val="0000FF"/>
          </w:rPr>
          <w:t>постановлением</w:t>
        </w:r>
      </w:hyperlink>
      <w:r>
        <w:t xml:space="preserve"> Правительства ХМАО - Югры от 19.06.2015 N 176-п)</w:t>
      </w:r>
    </w:p>
    <w:p w:rsidR="009F0998" w:rsidRDefault="009F0998">
      <w:pPr>
        <w:pStyle w:val="ConsPlusNormal"/>
        <w:spacing w:before="220"/>
        <w:ind w:firstLine="540"/>
        <w:jc w:val="both"/>
      </w:pPr>
      <w:r>
        <w:t>2.6. В случае принятия решения о предоставлении субсидии Департамент в течение 3 рабочих дней со дня его принятия направляет Получателю Соглашение (дополнительное соглашение - применяется при наличии действующего Соглашения) для подписания.</w:t>
      </w:r>
    </w:p>
    <w:p w:rsidR="009F0998" w:rsidRDefault="009F0998">
      <w:pPr>
        <w:pStyle w:val="ConsPlusNormal"/>
        <w:jc w:val="both"/>
      </w:pPr>
      <w:r>
        <w:t xml:space="preserve">(п. 2.6 в ред. </w:t>
      </w:r>
      <w:hyperlink r:id="rId267" w:history="1">
        <w:r>
          <w:rPr>
            <w:color w:val="0000FF"/>
          </w:rPr>
          <w:t>постановления</w:t>
        </w:r>
      </w:hyperlink>
      <w:r>
        <w:t xml:space="preserve"> Правительства ХМАО - Югры от 03.10.2014 N 365-п)</w:t>
      </w:r>
    </w:p>
    <w:p w:rsidR="009F0998" w:rsidRDefault="009F0998">
      <w:pPr>
        <w:pStyle w:val="ConsPlusNormal"/>
        <w:spacing w:before="220"/>
        <w:ind w:firstLine="540"/>
        <w:jc w:val="both"/>
      </w:pPr>
      <w:r>
        <w:t>2.7. В случае принятия решения об отказе в предоставлении субсидии Департамент в течение 3 рабочих дней со дня его принятия направляет Получателю уведомление об отказе в предоставлении субсидии с указанием причин отказа.</w:t>
      </w:r>
    </w:p>
    <w:p w:rsidR="009F0998" w:rsidRDefault="009F0998">
      <w:pPr>
        <w:pStyle w:val="ConsPlusNormal"/>
        <w:spacing w:before="220"/>
        <w:ind w:firstLine="540"/>
        <w:jc w:val="both"/>
      </w:pPr>
      <w:bookmarkStart w:id="29" w:name="P3743"/>
      <w:bookmarkEnd w:id="29"/>
      <w:r>
        <w:t>2.8. Основаниями для отказа в предоставлении субсидии являются:</w:t>
      </w:r>
    </w:p>
    <w:p w:rsidR="009F0998" w:rsidRDefault="009F0998">
      <w:pPr>
        <w:pStyle w:val="ConsPlusNormal"/>
        <w:spacing w:before="220"/>
        <w:ind w:firstLine="540"/>
        <w:jc w:val="both"/>
      </w:pPr>
      <w:r>
        <w:t>отсутствие лимитов, предусмотренных для предоставления субсидий в бюджете Ханты-Мансийского автономного округа - Югры;</w:t>
      </w:r>
    </w:p>
    <w:p w:rsidR="009F0998" w:rsidRDefault="009F0998">
      <w:pPr>
        <w:pStyle w:val="ConsPlusNormal"/>
        <w:spacing w:before="220"/>
        <w:ind w:firstLine="540"/>
        <w:jc w:val="both"/>
      </w:pPr>
      <w:r>
        <w:t>нарушение срока предоставления документов;</w:t>
      </w:r>
    </w:p>
    <w:p w:rsidR="009F0998" w:rsidRDefault="009F0998">
      <w:pPr>
        <w:pStyle w:val="ConsPlusNormal"/>
        <w:spacing w:before="220"/>
        <w:ind w:firstLine="540"/>
        <w:jc w:val="both"/>
      </w:pPr>
      <w:r>
        <w:t xml:space="preserve">непредставление Получателем документов, указанных в </w:t>
      </w:r>
      <w:hyperlink w:anchor="P3708" w:history="1">
        <w:r>
          <w:rPr>
            <w:color w:val="0000FF"/>
          </w:rPr>
          <w:t>пункте 2.1</w:t>
        </w:r>
      </w:hyperlink>
      <w:r>
        <w:t xml:space="preserve"> настоящего Порядка;</w:t>
      </w:r>
    </w:p>
    <w:p w:rsidR="009F0998" w:rsidRDefault="009F0998">
      <w:pPr>
        <w:pStyle w:val="ConsPlusNormal"/>
        <w:spacing w:before="220"/>
        <w:ind w:firstLine="540"/>
        <w:jc w:val="both"/>
      </w:pPr>
      <w:r>
        <w:lastRenderedPageBreak/>
        <w:t>представление документов с нарушением требований к их оформлению;</w:t>
      </w:r>
    </w:p>
    <w:p w:rsidR="009F0998" w:rsidRDefault="009F0998">
      <w:pPr>
        <w:pStyle w:val="ConsPlusNormal"/>
        <w:spacing w:before="220"/>
        <w:ind w:firstLine="540"/>
        <w:jc w:val="both"/>
      </w:pPr>
      <w:r>
        <w:t>выявление в представленных документах сведений, несоответствующих действительности;</w:t>
      </w:r>
    </w:p>
    <w:p w:rsidR="009F0998" w:rsidRDefault="009F0998">
      <w:pPr>
        <w:pStyle w:val="ConsPlusNormal"/>
        <w:spacing w:before="220"/>
        <w:ind w:firstLine="540"/>
        <w:jc w:val="both"/>
      </w:pPr>
      <w:r>
        <w:t>наличие у Получателя на 1-е число месяца обращения в Департамент о предоставлении субсидии поголовья сельскохозяйственных животных в количестве менее 100 условных голов маточного поголовья сельскохозяйственных животных;</w:t>
      </w:r>
    </w:p>
    <w:p w:rsidR="009F0998" w:rsidRDefault="009F0998">
      <w:pPr>
        <w:pStyle w:val="ConsPlusNormal"/>
        <w:jc w:val="both"/>
      </w:pPr>
      <w:r>
        <w:t xml:space="preserve">(в ред. </w:t>
      </w:r>
      <w:hyperlink r:id="rId268" w:history="1">
        <w:r>
          <w:rPr>
            <w:color w:val="0000FF"/>
          </w:rPr>
          <w:t>постановления</w:t>
        </w:r>
      </w:hyperlink>
      <w:r>
        <w:t xml:space="preserve"> Правительства ХМАО - Югры от 19.06.2015 N 176-п)</w:t>
      </w:r>
    </w:p>
    <w:p w:rsidR="009F0998" w:rsidRDefault="009F0998">
      <w:pPr>
        <w:pStyle w:val="ConsPlusNormal"/>
        <w:spacing w:before="220"/>
        <w:ind w:firstLine="540"/>
        <w:jc w:val="both"/>
      </w:pPr>
      <w:r>
        <w:t xml:space="preserve">несоответствие Получателя требованиям, установленным </w:t>
      </w:r>
      <w:hyperlink w:anchor="P3684" w:history="1">
        <w:r>
          <w:rPr>
            <w:color w:val="0000FF"/>
          </w:rPr>
          <w:t>пунктом 1.3</w:t>
        </w:r>
      </w:hyperlink>
      <w:r>
        <w:t xml:space="preserve"> настоящего Порядка;</w:t>
      </w:r>
    </w:p>
    <w:p w:rsidR="009F0998" w:rsidRDefault="009F0998">
      <w:pPr>
        <w:pStyle w:val="ConsPlusNormal"/>
        <w:spacing w:before="220"/>
        <w:ind w:firstLine="540"/>
        <w:jc w:val="both"/>
      </w:pPr>
      <w:r>
        <w:t>наличие у Получателя зоосанитарного статуса свиноводческого хозяйства I компартмента (для свиноводческих хозяйств);</w:t>
      </w:r>
    </w:p>
    <w:p w:rsidR="009F0998" w:rsidRDefault="009F0998">
      <w:pPr>
        <w:pStyle w:val="ConsPlusNormal"/>
        <w:spacing w:before="220"/>
        <w:ind w:firstLine="540"/>
        <w:jc w:val="both"/>
      </w:pPr>
      <w:r>
        <w:t>наличие у Получателя животноводческого помещения (помещений), соответствующего (соответствующих) зоосанитарным нормам содержания сельскохозяйственных животных, общая вместимость которого (которых) менее 100 условных голов сельскохозяйственных животных;</w:t>
      </w:r>
    </w:p>
    <w:p w:rsidR="009F0998" w:rsidRDefault="009F0998">
      <w:pPr>
        <w:pStyle w:val="ConsPlusNormal"/>
        <w:jc w:val="both"/>
      </w:pPr>
      <w:r>
        <w:t xml:space="preserve">(в ред. </w:t>
      </w:r>
      <w:hyperlink r:id="rId269" w:history="1">
        <w:r>
          <w:rPr>
            <w:color w:val="0000FF"/>
          </w:rPr>
          <w:t>постановления</w:t>
        </w:r>
      </w:hyperlink>
      <w:r>
        <w:t xml:space="preserve"> Правительства ХМАО - Югры от 19.06.2015 N 176-п)</w:t>
      </w:r>
    </w:p>
    <w:p w:rsidR="009F0998" w:rsidRDefault="009F0998">
      <w:pPr>
        <w:pStyle w:val="ConsPlusNormal"/>
        <w:spacing w:before="220"/>
        <w:ind w:firstLine="540"/>
        <w:jc w:val="both"/>
      </w:pPr>
      <w:r>
        <w:t>отсутствие у приобретенного племенного молодняка сельскохозяйственных животных и клеточных пушных зверей средств индивидуальной идентификации (электронных чипов) (с 1 января 2016 года);</w:t>
      </w:r>
    </w:p>
    <w:p w:rsidR="009F0998" w:rsidRDefault="009F0998">
      <w:pPr>
        <w:pStyle w:val="ConsPlusNormal"/>
        <w:jc w:val="both"/>
      </w:pPr>
      <w:r>
        <w:t xml:space="preserve">(в ред. </w:t>
      </w:r>
      <w:hyperlink r:id="rId270" w:history="1">
        <w:r>
          <w:rPr>
            <w:color w:val="0000FF"/>
          </w:rPr>
          <w:t>постановления</w:t>
        </w:r>
      </w:hyperlink>
      <w:r>
        <w:t xml:space="preserve"> Правительства ХМАО - Югры от 31.10.2014 N 402-п)</w:t>
      </w:r>
    </w:p>
    <w:p w:rsidR="009F0998" w:rsidRDefault="009F0998">
      <w:pPr>
        <w:pStyle w:val="ConsPlusNormal"/>
        <w:spacing w:before="220"/>
        <w:ind w:firstLine="540"/>
        <w:jc w:val="both"/>
      </w:pPr>
      <w:r>
        <w:t>отсутствие у женских особей старше 6 месяцев всего имеющегося поголовья сельскохозяйственных животных или клеточных пушных зверей средств индивидуальной идентификации (электронных чипов);</w:t>
      </w:r>
    </w:p>
    <w:p w:rsidR="009F0998" w:rsidRDefault="009F0998">
      <w:pPr>
        <w:pStyle w:val="ConsPlusNormal"/>
        <w:jc w:val="both"/>
      </w:pPr>
      <w:r>
        <w:t xml:space="preserve">(в ред. </w:t>
      </w:r>
      <w:hyperlink r:id="rId271" w:history="1">
        <w:r>
          <w:rPr>
            <w:color w:val="0000FF"/>
          </w:rPr>
          <w:t>постановления</w:t>
        </w:r>
      </w:hyperlink>
      <w:r>
        <w:t xml:space="preserve"> Правительства ХМАО - Югры от 10.06.2016 N 207-п)</w:t>
      </w:r>
    </w:p>
    <w:p w:rsidR="009F0998" w:rsidRDefault="009F0998">
      <w:pPr>
        <w:pStyle w:val="ConsPlusNormal"/>
        <w:spacing w:before="220"/>
        <w:ind w:firstLine="540"/>
        <w:jc w:val="both"/>
      </w:pPr>
      <w:r>
        <w:t>отсутствие плана селекционно-племенной работы, разработанного научно-исследовательской организацией Российской Федерации сельскохозяйственного профиля на срок не менее 5 лет, согласованного с Департаментом;</w:t>
      </w:r>
    </w:p>
    <w:p w:rsidR="009F0998" w:rsidRDefault="009F0998">
      <w:pPr>
        <w:pStyle w:val="ConsPlusNormal"/>
        <w:jc w:val="both"/>
      </w:pPr>
      <w:r>
        <w:t xml:space="preserve">(абзац введен </w:t>
      </w:r>
      <w:hyperlink r:id="rId272" w:history="1">
        <w:r>
          <w:rPr>
            <w:color w:val="0000FF"/>
          </w:rPr>
          <w:t>постановлением</w:t>
        </w:r>
      </w:hyperlink>
      <w:r>
        <w:t xml:space="preserve"> Правительства ХМАО - Югры от 19.06.2015 N 176-п)</w:t>
      </w:r>
    </w:p>
    <w:p w:rsidR="009F0998" w:rsidRDefault="009F0998">
      <w:pPr>
        <w:pStyle w:val="ConsPlusNormal"/>
        <w:spacing w:before="220"/>
        <w:ind w:firstLine="540"/>
        <w:jc w:val="both"/>
      </w:pPr>
      <w:r>
        <w:t>нарушение плана селекционно-племенной работы, разработанного научно-исследовательской организацией Российской Федерации сельскохозяйственного профиля на срок не менее 5 лет, согласованного с Департаментом;</w:t>
      </w:r>
    </w:p>
    <w:p w:rsidR="009F0998" w:rsidRDefault="009F0998">
      <w:pPr>
        <w:pStyle w:val="ConsPlusNormal"/>
        <w:jc w:val="both"/>
      </w:pPr>
      <w:r>
        <w:t xml:space="preserve">(абзац введен </w:t>
      </w:r>
      <w:hyperlink r:id="rId273" w:history="1">
        <w:r>
          <w:rPr>
            <w:color w:val="0000FF"/>
          </w:rPr>
          <w:t>постановлением</w:t>
        </w:r>
      </w:hyperlink>
      <w:r>
        <w:t xml:space="preserve"> Правительства ХМАО - Югры от 19.06.2015 N 176-п)</w:t>
      </w:r>
    </w:p>
    <w:p w:rsidR="009F0998" w:rsidRDefault="009F0998">
      <w:pPr>
        <w:pStyle w:val="ConsPlusNormal"/>
        <w:spacing w:before="220"/>
        <w:ind w:firstLine="540"/>
        <w:jc w:val="both"/>
      </w:pPr>
      <w:r>
        <w:t>отсутствие договора страхования или письменного обязательства застраховать в течение 3 месяцев с даты получения субсидии приобретенный племенной молодняк сельскохозяйственных животных, клеточных пушных зверей;</w:t>
      </w:r>
    </w:p>
    <w:p w:rsidR="009F0998" w:rsidRDefault="009F0998">
      <w:pPr>
        <w:pStyle w:val="ConsPlusNormal"/>
        <w:jc w:val="both"/>
      </w:pPr>
      <w:r>
        <w:t xml:space="preserve">(абзац введен </w:t>
      </w:r>
      <w:hyperlink r:id="rId274" w:history="1">
        <w:r>
          <w:rPr>
            <w:color w:val="0000FF"/>
          </w:rPr>
          <w:t>постановлением</w:t>
        </w:r>
      </w:hyperlink>
      <w:r>
        <w:t xml:space="preserve"> Правительства ХМАО - Югры от 19.06.2015 N 176-п)</w:t>
      </w:r>
    </w:p>
    <w:p w:rsidR="009F0998" w:rsidRDefault="009F0998">
      <w:pPr>
        <w:pStyle w:val="ConsPlusNormal"/>
        <w:spacing w:before="220"/>
        <w:ind w:firstLine="540"/>
        <w:jc w:val="both"/>
      </w:pPr>
      <w:r>
        <w:t>нарушение Получателем обязательств по сохранности ранее закупленного племенного молодняка сельскохозяйственных животных и клеточных пушных зверей;</w:t>
      </w:r>
    </w:p>
    <w:p w:rsidR="009F0998" w:rsidRDefault="009F0998">
      <w:pPr>
        <w:pStyle w:val="ConsPlusNormal"/>
        <w:spacing w:before="220"/>
        <w:ind w:firstLine="540"/>
        <w:jc w:val="both"/>
      </w:pPr>
      <w:r>
        <w:t>наличие задолженности по начисленным налогам, сборам и обязательным платежам в государственные внебюджетные фонды;</w:t>
      </w:r>
    </w:p>
    <w:p w:rsidR="009F0998" w:rsidRDefault="009F0998">
      <w:pPr>
        <w:pStyle w:val="ConsPlusNormal"/>
        <w:spacing w:before="220"/>
        <w:ind w:firstLine="540"/>
        <w:jc w:val="both"/>
      </w:pPr>
      <w:r>
        <w:t>возбуждение в отношении Получателя производства по делу о банкротстве, применение процедуры наблюдения или внешнего управления, признание в установленном порядке банкротом, применение процедуры ликвидации.</w:t>
      </w:r>
    </w:p>
    <w:p w:rsidR="009F0998" w:rsidRDefault="009F0998">
      <w:pPr>
        <w:pStyle w:val="ConsPlusNormal"/>
        <w:spacing w:before="220"/>
        <w:ind w:firstLine="540"/>
        <w:jc w:val="both"/>
      </w:pPr>
      <w:r>
        <w:t xml:space="preserve">2.9. В случае отсутствия оснований, предусмотренных в </w:t>
      </w:r>
      <w:hyperlink w:anchor="P3743" w:history="1">
        <w:r>
          <w:rPr>
            <w:color w:val="0000FF"/>
          </w:rPr>
          <w:t>пункте 2.8</w:t>
        </w:r>
      </w:hyperlink>
      <w:r>
        <w:t xml:space="preserve"> настоящего Порядка, Департамент в течение 15 рабочих дней от даты принятия решения о предоставлении субсидии </w:t>
      </w:r>
      <w:r>
        <w:lastRenderedPageBreak/>
        <w:t>осуществляет ее перечисление Получателю в пределах утвержденных бюджетных ассигнований.</w:t>
      </w:r>
    </w:p>
    <w:p w:rsidR="009F0998" w:rsidRDefault="009F0998">
      <w:pPr>
        <w:pStyle w:val="ConsPlusNormal"/>
        <w:spacing w:before="220"/>
        <w:ind w:firstLine="540"/>
        <w:jc w:val="both"/>
      </w:pPr>
      <w:r>
        <w:t>2.10. Департамент может перераспределять лимиты бюджетных обязательств между Получателями в течение текущего финансового года в случае отказа или экономии в предоставлении субсидии одному или нескольким Получателям.</w:t>
      </w:r>
    </w:p>
    <w:p w:rsidR="009F0998" w:rsidRDefault="009F0998">
      <w:pPr>
        <w:pStyle w:val="ConsPlusNormal"/>
        <w:spacing w:before="220"/>
        <w:ind w:firstLine="540"/>
        <w:jc w:val="both"/>
      </w:pPr>
      <w:r>
        <w:t>2.11. Департамент совместно с органами государственного финансового контроля осуществляет обязательную проверку соблюдения Получателем целей, условий и правил настоящего Порядка.</w:t>
      </w:r>
    </w:p>
    <w:p w:rsidR="009F0998" w:rsidRDefault="009F0998">
      <w:pPr>
        <w:pStyle w:val="ConsPlusNormal"/>
        <w:jc w:val="both"/>
      </w:pPr>
    </w:p>
    <w:p w:rsidR="009F0998" w:rsidRDefault="009F0998">
      <w:pPr>
        <w:pStyle w:val="ConsPlusNormal"/>
        <w:jc w:val="center"/>
        <w:outlineLvl w:val="2"/>
      </w:pPr>
      <w:r>
        <w:t>III. Правила возврата субсидии в случае нарушения условий,</w:t>
      </w:r>
    </w:p>
    <w:p w:rsidR="009F0998" w:rsidRDefault="009F0998">
      <w:pPr>
        <w:pStyle w:val="ConsPlusNormal"/>
        <w:jc w:val="center"/>
      </w:pPr>
      <w:r>
        <w:t>установленных при их предоставлении</w:t>
      </w:r>
    </w:p>
    <w:p w:rsidR="009F0998" w:rsidRDefault="009F0998">
      <w:pPr>
        <w:pStyle w:val="ConsPlusNormal"/>
        <w:jc w:val="both"/>
      </w:pPr>
    </w:p>
    <w:p w:rsidR="009F0998" w:rsidRDefault="009F0998">
      <w:pPr>
        <w:pStyle w:val="ConsPlusNormal"/>
        <w:ind w:firstLine="540"/>
        <w:jc w:val="both"/>
      </w:pPr>
      <w:bookmarkStart w:id="30" w:name="P3775"/>
      <w:bookmarkEnd w:id="30"/>
      <w:r>
        <w:t>3.1. В случае выявления несоблюдения целей, условий и правил настоящего Порядка, предоставления недостоверных сведений субсидия не выплачивается, а выплаченные в счет субсидии суммы подлежат возврату.</w:t>
      </w:r>
    </w:p>
    <w:p w:rsidR="009F0998" w:rsidRDefault="009F0998">
      <w:pPr>
        <w:pStyle w:val="ConsPlusNormal"/>
        <w:spacing w:before="220"/>
        <w:ind w:firstLine="540"/>
        <w:jc w:val="both"/>
      </w:pPr>
      <w:bookmarkStart w:id="31" w:name="P3776"/>
      <w:bookmarkEnd w:id="31"/>
      <w:r>
        <w:t xml:space="preserve">3.2. Департамент в течение 5 рабочих дней со дня выявления фактов, предусмотренных </w:t>
      </w:r>
      <w:hyperlink w:anchor="P3775" w:history="1">
        <w:r>
          <w:rPr>
            <w:color w:val="0000FF"/>
          </w:rPr>
          <w:t>пунктом 3.1</w:t>
        </w:r>
      </w:hyperlink>
      <w:r>
        <w:t xml:space="preserve"> настоящего Порядка, направляет Получателю письменное уведомление о прекращении выплаты субсидии и необходимости возврата, выплаченных в счет субсидии сумм (далее - уведомление).</w:t>
      </w:r>
    </w:p>
    <w:p w:rsidR="009F0998" w:rsidRDefault="009F0998">
      <w:pPr>
        <w:pStyle w:val="ConsPlusNormal"/>
        <w:jc w:val="both"/>
      </w:pPr>
      <w:r>
        <w:t xml:space="preserve">(в ред. </w:t>
      </w:r>
      <w:hyperlink r:id="rId275"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3.3. Получатель в течение 30 рабочих дней со дня направления уведомления обязан выполнить требования, указанные в нем.</w:t>
      </w:r>
    </w:p>
    <w:p w:rsidR="009F0998" w:rsidRDefault="009F0998">
      <w:pPr>
        <w:pStyle w:val="ConsPlusNormal"/>
        <w:jc w:val="both"/>
      </w:pPr>
      <w:r>
        <w:t xml:space="preserve">(в ред. </w:t>
      </w:r>
      <w:hyperlink r:id="rId276"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bookmarkStart w:id="32" w:name="P3780"/>
      <w:bookmarkEnd w:id="32"/>
      <w:r>
        <w:t>3.4. При невозврате субсидии в указанный срок Департамент обращается в суд в соответствии с законодательством Российской Федерации.</w:t>
      </w:r>
    </w:p>
    <w:p w:rsidR="009F0998" w:rsidRDefault="009F0998">
      <w:pPr>
        <w:pStyle w:val="ConsPlusNormal"/>
        <w:spacing w:before="220"/>
        <w:ind w:firstLine="540"/>
        <w:jc w:val="both"/>
      </w:pPr>
      <w:r>
        <w:t>3.5. Ответственность за достоверность фактических показателей, сведений в представленных документах несет Получатель.</w:t>
      </w:r>
    </w:p>
    <w:p w:rsidR="009F0998" w:rsidRDefault="009F0998">
      <w:pPr>
        <w:pStyle w:val="ConsPlusNormal"/>
        <w:spacing w:before="220"/>
        <w:ind w:firstLine="540"/>
        <w:jc w:val="both"/>
      </w:pPr>
      <w:r>
        <w:t xml:space="preserve">3.6. Возврат в текущем финансовом году Получателем остатков субсидии, не использованных в отчетном финансовом году, в случаях, предусмотренных Соглашением, осуществляется в порядке, предусмотренном </w:t>
      </w:r>
      <w:hyperlink w:anchor="P3776" w:history="1">
        <w:r>
          <w:rPr>
            <w:color w:val="0000FF"/>
          </w:rPr>
          <w:t>пунктами 3.2</w:t>
        </w:r>
      </w:hyperlink>
      <w:r>
        <w:t xml:space="preserve"> - </w:t>
      </w:r>
      <w:hyperlink w:anchor="P3780" w:history="1">
        <w:r>
          <w:rPr>
            <w:color w:val="0000FF"/>
          </w:rPr>
          <w:t>3.4</w:t>
        </w:r>
      </w:hyperlink>
      <w:r>
        <w:t xml:space="preserve"> настоящего Порядка.</w:t>
      </w:r>
    </w:p>
    <w:p w:rsidR="009F0998" w:rsidRDefault="009F0998">
      <w:pPr>
        <w:pStyle w:val="ConsPlusNormal"/>
        <w:jc w:val="both"/>
      </w:pPr>
      <w:r>
        <w:t xml:space="preserve">(п. 3.6 введен </w:t>
      </w:r>
      <w:hyperlink r:id="rId277" w:history="1">
        <w:r>
          <w:rPr>
            <w:color w:val="0000FF"/>
          </w:rPr>
          <w:t>постановлением</w:t>
        </w:r>
      </w:hyperlink>
      <w:r>
        <w:t xml:space="preserve"> Правительства ХМАО - Югры от 03.10.2014 N 365-п)</w:t>
      </w: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right"/>
        <w:outlineLvl w:val="1"/>
      </w:pPr>
      <w:r>
        <w:t>Приложение 4</w:t>
      </w:r>
    </w:p>
    <w:p w:rsidR="009F0998" w:rsidRDefault="009F0998">
      <w:pPr>
        <w:pStyle w:val="ConsPlusNormal"/>
        <w:jc w:val="right"/>
      </w:pPr>
      <w:r>
        <w:t>к государственной программе</w:t>
      </w:r>
    </w:p>
    <w:p w:rsidR="009F0998" w:rsidRDefault="009F0998">
      <w:pPr>
        <w:pStyle w:val="ConsPlusNormal"/>
        <w:jc w:val="right"/>
      </w:pPr>
      <w:r>
        <w:t>Ханты-Мансийского автономного округа - Югры</w:t>
      </w:r>
    </w:p>
    <w:p w:rsidR="009F0998" w:rsidRDefault="009F0998">
      <w:pPr>
        <w:pStyle w:val="ConsPlusNormal"/>
        <w:jc w:val="right"/>
      </w:pPr>
      <w:r>
        <w:t>"Развитие агропромышленного комплекса</w:t>
      </w:r>
    </w:p>
    <w:p w:rsidR="009F0998" w:rsidRDefault="009F0998">
      <w:pPr>
        <w:pStyle w:val="ConsPlusNormal"/>
        <w:jc w:val="right"/>
      </w:pPr>
      <w:r>
        <w:t>и рынков сельскохозяйственной продукции,</w:t>
      </w:r>
    </w:p>
    <w:p w:rsidR="009F0998" w:rsidRDefault="009F0998">
      <w:pPr>
        <w:pStyle w:val="ConsPlusNormal"/>
        <w:jc w:val="right"/>
      </w:pPr>
      <w:r>
        <w:t>сырья и продовольствия в Ханты-Мансийском</w:t>
      </w:r>
    </w:p>
    <w:p w:rsidR="009F0998" w:rsidRDefault="009F0998">
      <w:pPr>
        <w:pStyle w:val="ConsPlusNormal"/>
        <w:jc w:val="right"/>
      </w:pPr>
      <w:r>
        <w:t>автономном округе - Югре в 2016 - 2020 годах"</w:t>
      </w:r>
    </w:p>
    <w:p w:rsidR="009F0998" w:rsidRDefault="009F0998">
      <w:pPr>
        <w:pStyle w:val="ConsPlusNormal"/>
        <w:jc w:val="both"/>
      </w:pPr>
    </w:p>
    <w:p w:rsidR="009F0998" w:rsidRDefault="009F0998">
      <w:pPr>
        <w:pStyle w:val="ConsPlusTitle"/>
        <w:jc w:val="center"/>
      </w:pPr>
      <w:r>
        <w:t>ПОРЯДОК</w:t>
      </w:r>
    </w:p>
    <w:p w:rsidR="009F0998" w:rsidRDefault="009F0998">
      <w:pPr>
        <w:pStyle w:val="ConsPlusTitle"/>
        <w:jc w:val="center"/>
      </w:pPr>
      <w:r>
        <w:t>ПРЕДОСТАВЛЕНИЯ СУБСИДИИ НА РАЗВИТИЕ ПЛЕМЕННОГО</w:t>
      </w:r>
    </w:p>
    <w:p w:rsidR="009F0998" w:rsidRDefault="009F0998">
      <w:pPr>
        <w:pStyle w:val="ConsPlusTitle"/>
        <w:jc w:val="center"/>
      </w:pPr>
      <w:r>
        <w:t>ЖИВОТНОВОДСТВА, НА РАЗВИТИЕ ПЛЕМЕННОГО МЯСНОГО СКОТОВОДСТВА,</w:t>
      </w:r>
    </w:p>
    <w:p w:rsidR="009F0998" w:rsidRDefault="009F0998">
      <w:pPr>
        <w:pStyle w:val="ConsPlusTitle"/>
        <w:jc w:val="center"/>
      </w:pPr>
      <w:r>
        <w:t>НА ПРИОБРЕТЕНИЕ ЭМБРИОНОВ, ОБОРУДОВАНИЯ, МАТЕРИАЛОВ, СЕМЕНИ</w:t>
      </w:r>
    </w:p>
    <w:p w:rsidR="009F0998" w:rsidRDefault="009F0998">
      <w:pPr>
        <w:pStyle w:val="ConsPlusTitle"/>
        <w:jc w:val="center"/>
      </w:pPr>
      <w:r>
        <w:t>ПРОИЗВОДИТЕЛЕЙ ДЛЯ ИСКУССТВЕННОГО ОСЕМЕНЕНИЯ</w:t>
      </w:r>
    </w:p>
    <w:p w:rsidR="009F0998" w:rsidRDefault="009F0998">
      <w:pPr>
        <w:pStyle w:val="ConsPlusTitle"/>
        <w:jc w:val="center"/>
      </w:pPr>
      <w:r>
        <w:lastRenderedPageBreak/>
        <w:t>СЕЛЬСКОХОЗЯЙСТВЕННЫХ ЖИВОТНЫХ (ДАЛЕЕ - ПОРЯДОК)</w:t>
      </w:r>
    </w:p>
    <w:p w:rsidR="009F0998" w:rsidRDefault="009F0998">
      <w:pPr>
        <w:pStyle w:val="ConsPlusNormal"/>
        <w:jc w:val="center"/>
      </w:pPr>
    </w:p>
    <w:p w:rsidR="009F0998" w:rsidRDefault="009F0998">
      <w:pPr>
        <w:pStyle w:val="ConsPlusNormal"/>
        <w:jc w:val="center"/>
      </w:pPr>
      <w:r>
        <w:t>Список изменяющих документов</w:t>
      </w:r>
    </w:p>
    <w:p w:rsidR="009F0998" w:rsidRDefault="009F0998">
      <w:pPr>
        <w:pStyle w:val="ConsPlusNormal"/>
        <w:jc w:val="center"/>
      </w:pPr>
      <w:r>
        <w:t xml:space="preserve">(в ред. постановлений Правительства ХМАО - Югры от 19.06.2015 </w:t>
      </w:r>
      <w:hyperlink r:id="rId278" w:history="1">
        <w:r>
          <w:rPr>
            <w:color w:val="0000FF"/>
          </w:rPr>
          <w:t>N 176-п</w:t>
        </w:r>
      </w:hyperlink>
      <w:r>
        <w:t>,</w:t>
      </w:r>
    </w:p>
    <w:p w:rsidR="009F0998" w:rsidRDefault="009F0998">
      <w:pPr>
        <w:pStyle w:val="ConsPlusNormal"/>
        <w:jc w:val="center"/>
      </w:pPr>
      <w:r>
        <w:t xml:space="preserve">от 28.08.2015 </w:t>
      </w:r>
      <w:hyperlink r:id="rId279" w:history="1">
        <w:r>
          <w:rPr>
            <w:color w:val="0000FF"/>
          </w:rPr>
          <w:t>N 300-п</w:t>
        </w:r>
      </w:hyperlink>
      <w:r>
        <w:t xml:space="preserve">, от 13.11.2015 </w:t>
      </w:r>
      <w:hyperlink r:id="rId280" w:history="1">
        <w:r>
          <w:rPr>
            <w:color w:val="0000FF"/>
          </w:rPr>
          <w:t>N 405-п</w:t>
        </w:r>
      </w:hyperlink>
      <w:r>
        <w:t xml:space="preserve">, от 25.12.2015 </w:t>
      </w:r>
      <w:hyperlink r:id="rId281" w:history="1">
        <w:r>
          <w:rPr>
            <w:color w:val="0000FF"/>
          </w:rPr>
          <w:t>N 496-п</w:t>
        </w:r>
      </w:hyperlink>
      <w:r>
        <w:t>,</w:t>
      </w:r>
    </w:p>
    <w:p w:rsidR="009F0998" w:rsidRDefault="009F0998">
      <w:pPr>
        <w:pStyle w:val="ConsPlusNormal"/>
        <w:jc w:val="center"/>
      </w:pPr>
      <w:r>
        <w:t xml:space="preserve">от 10.06.2016 </w:t>
      </w:r>
      <w:hyperlink r:id="rId282" w:history="1">
        <w:r>
          <w:rPr>
            <w:color w:val="0000FF"/>
          </w:rPr>
          <w:t>N 207-п</w:t>
        </w:r>
      </w:hyperlink>
      <w:r>
        <w:t xml:space="preserve">, от 02.02.2017 </w:t>
      </w:r>
      <w:hyperlink r:id="rId283" w:history="1">
        <w:r>
          <w:rPr>
            <w:color w:val="0000FF"/>
          </w:rPr>
          <w:t>N 35-п</w:t>
        </w:r>
      </w:hyperlink>
      <w:r>
        <w:t xml:space="preserve">, от 22.02.2017 </w:t>
      </w:r>
      <w:hyperlink r:id="rId284" w:history="1">
        <w:r>
          <w:rPr>
            <w:color w:val="0000FF"/>
          </w:rPr>
          <w:t>N 69-п</w:t>
        </w:r>
      </w:hyperlink>
      <w:r>
        <w:t>,</w:t>
      </w:r>
    </w:p>
    <w:p w:rsidR="009F0998" w:rsidRDefault="009F0998">
      <w:pPr>
        <w:pStyle w:val="ConsPlusNormal"/>
        <w:jc w:val="center"/>
      </w:pPr>
      <w:r>
        <w:t xml:space="preserve">от 20.03.2017 </w:t>
      </w:r>
      <w:hyperlink r:id="rId285" w:history="1">
        <w:r>
          <w:rPr>
            <w:color w:val="0000FF"/>
          </w:rPr>
          <w:t>N 98-п</w:t>
        </w:r>
      </w:hyperlink>
      <w:r>
        <w:t xml:space="preserve">, от 05.05.2017 </w:t>
      </w:r>
      <w:hyperlink r:id="rId286" w:history="1">
        <w:r>
          <w:rPr>
            <w:color w:val="0000FF"/>
          </w:rPr>
          <w:t>N 186-п</w:t>
        </w:r>
      </w:hyperlink>
      <w:r>
        <w:t>)</w:t>
      </w:r>
    </w:p>
    <w:p w:rsidR="009F0998" w:rsidRDefault="009F0998">
      <w:pPr>
        <w:pStyle w:val="ConsPlusNormal"/>
        <w:jc w:val="both"/>
      </w:pPr>
    </w:p>
    <w:p w:rsidR="009F0998" w:rsidRDefault="009F0998">
      <w:pPr>
        <w:pStyle w:val="ConsPlusNormal"/>
        <w:jc w:val="center"/>
        <w:outlineLvl w:val="2"/>
      </w:pPr>
      <w:r>
        <w:t>I. Условия предоставления и размер субсидии</w:t>
      </w:r>
    </w:p>
    <w:p w:rsidR="009F0998" w:rsidRDefault="009F0998">
      <w:pPr>
        <w:pStyle w:val="ConsPlusNormal"/>
        <w:jc w:val="both"/>
      </w:pPr>
    </w:p>
    <w:p w:rsidR="009F0998" w:rsidRDefault="009F0998">
      <w:pPr>
        <w:pStyle w:val="ConsPlusNormal"/>
        <w:ind w:firstLine="540"/>
        <w:jc w:val="both"/>
      </w:pPr>
      <w:r>
        <w:t>1.1. Настоящий Порядок определяет правила предоставления субсидии на развитие племенного животноводства, на развитие племенного мясного скотоводства, на приобретение эмбрионов, оборудования, материалов, семени производителей для искусственного осеменения сельскохозяйственных животных, в пределах средств, предусмотренных на эти цели в бюджете Ханты-Мансийского автономного округа - Югры на текущий год, в том числе поступивших из федерального бюджета, доведенных на указанные цели лимитов бюджетных обязательств и предельных объемов финансирования (далее - субсидия).</w:t>
      </w:r>
    </w:p>
    <w:p w:rsidR="009F0998" w:rsidRDefault="009F0998">
      <w:pPr>
        <w:pStyle w:val="ConsPlusNormal"/>
        <w:jc w:val="both"/>
      </w:pPr>
      <w:r>
        <w:t xml:space="preserve">(в ред. </w:t>
      </w:r>
      <w:hyperlink r:id="rId287" w:history="1">
        <w:r>
          <w:rPr>
            <w:color w:val="0000FF"/>
          </w:rPr>
          <w:t>постановления</w:t>
        </w:r>
      </w:hyperlink>
      <w:r>
        <w:t xml:space="preserve"> Правительства ХМАО - Югры от 20.03.2017 N 98-п)</w:t>
      </w:r>
    </w:p>
    <w:p w:rsidR="009F0998" w:rsidRDefault="009F0998">
      <w:pPr>
        <w:pStyle w:val="ConsPlusNormal"/>
        <w:spacing w:before="220"/>
        <w:ind w:firstLine="540"/>
        <w:jc w:val="both"/>
      </w:pPr>
      <w:r>
        <w:t>1.2. Субсидия предоставляется на безвозмездной и безвозвратной основе Департаментом промышленности Ханты-Мансийского автономного округа - Югры (далее - Департамент) с целью возмещения части затрат или недополученных доходов при осуществлении следующих видов деятельности:</w:t>
      </w:r>
    </w:p>
    <w:p w:rsidR="009F0998" w:rsidRDefault="009F0998">
      <w:pPr>
        <w:pStyle w:val="ConsPlusNormal"/>
        <w:jc w:val="both"/>
      </w:pPr>
      <w:r>
        <w:t xml:space="preserve">(в ред. </w:t>
      </w:r>
      <w:hyperlink r:id="rId288"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содержание племенного маточного поголовья сельскохозяйственных животных (за исключением крупного рогатого скота специализированных мясных пород);</w:t>
      </w:r>
    </w:p>
    <w:p w:rsidR="009F0998" w:rsidRDefault="009F0998">
      <w:pPr>
        <w:pStyle w:val="ConsPlusNormal"/>
        <w:spacing w:before="220"/>
        <w:ind w:firstLine="540"/>
        <w:jc w:val="both"/>
      </w:pPr>
      <w:r>
        <w:t>приобретение эмбрионов племенного крупного рогатого скота (за исключением крупного рогатого скота специализированных мясных пород), в том числе по импорту;</w:t>
      </w:r>
    </w:p>
    <w:p w:rsidR="009F0998" w:rsidRDefault="009F0998">
      <w:pPr>
        <w:pStyle w:val="ConsPlusNormal"/>
        <w:spacing w:before="220"/>
        <w:ind w:firstLine="540"/>
        <w:jc w:val="both"/>
      </w:pPr>
      <w:r>
        <w:t>содержание племенного маточного поголовья крупного рогатого скота специализированных мясных пород;</w:t>
      </w:r>
    </w:p>
    <w:p w:rsidR="009F0998" w:rsidRDefault="009F0998">
      <w:pPr>
        <w:pStyle w:val="ConsPlusNormal"/>
        <w:spacing w:before="220"/>
        <w:ind w:firstLine="540"/>
        <w:jc w:val="both"/>
      </w:pPr>
      <w:r>
        <w:t>приобретение эмбрионов племенного крупного рогатого скота специализированных мясных пород, в том числе по импорту;</w:t>
      </w:r>
    </w:p>
    <w:p w:rsidR="009F0998" w:rsidRDefault="009F0998">
      <w:pPr>
        <w:pStyle w:val="ConsPlusNormal"/>
        <w:spacing w:before="220"/>
        <w:ind w:firstLine="540"/>
        <w:jc w:val="both"/>
      </w:pPr>
      <w:r>
        <w:t>приобретение оборудования, материалов для искусственного осеменения сельскохозяйственных животных;</w:t>
      </w:r>
    </w:p>
    <w:p w:rsidR="009F0998" w:rsidRDefault="009F0998">
      <w:pPr>
        <w:pStyle w:val="ConsPlusNormal"/>
        <w:spacing w:before="220"/>
        <w:ind w:firstLine="540"/>
        <w:jc w:val="both"/>
      </w:pPr>
      <w:r>
        <w:t>приобретение семени производителей для искусственного осеменения сельскохозяйственных животных.</w:t>
      </w:r>
    </w:p>
    <w:p w:rsidR="009F0998" w:rsidRDefault="009F0998">
      <w:pPr>
        <w:pStyle w:val="ConsPlusNormal"/>
        <w:spacing w:before="220"/>
        <w:ind w:firstLine="540"/>
        <w:jc w:val="both"/>
      </w:pPr>
      <w:bookmarkStart w:id="33" w:name="P3822"/>
      <w:bookmarkEnd w:id="33"/>
      <w:r>
        <w:t>1.3. Субсидия предоставляется сельскохозяйственным товаропроизводителям: 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зарегистрированным и осуществляющим деятельность в Ханты-Мансийском автономном округе - Югре (далее также - автономный округ) при наличии маточного поголовья сельскохозяйственных животных 100 и более условных голов, плана селекционно-племенной работы, разработанного научно-исследовательской организацией Российской Федерации сельскохозяйственного профиля на срок не менее 5 лет, согласованного с Департаментом (далее - Получатели).</w:t>
      </w:r>
    </w:p>
    <w:p w:rsidR="009F0998" w:rsidRDefault="009F0998">
      <w:pPr>
        <w:pStyle w:val="ConsPlusNormal"/>
        <w:spacing w:before="220"/>
        <w:ind w:firstLine="540"/>
        <w:jc w:val="both"/>
      </w:pPr>
      <w:r>
        <w:t xml:space="preserve">Количество маточного поголовья сельскохозяйственных животных рассчитывается в соответствии с </w:t>
      </w:r>
      <w:hyperlink r:id="rId289" w:history="1">
        <w:r>
          <w:rPr>
            <w:color w:val="0000FF"/>
          </w:rPr>
          <w:t>Приказом</w:t>
        </w:r>
      </w:hyperlink>
      <w:r>
        <w:t xml:space="preserve"> Министерства сельского хозяйства Российской Федерации от 19 февраля </w:t>
      </w:r>
      <w:r>
        <w:lastRenderedPageBreak/>
        <w:t>2015 года N 63 "Об утверждении документов,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 утвержденными Постановлением Правительства Российской Федерации от 4 декабря 2012 года N 1257".</w:t>
      </w:r>
    </w:p>
    <w:p w:rsidR="009F0998" w:rsidRDefault="009F0998">
      <w:pPr>
        <w:pStyle w:val="ConsPlusNormal"/>
        <w:spacing w:before="220"/>
        <w:ind w:firstLine="540"/>
        <w:jc w:val="both"/>
      </w:pPr>
      <w:r>
        <w:t>Субсидия предоставляется при наличии лимитов, предусмотренных в бюджете Ханты-Мансийского автономного округа - Югры на ее выплату.</w:t>
      </w:r>
    </w:p>
    <w:p w:rsidR="009F0998" w:rsidRDefault="009F0998">
      <w:pPr>
        <w:pStyle w:val="ConsPlusNormal"/>
        <w:spacing w:before="220"/>
        <w:ind w:firstLine="540"/>
        <w:jc w:val="both"/>
      </w:pPr>
      <w:bookmarkStart w:id="34" w:name="P3825"/>
      <w:bookmarkEnd w:id="34"/>
      <w:r>
        <w:t xml:space="preserve">1.4. Субсидия предоставляется Получателям, зарегистрированным в государственном племенном регистре Министерства сельского хозяйства Российской Федерации, по </w:t>
      </w:r>
      <w:hyperlink w:anchor="P3212" w:history="1">
        <w:r>
          <w:rPr>
            <w:color w:val="0000FF"/>
          </w:rPr>
          <w:t>ставкам</w:t>
        </w:r>
      </w:hyperlink>
      <w:r>
        <w:t xml:space="preserve"> согласно приложению 1 к государственной программе автономного округа "Развитие агропромышленного комплекса и рынков сельскохозяйственной продукции, сырья и продовольствия в Ханты-Мансийском автономном округе - Югре в 2016 - 2020 годах" (далее - государственная программа):</w:t>
      </w:r>
    </w:p>
    <w:p w:rsidR="009F0998" w:rsidRDefault="009F0998">
      <w:pPr>
        <w:pStyle w:val="ConsPlusNormal"/>
        <w:spacing w:before="220"/>
        <w:ind w:firstLine="540"/>
        <w:jc w:val="both"/>
      </w:pPr>
      <w:r>
        <w:t>1.4.1. На условиях софинансирования из федерального бюджета и бюджета автономного округа - на содержание племенного маточного поголовья сельскохозяйственных животных (за исключением крупного рогатого скота специализированных мясных пород), содержание племенного маточного поголовья крупного рогатого скота специализированных мясных пород.</w:t>
      </w:r>
    </w:p>
    <w:p w:rsidR="009F0998" w:rsidRDefault="009F0998">
      <w:pPr>
        <w:pStyle w:val="ConsPlusNormal"/>
        <w:spacing w:before="220"/>
        <w:ind w:firstLine="540"/>
        <w:jc w:val="both"/>
      </w:pPr>
      <w:r>
        <w:t>1.4.2. Из бюджета автономного округа - на приобретение эмбрионов племенного крупного рогатого скота (за исключением крупного рогатого скота специализированных мясных пород), в том числе по импорту, приобретение эмбрионов племенного крупного рогатого скота специализированных мясных пород, в том числе по импорту.</w:t>
      </w:r>
    </w:p>
    <w:p w:rsidR="009F0998" w:rsidRDefault="009F0998">
      <w:pPr>
        <w:pStyle w:val="ConsPlusNormal"/>
        <w:jc w:val="both"/>
      </w:pPr>
      <w:r>
        <w:t xml:space="preserve">(п. 1.4 в ред. </w:t>
      </w:r>
      <w:hyperlink r:id="rId290" w:history="1">
        <w:r>
          <w:rPr>
            <w:color w:val="0000FF"/>
          </w:rPr>
          <w:t>постановления</w:t>
        </w:r>
      </w:hyperlink>
      <w:r>
        <w:t xml:space="preserve"> Правительства ХМАО - Югры от 20.03.2017 N 98-п)</w:t>
      </w:r>
    </w:p>
    <w:p w:rsidR="009F0998" w:rsidRDefault="009F0998">
      <w:pPr>
        <w:pStyle w:val="ConsPlusNormal"/>
        <w:spacing w:before="220"/>
        <w:ind w:firstLine="540"/>
        <w:jc w:val="both"/>
      </w:pPr>
      <w:r>
        <w:t>1.5. Субсидия из бюджета автономного округа предоставляется Получателям на приобретение оборудования, материалов для искусственного осеменения сельскохозяйственных животных, приобретение семени производителей для искусственного осеменения сельскохозяйственных животных предоставляется в размере 80% стоимости приобретенного оборудования, материалов и семени производителей, но не более 160 рублей за 1 дозу семени российского производства, не более 2200 рублей за 1 дозу сексированного семени, не более 100 тыс. рублей в течение одного финансового года за оборудование и материалы.</w:t>
      </w:r>
    </w:p>
    <w:p w:rsidR="009F0998" w:rsidRDefault="009F0998">
      <w:pPr>
        <w:pStyle w:val="ConsPlusNormal"/>
        <w:jc w:val="both"/>
      </w:pPr>
      <w:r>
        <w:t xml:space="preserve">(в ред. </w:t>
      </w:r>
      <w:hyperlink r:id="rId291" w:history="1">
        <w:r>
          <w:rPr>
            <w:color w:val="0000FF"/>
          </w:rPr>
          <w:t>постановления</w:t>
        </w:r>
      </w:hyperlink>
      <w:r>
        <w:t xml:space="preserve"> Правительства ХМАО - Югры от 20.03.2017 N 98-п)</w:t>
      </w:r>
    </w:p>
    <w:p w:rsidR="009F0998" w:rsidRDefault="009F0998">
      <w:pPr>
        <w:pStyle w:val="ConsPlusNormal"/>
        <w:spacing w:before="220"/>
        <w:ind w:firstLine="540"/>
        <w:jc w:val="both"/>
      </w:pPr>
      <w:r>
        <w:t>1.6. Основанием для перечисления субсидии является соглашение о предоставлении субсидии (далее - Соглашение), заключенное между Департаментом и Получателем на период действия государственной программы.</w:t>
      </w:r>
    </w:p>
    <w:p w:rsidR="009F0998" w:rsidRDefault="009F0998">
      <w:pPr>
        <w:pStyle w:val="ConsPlusNormal"/>
        <w:jc w:val="both"/>
      </w:pPr>
      <w:r>
        <w:t xml:space="preserve">(в ред. </w:t>
      </w:r>
      <w:hyperlink r:id="rId292"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1.7. Форма Соглашения утверждается Департаментом.</w:t>
      </w:r>
    </w:p>
    <w:p w:rsidR="009F0998" w:rsidRDefault="009F0998">
      <w:pPr>
        <w:pStyle w:val="ConsPlusNormal"/>
        <w:spacing w:before="220"/>
        <w:ind w:firstLine="540"/>
        <w:jc w:val="both"/>
      </w:pPr>
      <w:r>
        <w:t>1.8. Соглашение должно содержать следующие положения:</w:t>
      </w:r>
    </w:p>
    <w:p w:rsidR="009F0998" w:rsidRDefault="009F0998">
      <w:pPr>
        <w:pStyle w:val="ConsPlusNormal"/>
        <w:spacing w:before="220"/>
        <w:ind w:firstLine="540"/>
        <w:jc w:val="both"/>
      </w:pPr>
      <w:r>
        <w:t>годовой размер предоставляемой субсидии в текущем году с последующим ежегодным утверждением в срок до 15 февраля;</w:t>
      </w:r>
    </w:p>
    <w:p w:rsidR="009F0998" w:rsidRDefault="009F0998">
      <w:pPr>
        <w:pStyle w:val="ConsPlusNormal"/>
        <w:spacing w:before="220"/>
        <w:ind w:firstLine="540"/>
        <w:jc w:val="both"/>
      </w:pPr>
      <w:r>
        <w:t>значения показателей результативности;</w:t>
      </w:r>
    </w:p>
    <w:p w:rsidR="009F0998" w:rsidRDefault="009F0998">
      <w:pPr>
        <w:pStyle w:val="ConsPlusNormal"/>
        <w:spacing w:before="220"/>
        <w:ind w:firstLine="540"/>
        <w:jc w:val="both"/>
      </w:pPr>
      <w:r>
        <w:t>согласие Получателя на осуществление главным распорядителем (распорядителем) бюджетных средств, предоставившим субсидию, и органами государственного финансового контроля проверок соблюдения Получателем целей, условий и порядка ее предоставления;</w:t>
      </w:r>
    </w:p>
    <w:p w:rsidR="009F0998" w:rsidRDefault="009F0998">
      <w:pPr>
        <w:pStyle w:val="ConsPlusNormal"/>
        <w:spacing w:before="220"/>
        <w:ind w:firstLine="540"/>
        <w:jc w:val="both"/>
      </w:pPr>
      <w:r>
        <w:t>порядок контроля соблюдения Получателем условий Соглашения;</w:t>
      </w:r>
    </w:p>
    <w:p w:rsidR="009F0998" w:rsidRDefault="009F0998">
      <w:pPr>
        <w:pStyle w:val="ConsPlusNormal"/>
        <w:spacing w:before="220"/>
        <w:ind w:firstLine="540"/>
        <w:jc w:val="both"/>
      </w:pPr>
      <w:r>
        <w:t>порядок, сроки и состав отчетности Получателя об использовании субсидии;</w:t>
      </w:r>
    </w:p>
    <w:p w:rsidR="009F0998" w:rsidRDefault="009F0998">
      <w:pPr>
        <w:pStyle w:val="ConsPlusNormal"/>
        <w:spacing w:before="220"/>
        <w:ind w:firstLine="540"/>
        <w:jc w:val="both"/>
      </w:pPr>
      <w:r>
        <w:lastRenderedPageBreak/>
        <w:t>порядок возврата в текущем финансовом году остатков субсидии, не использованных в отчетном финансовом году, в случаях, предусмотренных Соглашением;</w:t>
      </w:r>
    </w:p>
    <w:p w:rsidR="009F0998" w:rsidRDefault="009F0998">
      <w:pPr>
        <w:pStyle w:val="ConsPlusNormal"/>
        <w:spacing w:before="220"/>
        <w:ind w:firstLine="540"/>
        <w:jc w:val="both"/>
      </w:pPr>
      <w:r>
        <w:t>ответственность Получателя в случае невыполнения установленных значений показателей результативности.</w:t>
      </w:r>
    </w:p>
    <w:p w:rsidR="009F0998" w:rsidRDefault="009F0998">
      <w:pPr>
        <w:pStyle w:val="ConsPlusNormal"/>
        <w:spacing w:before="220"/>
        <w:ind w:firstLine="540"/>
        <w:jc w:val="both"/>
      </w:pPr>
      <w:r>
        <w:t>1.9. Департамент формирует единый список Получателей субсидии на текущий год в хронологической последовательности согласно регистрации заявлений.</w:t>
      </w:r>
    </w:p>
    <w:p w:rsidR="009F0998" w:rsidRDefault="009F0998">
      <w:pPr>
        <w:pStyle w:val="ConsPlusNormal"/>
        <w:spacing w:before="220"/>
        <w:ind w:firstLine="540"/>
        <w:jc w:val="both"/>
      </w:pPr>
      <w:r>
        <w:t xml:space="preserve">1.10. Утратил силу. - </w:t>
      </w:r>
      <w:hyperlink r:id="rId293" w:history="1">
        <w:r>
          <w:rPr>
            <w:color w:val="0000FF"/>
          </w:rPr>
          <w:t>Постановление</w:t>
        </w:r>
      </w:hyperlink>
      <w:r>
        <w:t xml:space="preserve"> Правительства ХМАО - Югры от 22.02.2017 N 69-п.</w:t>
      </w:r>
    </w:p>
    <w:p w:rsidR="009F0998" w:rsidRDefault="009F0998">
      <w:pPr>
        <w:pStyle w:val="ConsPlusNormal"/>
        <w:jc w:val="both"/>
      </w:pPr>
    </w:p>
    <w:p w:rsidR="009F0998" w:rsidRDefault="009F0998">
      <w:pPr>
        <w:pStyle w:val="ConsPlusNormal"/>
        <w:jc w:val="center"/>
        <w:outlineLvl w:val="2"/>
      </w:pPr>
      <w:r>
        <w:t>II. Правила предоставления субсидии</w:t>
      </w:r>
    </w:p>
    <w:p w:rsidR="009F0998" w:rsidRDefault="009F0998">
      <w:pPr>
        <w:pStyle w:val="ConsPlusNormal"/>
        <w:jc w:val="both"/>
      </w:pPr>
    </w:p>
    <w:p w:rsidR="009F0998" w:rsidRDefault="009F0998">
      <w:pPr>
        <w:pStyle w:val="ConsPlusNormal"/>
        <w:ind w:firstLine="540"/>
        <w:jc w:val="both"/>
      </w:pPr>
      <w:bookmarkStart w:id="35" w:name="P3847"/>
      <w:bookmarkEnd w:id="35"/>
      <w:r>
        <w:t>2.1. Получатели представляют в Департамент:</w:t>
      </w:r>
    </w:p>
    <w:p w:rsidR="009F0998" w:rsidRDefault="009F0998">
      <w:pPr>
        <w:pStyle w:val="ConsPlusNormal"/>
        <w:spacing w:before="220"/>
        <w:ind w:firstLine="540"/>
        <w:jc w:val="both"/>
      </w:pPr>
      <w:bookmarkStart w:id="36" w:name="P3848"/>
      <w:bookmarkEnd w:id="36"/>
      <w:r>
        <w:t>2.1.1. На содержание племенного маточного поголовья сельскохозяйственных животных (за исключением крупного рогатого скота специализированных мясных пород); на содержание племенного маточного поголовья крупного рогатого скота специализированных мясных пород:</w:t>
      </w:r>
    </w:p>
    <w:p w:rsidR="009F0998" w:rsidRDefault="009F0998">
      <w:pPr>
        <w:pStyle w:val="ConsPlusNormal"/>
        <w:spacing w:before="220"/>
        <w:ind w:firstLine="540"/>
        <w:jc w:val="both"/>
      </w:pPr>
      <w:r>
        <w:t>заявление о предоставлении субсидии;</w:t>
      </w:r>
    </w:p>
    <w:p w:rsidR="009F0998" w:rsidRDefault="009F0998">
      <w:pPr>
        <w:pStyle w:val="ConsPlusNormal"/>
        <w:spacing w:before="220"/>
        <w:ind w:firstLine="540"/>
        <w:jc w:val="both"/>
      </w:pPr>
      <w:r>
        <w:t>копию документа, подтверждающего открытие банковского счета;</w:t>
      </w:r>
    </w:p>
    <w:p w:rsidR="009F0998" w:rsidRDefault="009F0998">
      <w:pPr>
        <w:pStyle w:val="ConsPlusNormal"/>
        <w:spacing w:before="220"/>
        <w:ind w:firstLine="540"/>
        <w:jc w:val="both"/>
      </w:pPr>
      <w:r>
        <w:t>до 10 ноября текущего финансового года - справку-расчет, справки-расчеты о движении поголовья сельскохозяйственных животных за месяц, предшествующий отчетному, по формам, утвержденным Департаментом, заверенные органами местного самоуправления муниципальных образований автономного округа, зоотехнический отчет о результатах племенной работы за отчетный год по форме N 7-мол, утвержденной Министерством сельского хозяйства СССР от 17.12.1988 N 736/96;</w:t>
      </w:r>
    </w:p>
    <w:p w:rsidR="009F0998" w:rsidRDefault="009F0998">
      <w:pPr>
        <w:pStyle w:val="ConsPlusNormal"/>
        <w:spacing w:before="220"/>
        <w:ind w:firstLine="540"/>
        <w:jc w:val="both"/>
      </w:pPr>
      <w:r>
        <w:t>копию документа, подтверждающего наличие у Получателя животноводческого помещения, соответствующего зоосанитарным нормам содержания сельскохозяйственных животных, вместимость которого более 100 условных голов маточного поголовья сельскохозяйственных животных;</w:t>
      </w:r>
    </w:p>
    <w:p w:rsidR="009F0998" w:rsidRDefault="009F0998">
      <w:pPr>
        <w:pStyle w:val="ConsPlusNormal"/>
        <w:spacing w:before="220"/>
        <w:ind w:firstLine="540"/>
        <w:jc w:val="both"/>
      </w:pPr>
      <w:r>
        <w:t>копию документа, подтверждающего наличие у женских особей старше 6 месяцев всего имеющегося поголовья сельскохозяйственных животных средств индивидуальной идентификации (электронных чипов);</w:t>
      </w:r>
    </w:p>
    <w:p w:rsidR="009F0998" w:rsidRDefault="009F0998">
      <w:pPr>
        <w:pStyle w:val="ConsPlusNormal"/>
        <w:jc w:val="both"/>
      </w:pPr>
      <w:r>
        <w:t xml:space="preserve">(в ред. </w:t>
      </w:r>
      <w:hyperlink r:id="rId294" w:history="1">
        <w:r>
          <w:rPr>
            <w:color w:val="0000FF"/>
          </w:rPr>
          <w:t>постановления</w:t>
        </w:r>
      </w:hyperlink>
      <w:r>
        <w:t xml:space="preserve"> Правительства ХМАО - Югры от 10.06.2016 N 207-п)</w:t>
      </w:r>
    </w:p>
    <w:p w:rsidR="009F0998" w:rsidRDefault="009F0998">
      <w:pPr>
        <w:pStyle w:val="ConsPlusNormal"/>
        <w:spacing w:before="220"/>
        <w:ind w:firstLine="540"/>
        <w:jc w:val="both"/>
      </w:pPr>
      <w:r>
        <w:t>копию документа, подтверждающего эпизоотическое благополучие хозяйства Получателя;</w:t>
      </w:r>
    </w:p>
    <w:p w:rsidR="009F0998" w:rsidRDefault="009F0998">
      <w:pPr>
        <w:pStyle w:val="ConsPlusNormal"/>
        <w:spacing w:before="220"/>
        <w:ind w:firstLine="540"/>
        <w:jc w:val="both"/>
      </w:pPr>
      <w:r>
        <w:t>копию документа, подтверждающего аттестацию пункта искусственного осеменения;</w:t>
      </w:r>
    </w:p>
    <w:p w:rsidR="009F0998" w:rsidRDefault="009F0998">
      <w:pPr>
        <w:pStyle w:val="ConsPlusNormal"/>
        <w:spacing w:before="220"/>
        <w:ind w:firstLine="540"/>
        <w:jc w:val="both"/>
      </w:pPr>
      <w:r>
        <w:t xml:space="preserve">абзац утратил силу с 1 января 2016 года. - </w:t>
      </w:r>
      <w:hyperlink r:id="rId295" w:history="1">
        <w:r>
          <w:rPr>
            <w:color w:val="0000FF"/>
          </w:rPr>
          <w:t>Постановление</w:t>
        </w:r>
      </w:hyperlink>
      <w:r>
        <w:t xml:space="preserve"> Правительства ХМАО - Югры от 13.11.2015 N 405-п;</w:t>
      </w:r>
    </w:p>
    <w:p w:rsidR="009F0998" w:rsidRDefault="009F0998">
      <w:pPr>
        <w:pStyle w:val="ConsPlusNormal"/>
        <w:spacing w:before="220"/>
        <w:ind w:firstLine="540"/>
        <w:jc w:val="both"/>
      </w:pPr>
      <w:r>
        <w:t>копию плана селекционно-племенной работы, разработанного научно-исследовательской организацией Российской Федерации сельскохозяйственного профиля на срок не менее 5 лет, согласованного с Департаментом;</w:t>
      </w:r>
    </w:p>
    <w:p w:rsidR="009F0998" w:rsidRDefault="009F0998">
      <w:pPr>
        <w:pStyle w:val="ConsPlusNormal"/>
        <w:spacing w:before="220"/>
        <w:ind w:firstLine="540"/>
        <w:jc w:val="both"/>
      </w:pPr>
      <w:r>
        <w:t xml:space="preserve">абзацы одиннадцатый - тринадцатый утратили силу. - </w:t>
      </w:r>
      <w:hyperlink r:id="rId296" w:history="1">
        <w:r>
          <w:rPr>
            <w:color w:val="0000FF"/>
          </w:rPr>
          <w:t>Постановление</w:t>
        </w:r>
      </w:hyperlink>
      <w:r>
        <w:t xml:space="preserve"> Правительства ХМАО - Югры от 22.02.2017 N 69-п.</w:t>
      </w:r>
    </w:p>
    <w:p w:rsidR="009F0998" w:rsidRDefault="009F0998">
      <w:pPr>
        <w:pStyle w:val="ConsPlusNormal"/>
        <w:spacing w:before="220"/>
        <w:ind w:firstLine="540"/>
        <w:jc w:val="both"/>
      </w:pPr>
      <w:bookmarkStart w:id="37" w:name="P3860"/>
      <w:bookmarkEnd w:id="37"/>
      <w:r>
        <w:t xml:space="preserve">2.1.2. На приобретение эмбрионов племенного крупного рогатого скота (за исключением крупного рогатого скота специализированных мясных пород), в том числе по импорту; на </w:t>
      </w:r>
      <w:r>
        <w:lastRenderedPageBreak/>
        <w:t>приобретение эмбрионов крупного рогатого скота специализированных мясных пород, в том числе по импорту:</w:t>
      </w:r>
    </w:p>
    <w:p w:rsidR="009F0998" w:rsidRDefault="009F0998">
      <w:pPr>
        <w:pStyle w:val="ConsPlusNormal"/>
        <w:spacing w:before="220"/>
        <w:ind w:firstLine="540"/>
        <w:jc w:val="both"/>
      </w:pPr>
      <w:r>
        <w:t>заявление о предоставлении субсидии;</w:t>
      </w:r>
    </w:p>
    <w:p w:rsidR="009F0998" w:rsidRDefault="009F0998">
      <w:pPr>
        <w:pStyle w:val="ConsPlusNormal"/>
        <w:spacing w:before="220"/>
        <w:ind w:firstLine="540"/>
        <w:jc w:val="both"/>
      </w:pPr>
      <w:r>
        <w:t>копию документа, подтверждающего открытие банковского счета;</w:t>
      </w:r>
    </w:p>
    <w:p w:rsidR="009F0998" w:rsidRDefault="009F0998">
      <w:pPr>
        <w:pStyle w:val="ConsPlusNormal"/>
        <w:spacing w:before="220"/>
        <w:ind w:firstLine="540"/>
        <w:jc w:val="both"/>
      </w:pPr>
      <w:r>
        <w:t>справку-расчет, справки-расчеты о движении поголовья сельскохозяйственных животных за месяц, предшествующий отчетному, по формам, утвержденным Департаментом, заверенные органами местного самоуправления муниципальных образований автономного округа, и копии документов, подтверждающих приобретение и осуществление трансплантации эмбрионов (договоры купли-продажи, договоры оказания услуг по трансплантации эмбрионов, товарно-транспортные накладные, платежные документы, племенные и ветеринарные свидетельства на эмбрионы, акты выполненных работ, с участием специалистов Департамента);</w:t>
      </w:r>
    </w:p>
    <w:p w:rsidR="009F0998" w:rsidRDefault="009F0998">
      <w:pPr>
        <w:pStyle w:val="ConsPlusNormal"/>
        <w:jc w:val="both"/>
      </w:pPr>
      <w:r>
        <w:t xml:space="preserve">(в ред. постановлений Правительства ХМАО - Югры от 28.08.2015 </w:t>
      </w:r>
      <w:hyperlink r:id="rId297" w:history="1">
        <w:r>
          <w:rPr>
            <w:color w:val="0000FF"/>
          </w:rPr>
          <w:t>N 300-п</w:t>
        </w:r>
      </w:hyperlink>
      <w:r>
        <w:t xml:space="preserve">, от 25.12.2015 </w:t>
      </w:r>
      <w:hyperlink r:id="rId298" w:history="1">
        <w:r>
          <w:rPr>
            <w:color w:val="0000FF"/>
          </w:rPr>
          <w:t>N 496-п</w:t>
        </w:r>
      </w:hyperlink>
      <w:r>
        <w:t>)</w:t>
      </w:r>
    </w:p>
    <w:p w:rsidR="009F0998" w:rsidRDefault="009F0998">
      <w:pPr>
        <w:pStyle w:val="ConsPlusNormal"/>
        <w:spacing w:before="220"/>
        <w:ind w:firstLine="540"/>
        <w:jc w:val="both"/>
      </w:pPr>
      <w:r>
        <w:t>копию документа, подтверждающего наличие у Получателя животноводческого помещения, соответствующего зоосанитарным нормам содержания сельскохозяйственных животных, вместимость которого более 100 условных голов маточного поголовья сельскохозяйственных животных;</w:t>
      </w:r>
    </w:p>
    <w:p w:rsidR="009F0998" w:rsidRDefault="009F0998">
      <w:pPr>
        <w:pStyle w:val="ConsPlusNormal"/>
        <w:spacing w:before="220"/>
        <w:ind w:firstLine="540"/>
        <w:jc w:val="both"/>
      </w:pPr>
      <w:r>
        <w:t>копию документа, подтверждающего наличие у женских особей старше 6 месяцев всего имеющегося поголовья сельскохозяйственных животных средств индивидуальной идентификации (электронных чипов);</w:t>
      </w:r>
    </w:p>
    <w:p w:rsidR="009F0998" w:rsidRDefault="009F0998">
      <w:pPr>
        <w:pStyle w:val="ConsPlusNormal"/>
        <w:jc w:val="both"/>
      </w:pPr>
      <w:r>
        <w:t xml:space="preserve">(в ред. </w:t>
      </w:r>
      <w:hyperlink r:id="rId299" w:history="1">
        <w:r>
          <w:rPr>
            <w:color w:val="0000FF"/>
          </w:rPr>
          <w:t>постановления</w:t>
        </w:r>
      </w:hyperlink>
      <w:r>
        <w:t xml:space="preserve"> Правительства ХМАО - Югры от 10.06.2016 N 207-п)</w:t>
      </w:r>
    </w:p>
    <w:p w:rsidR="009F0998" w:rsidRDefault="009F0998">
      <w:pPr>
        <w:pStyle w:val="ConsPlusNormal"/>
        <w:spacing w:before="220"/>
        <w:ind w:firstLine="540"/>
        <w:jc w:val="both"/>
      </w:pPr>
      <w:r>
        <w:t>копию документа, подтверждающего эпизоотическое благополучие хозяйства Получателя;</w:t>
      </w:r>
    </w:p>
    <w:p w:rsidR="009F0998" w:rsidRDefault="009F0998">
      <w:pPr>
        <w:pStyle w:val="ConsPlusNormal"/>
        <w:spacing w:before="220"/>
        <w:ind w:firstLine="540"/>
        <w:jc w:val="both"/>
      </w:pPr>
      <w:r>
        <w:t xml:space="preserve">абзацы восьмой - десятый утратили силу. - </w:t>
      </w:r>
      <w:hyperlink r:id="rId300" w:history="1">
        <w:r>
          <w:rPr>
            <w:color w:val="0000FF"/>
          </w:rPr>
          <w:t>Постановление</w:t>
        </w:r>
      </w:hyperlink>
      <w:r>
        <w:t xml:space="preserve"> Правительства ХМАО - Югры от 22.02.2017 N 69-п.</w:t>
      </w:r>
    </w:p>
    <w:p w:rsidR="009F0998" w:rsidRDefault="009F0998">
      <w:pPr>
        <w:pStyle w:val="ConsPlusNormal"/>
        <w:spacing w:before="220"/>
        <w:ind w:firstLine="540"/>
        <w:jc w:val="both"/>
      </w:pPr>
      <w:bookmarkStart w:id="38" w:name="P3870"/>
      <w:bookmarkEnd w:id="38"/>
      <w:r>
        <w:t>2.1.3. На приобретение оборудования, материалов для искусственного осеменения сельскохозяйственных животных; приобретение семени производителей для искусственного осеменения сельскохозяйственных животных:</w:t>
      </w:r>
    </w:p>
    <w:p w:rsidR="009F0998" w:rsidRDefault="009F0998">
      <w:pPr>
        <w:pStyle w:val="ConsPlusNormal"/>
        <w:spacing w:before="220"/>
        <w:ind w:firstLine="540"/>
        <w:jc w:val="both"/>
      </w:pPr>
      <w:r>
        <w:t>заявление о предоставлении субсидии;</w:t>
      </w:r>
    </w:p>
    <w:p w:rsidR="009F0998" w:rsidRDefault="009F0998">
      <w:pPr>
        <w:pStyle w:val="ConsPlusNormal"/>
        <w:spacing w:before="220"/>
        <w:ind w:firstLine="540"/>
        <w:jc w:val="both"/>
      </w:pPr>
      <w:r>
        <w:t>копию документа, подтверждающего открытие банковского счета;</w:t>
      </w:r>
    </w:p>
    <w:p w:rsidR="009F0998" w:rsidRDefault="009F0998">
      <w:pPr>
        <w:pStyle w:val="ConsPlusNormal"/>
        <w:spacing w:before="220"/>
        <w:ind w:firstLine="540"/>
        <w:jc w:val="both"/>
      </w:pPr>
      <w:r>
        <w:t>до 10 ноября текущего финансового года - справку-расчет, справки-расчеты о движении поголовья сельскохозяйственных животных за месяц, предшествующий отчетному, по формам, утвержденным Департаментом, заверенные органами местного самоуправления муниципальных образований автономного округа, и копии документов, подтверждающих приобретение оборудования, материалов и семени производителей для искусственного осеменения сельскохозяйственных животных (договоры купли-продажи, товарно-транспортные накладные, платежные документы, племенные и ветеринарные свидетельства на семя), справку об эпизоотическом благополучии хозяйства;</w:t>
      </w:r>
    </w:p>
    <w:p w:rsidR="009F0998" w:rsidRDefault="009F0998">
      <w:pPr>
        <w:pStyle w:val="ConsPlusNormal"/>
        <w:spacing w:before="220"/>
        <w:ind w:firstLine="540"/>
        <w:jc w:val="both"/>
      </w:pPr>
      <w:r>
        <w:t>копию паспорта аттестации пункта искусственного осеменения по форме, утвержденной Департаментом;</w:t>
      </w:r>
    </w:p>
    <w:p w:rsidR="009F0998" w:rsidRDefault="009F0998">
      <w:pPr>
        <w:pStyle w:val="ConsPlusNormal"/>
        <w:spacing w:before="220"/>
        <w:ind w:firstLine="540"/>
        <w:jc w:val="both"/>
      </w:pPr>
      <w:r>
        <w:t>копию документа, подтверждающего наличие у Получателя животноводческого помещения, соответствующего зоосанитарным нормам содержания сельскохозяйственных животных, вместимость которого более 100 условных голов маточного поголовья сельскохозяйственных животных;</w:t>
      </w:r>
    </w:p>
    <w:p w:rsidR="009F0998" w:rsidRDefault="009F0998">
      <w:pPr>
        <w:pStyle w:val="ConsPlusNormal"/>
        <w:spacing w:before="220"/>
        <w:ind w:firstLine="540"/>
        <w:jc w:val="both"/>
      </w:pPr>
      <w:r>
        <w:lastRenderedPageBreak/>
        <w:t>копию документа, подтверждающего наличие у женских особей старше 6 месяцев всего имеющегося поголовья сельскохозяйственных животных средств индивидуальной идентификации (электронных чипов);</w:t>
      </w:r>
    </w:p>
    <w:p w:rsidR="009F0998" w:rsidRDefault="009F0998">
      <w:pPr>
        <w:pStyle w:val="ConsPlusNormal"/>
        <w:jc w:val="both"/>
      </w:pPr>
      <w:r>
        <w:t xml:space="preserve">(в ред. </w:t>
      </w:r>
      <w:hyperlink r:id="rId301" w:history="1">
        <w:r>
          <w:rPr>
            <w:color w:val="0000FF"/>
          </w:rPr>
          <w:t>постановления</w:t>
        </w:r>
      </w:hyperlink>
      <w:r>
        <w:t xml:space="preserve"> Правительства ХМАО - Югры от 10.06.2016 N 207-п)</w:t>
      </w:r>
    </w:p>
    <w:p w:rsidR="009F0998" w:rsidRDefault="009F0998">
      <w:pPr>
        <w:pStyle w:val="ConsPlusNormal"/>
        <w:spacing w:before="220"/>
        <w:ind w:firstLine="540"/>
        <w:jc w:val="both"/>
      </w:pPr>
      <w:r>
        <w:t>копию документа, подтверждающего эпизоотическое благополучие хозяйства Получателя;</w:t>
      </w:r>
    </w:p>
    <w:p w:rsidR="009F0998" w:rsidRDefault="009F0998">
      <w:pPr>
        <w:pStyle w:val="ConsPlusNormal"/>
        <w:spacing w:before="220"/>
        <w:ind w:firstLine="540"/>
        <w:jc w:val="both"/>
      </w:pPr>
      <w:r>
        <w:t xml:space="preserve">абзацы девятый - одиннадцатый утратили силу. - </w:t>
      </w:r>
      <w:hyperlink r:id="rId302" w:history="1">
        <w:r>
          <w:rPr>
            <w:color w:val="0000FF"/>
          </w:rPr>
          <w:t>Постановление</w:t>
        </w:r>
      </w:hyperlink>
      <w:r>
        <w:t xml:space="preserve"> Правительства ХМАО - Югры от 22.02.2017 N 69-п.</w:t>
      </w:r>
    </w:p>
    <w:p w:rsidR="009F0998" w:rsidRDefault="009F0998">
      <w:pPr>
        <w:pStyle w:val="ConsPlusNormal"/>
        <w:spacing w:before="220"/>
        <w:ind w:firstLine="540"/>
        <w:jc w:val="both"/>
      </w:pPr>
      <w:bookmarkStart w:id="39" w:name="P3880"/>
      <w:bookmarkEnd w:id="39"/>
      <w:r>
        <w:t xml:space="preserve">2.2. Департамент самостоятельно в течение 1 рабочего дня запрашивает в порядке межведомственного информационного взаимодействия, установленного Федеральным </w:t>
      </w:r>
      <w:hyperlink r:id="rId303" w:history="1">
        <w:r>
          <w:rPr>
            <w:color w:val="0000FF"/>
          </w:rPr>
          <w:t>законом</w:t>
        </w:r>
      </w:hyperlink>
      <w:r>
        <w:t xml:space="preserve"> от 27 июля 2010 года N 210-ФЗ "Об организации предоставления государственных и муниципальных услуг", следующие документы:</w:t>
      </w:r>
    </w:p>
    <w:p w:rsidR="009F0998" w:rsidRDefault="009F0998">
      <w:pPr>
        <w:pStyle w:val="ConsPlusNormal"/>
        <w:jc w:val="both"/>
      </w:pPr>
      <w:r>
        <w:t xml:space="preserve">(в ред. </w:t>
      </w:r>
      <w:hyperlink r:id="rId304"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документы об отсутствии задолженности по начисленным налогам, сборам и иным обязательным платежам в государственные внебюджетные фонды;</w:t>
      </w:r>
    </w:p>
    <w:p w:rsidR="009F0998" w:rsidRDefault="009F0998">
      <w:pPr>
        <w:pStyle w:val="ConsPlusNormal"/>
        <w:spacing w:before="22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w:t>
      </w:r>
    </w:p>
    <w:p w:rsidR="009F0998" w:rsidRDefault="009F0998">
      <w:pPr>
        <w:pStyle w:val="ConsPlusNormal"/>
        <w:spacing w:before="220"/>
        <w:ind w:firstLine="540"/>
        <w:jc w:val="both"/>
      </w:pPr>
      <w:r>
        <w:t>документы о регистрации в государственном племенном регистре.</w:t>
      </w:r>
    </w:p>
    <w:p w:rsidR="009F0998" w:rsidRDefault="009F0998">
      <w:pPr>
        <w:pStyle w:val="ConsPlusNormal"/>
        <w:spacing w:before="220"/>
        <w:ind w:firstLine="540"/>
        <w:jc w:val="both"/>
      </w:pPr>
      <w:r>
        <w:t>Указанные документы могут быть представлены Получателем самостоятельно в течение 1 рабочего дня.</w:t>
      </w:r>
    </w:p>
    <w:p w:rsidR="009F0998" w:rsidRDefault="009F0998">
      <w:pPr>
        <w:pStyle w:val="ConsPlusNormal"/>
        <w:jc w:val="both"/>
      </w:pPr>
      <w:r>
        <w:t xml:space="preserve">(в ред. </w:t>
      </w:r>
      <w:hyperlink r:id="rId305"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2.3. Требовать от Получателя представления документов (копий документов), не предусмотренных настоящим Порядком, не допускается.</w:t>
      </w:r>
    </w:p>
    <w:p w:rsidR="009F0998" w:rsidRDefault="009F0998">
      <w:pPr>
        <w:pStyle w:val="ConsPlusNormal"/>
        <w:spacing w:before="220"/>
        <w:ind w:firstLine="540"/>
        <w:jc w:val="both"/>
      </w:pPr>
      <w:r>
        <w:t xml:space="preserve">2.4. Документы (копии документов), предусмотренные в </w:t>
      </w:r>
      <w:hyperlink w:anchor="P3847" w:history="1">
        <w:r>
          <w:rPr>
            <w:color w:val="0000FF"/>
          </w:rPr>
          <w:t>пункте 2.1</w:t>
        </w:r>
      </w:hyperlink>
      <w:r>
        <w:t xml:space="preserve"> настоящего Порядка, представляются в Департамент по адресу: 628006, Ханты-Мансийский автономный округ - Югра, г. Ханты-Мансийск, ул. Мира, дом 14а, непосредственно или почтовым отправлением либо непосредственно в многофункциональный центр предоставления государственных и муниципальных услуг по месту жительства (далее - многофункциональный центр), сформированным в 1 комплект, прошитый и пронумерованный. Наименования, номера и даты всех представляемых Получателем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Получателя, второй (копия) прилагается к представленным документам;</w:t>
      </w:r>
    </w:p>
    <w:p w:rsidR="009F0998" w:rsidRDefault="009F0998">
      <w:pPr>
        <w:pStyle w:val="ConsPlusNormal"/>
        <w:jc w:val="both"/>
      </w:pPr>
      <w:r>
        <w:t xml:space="preserve">(в ред. </w:t>
      </w:r>
      <w:hyperlink r:id="rId306"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в электронной форме - подписанные усиленной квалифицированной электронной подписью на адрес электронной почты Департамента: depprom@admhmao.ru.</w:t>
      </w:r>
    </w:p>
    <w:p w:rsidR="009F0998" w:rsidRDefault="009F0998">
      <w:pPr>
        <w:pStyle w:val="ConsPlusNormal"/>
        <w:jc w:val="both"/>
      </w:pPr>
      <w:r>
        <w:t xml:space="preserve">(в ред. </w:t>
      </w:r>
      <w:hyperlink r:id="rId307"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Порядок передачи многофункциональным центром принятых заявлений и документов в Департамент определяется соглашением, заключенным между Департаментом и многофункциональным центром.</w:t>
      </w:r>
    </w:p>
    <w:p w:rsidR="009F0998" w:rsidRDefault="009F0998">
      <w:pPr>
        <w:pStyle w:val="ConsPlusNormal"/>
        <w:jc w:val="both"/>
      </w:pPr>
      <w:r>
        <w:t xml:space="preserve">(п. 2.4 в ред. </w:t>
      </w:r>
      <w:hyperlink r:id="rId308"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 xml:space="preserve">2.5. Департамент в течение 5 рабочих дней со дня получения документов, указанных в </w:t>
      </w:r>
      <w:hyperlink w:anchor="P3848" w:history="1">
        <w:r>
          <w:rPr>
            <w:color w:val="0000FF"/>
          </w:rPr>
          <w:t>подпунктах 2.1.1</w:t>
        </w:r>
      </w:hyperlink>
      <w:r>
        <w:t xml:space="preserve">, </w:t>
      </w:r>
      <w:hyperlink w:anchor="P3860" w:history="1">
        <w:r>
          <w:rPr>
            <w:color w:val="0000FF"/>
          </w:rPr>
          <w:t>2.1.2</w:t>
        </w:r>
      </w:hyperlink>
      <w:r>
        <w:t xml:space="preserve">, </w:t>
      </w:r>
      <w:hyperlink w:anchor="P3870" w:history="1">
        <w:r>
          <w:rPr>
            <w:color w:val="0000FF"/>
          </w:rPr>
          <w:t>2.1.3 пункта 2.1</w:t>
        </w:r>
      </w:hyperlink>
      <w:r>
        <w:t xml:space="preserve">, </w:t>
      </w:r>
      <w:hyperlink w:anchor="P3880" w:history="1">
        <w:r>
          <w:rPr>
            <w:color w:val="0000FF"/>
          </w:rPr>
          <w:t>пункте 2.2</w:t>
        </w:r>
      </w:hyperlink>
      <w:r>
        <w:t xml:space="preserve"> настоящего Порядка, осуществляет их проверку на предмет достоверности сведений, отсутствия противоречий и направляет поступившие документы на рассмотрение комиссии по предоставлению государственной поддержки </w:t>
      </w:r>
      <w:r>
        <w:lastRenderedPageBreak/>
        <w:t>сельскохозяйственным товаропроизводителям, действующей при Департаменте (далее - комиссия). Положение о комиссии и ее состав утверждаются приказом Департамента.</w:t>
      </w:r>
    </w:p>
    <w:p w:rsidR="009F0998" w:rsidRDefault="009F0998">
      <w:pPr>
        <w:pStyle w:val="ConsPlusNormal"/>
        <w:spacing w:before="220"/>
        <w:ind w:firstLine="540"/>
        <w:jc w:val="both"/>
      </w:pPr>
      <w:r>
        <w:t xml:space="preserve">Решение о предоставлении субсидии или об отказе в предоставлении субсидии принимается комиссией в течение 3 рабочих дней со дня поступления на ее рассмотрение документов, указанных в </w:t>
      </w:r>
      <w:hyperlink w:anchor="P3848" w:history="1">
        <w:r>
          <w:rPr>
            <w:color w:val="0000FF"/>
          </w:rPr>
          <w:t>подпунктах 2.1.1</w:t>
        </w:r>
      </w:hyperlink>
      <w:r>
        <w:t xml:space="preserve">, </w:t>
      </w:r>
      <w:hyperlink w:anchor="P3860" w:history="1">
        <w:r>
          <w:rPr>
            <w:color w:val="0000FF"/>
          </w:rPr>
          <w:t>2.1.2</w:t>
        </w:r>
      </w:hyperlink>
      <w:r>
        <w:t xml:space="preserve">, </w:t>
      </w:r>
      <w:hyperlink w:anchor="P3870" w:history="1">
        <w:r>
          <w:rPr>
            <w:color w:val="0000FF"/>
          </w:rPr>
          <w:t>2.1.3 пункта 2.1</w:t>
        </w:r>
      </w:hyperlink>
      <w:r>
        <w:t xml:space="preserve">, </w:t>
      </w:r>
      <w:hyperlink w:anchor="P3880" w:history="1">
        <w:r>
          <w:rPr>
            <w:color w:val="0000FF"/>
          </w:rPr>
          <w:t>пункте 2.2</w:t>
        </w:r>
      </w:hyperlink>
      <w:r>
        <w:t xml:space="preserve"> настоящего Порядка. Решение оформляется протоколом заседания комиссии.</w:t>
      </w:r>
    </w:p>
    <w:p w:rsidR="009F0998" w:rsidRDefault="009F0998">
      <w:pPr>
        <w:pStyle w:val="ConsPlusNormal"/>
        <w:jc w:val="both"/>
      </w:pPr>
      <w:r>
        <w:t xml:space="preserve">(п. 2.5 в ред. </w:t>
      </w:r>
      <w:hyperlink r:id="rId309"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2.6. Департамент в течение 3 рабочих дней со дня принятия решения о предоставлении субсидии направляет Получателю Соглашение (дополнительное соглашение - применяется при наличии действующего Соглашения) для подписания.</w:t>
      </w:r>
    </w:p>
    <w:p w:rsidR="009F0998" w:rsidRDefault="009F0998">
      <w:pPr>
        <w:pStyle w:val="ConsPlusNormal"/>
        <w:spacing w:before="220"/>
        <w:ind w:firstLine="540"/>
        <w:jc w:val="both"/>
      </w:pPr>
      <w:r>
        <w:t>2.7. В случае принятия решения об отказе в предоставлении субсидии Департамент в течение 3 рабочих дней со дня его принятия направляет Получателю соответствующее уведомление с указанием причин отказа.</w:t>
      </w:r>
    </w:p>
    <w:p w:rsidR="009F0998" w:rsidRDefault="009F0998">
      <w:pPr>
        <w:pStyle w:val="ConsPlusNormal"/>
        <w:spacing w:before="220"/>
        <w:ind w:firstLine="540"/>
        <w:jc w:val="both"/>
      </w:pPr>
      <w:r>
        <w:t>2.8. Основаниями для отказа в предоставлении субсидии являются:</w:t>
      </w:r>
    </w:p>
    <w:p w:rsidR="009F0998" w:rsidRDefault="009F0998">
      <w:pPr>
        <w:pStyle w:val="ConsPlusNormal"/>
        <w:spacing w:before="220"/>
        <w:ind w:firstLine="540"/>
        <w:jc w:val="both"/>
      </w:pPr>
      <w:r>
        <w:t xml:space="preserve">нарушение установленного срока предоставления документов, указанных в </w:t>
      </w:r>
      <w:hyperlink w:anchor="P3848" w:history="1">
        <w:r>
          <w:rPr>
            <w:color w:val="0000FF"/>
          </w:rPr>
          <w:t>подпунктах 2.1.1</w:t>
        </w:r>
      </w:hyperlink>
      <w:r>
        <w:t xml:space="preserve">, </w:t>
      </w:r>
      <w:hyperlink w:anchor="P3860" w:history="1">
        <w:r>
          <w:rPr>
            <w:color w:val="0000FF"/>
          </w:rPr>
          <w:t>2.1.2</w:t>
        </w:r>
      </w:hyperlink>
      <w:r>
        <w:t xml:space="preserve">, </w:t>
      </w:r>
      <w:hyperlink w:anchor="P3870" w:history="1">
        <w:r>
          <w:rPr>
            <w:color w:val="0000FF"/>
          </w:rPr>
          <w:t>2.1.3 пункта 2.1</w:t>
        </w:r>
      </w:hyperlink>
      <w:r>
        <w:t xml:space="preserve"> настоящего Порядка;</w:t>
      </w:r>
    </w:p>
    <w:p w:rsidR="009F0998" w:rsidRDefault="009F0998">
      <w:pPr>
        <w:pStyle w:val="ConsPlusNormal"/>
        <w:spacing w:before="220"/>
        <w:ind w:firstLine="540"/>
        <w:jc w:val="both"/>
      </w:pPr>
      <w:r>
        <w:t xml:space="preserve">непредставление Получателем документов, указанных в </w:t>
      </w:r>
      <w:hyperlink w:anchor="P3848" w:history="1">
        <w:r>
          <w:rPr>
            <w:color w:val="0000FF"/>
          </w:rPr>
          <w:t>подпунктах 2.1.1</w:t>
        </w:r>
      </w:hyperlink>
      <w:r>
        <w:t xml:space="preserve">, </w:t>
      </w:r>
      <w:hyperlink w:anchor="P3860" w:history="1">
        <w:r>
          <w:rPr>
            <w:color w:val="0000FF"/>
          </w:rPr>
          <w:t>2.1.2</w:t>
        </w:r>
      </w:hyperlink>
      <w:r>
        <w:t xml:space="preserve">, </w:t>
      </w:r>
      <w:hyperlink w:anchor="P3870" w:history="1">
        <w:r>
          <w:rPr>
            <w:color w:val="0000FF"/>
          </w:rPr>
          <w:t>2.1.3 пункта 2.1</w:t>
        </w:r>
      </w:hyperlink>
      <w:r>
        <w:t xml:space="preserve"> настоящего Порядка, в полном объеме;</w:t>
      </w:r>
    </w:p>
    <w:p w:rsidR="009F0998" w:rsidRDefault="009F0998">
      <w:pPr>
        <w:pStyle w:val="ConsPlusNormal"/>
        <w:spacing w:before="220"/>
        <w:ind w:firstLine="540"/>
        <w:jc w:val="both"/>
      </w:pPr>
      <w:r>
        <w:t>выявление в представленных документах сведений, несоответствующих действительности;</w:t>
      </w:r>
    </w:p>
    <w:p w:rsidR="009F0998" w:rsidRDefault="009F0998">
      <w:pPr>
        <w:pStyle w:val="ConsPlusNormal"/>
        <w:spacing w:before="220"/>
        <w:ind w:firstLine="540"/>
        <w:jc w:val="both"/>
      </w:pPr>
      <w:r>
        <w:t xml:space="preserve">несоответствие Получателя требованиям, установленным </w:t>
      </w:r>
      <w:hyperlink w:anchor="P3822" w:history="1">
        <w:r>
          <w:rPr>
            <w:color w:val="0000FF"/>
          </w:rPr>
          <w:t>пунктами 1.3</w:t>
        </w:r>
      </w:hyperlink>
      <w:r>
        <w:t xml:space="preserve">, </w:t>
      </w:r>
      <w:hyperlink w:anchor="P3825" w:history="1">
        <w:r>
          <w:rPr>
            <w:color w:val="0000FF"/>
          </w:rPr>
          <w:t>1.4</w:t>
        </w:r>
      </w:hyperlink>
      <w:r>
        <w:t xml:space="preserve"> настоящего Порядка;</w:t>
      </w:r>
    </w:p>
    <w:p w:rsidR="009F0998" w:rsidRDefault="009F0998">
      <w:pPr>
        <w:pStyle w:val="ConsPlusNormal"/>
        <w:spacing w:before="220"/>
        <w:ind w:firstLine="540"/>
        <w:jc w:val="both"/>
      </w:pPr>
      <w:r>
        <w:t>наличие задолженности по начисленным налогам, сборам и обязательным платежам в государственные внебюджетные фонды;</w:t>
      </w:r>
    </w:p>
    <w:p w:rsidR="009F0998" w:rsidRDefault="009F0998">
      <w:pPr>
        <w:pStyle w:val="ConsPlusNormal"/>
        <w:spacing w:before="220"/>
        <w:ind w:firstLine="540"/>
        <w:jc w:val="both"/>
      </w:pPr>
      <w:r>
        <w:t>возбуждение в отношении Получателя производства по делу о банкротстве, применение процедуры наблюдения или внешнего управления, признание в установленном порядке банкротом, применение процедуры ликвидации.</w:t>
      </w:r>
    </w:p>
    <w:p w:rsidR="009F0998" w:rsidRDefault="009F0998">
      <w:pPr>
        <w:pStyle w:val="ConsPlusNormal"/>
        <w:spacing w:before="220"/>
        <w:ind w:firstLine="540"/>
        <w:jc w:val="both"/>
      </w:pPr>
      <w:r>
        <w:t>2.9. Департамент в течение 15 рабочих дней от даты принятия решения о предоставлении субсидии перечисляет ее Получателю в пределах утвержденных бюджетных ассигнований.</w:t>
      </w:r>
    </w:p>
    <w:p w:rsidR="009F0998" w:rsidRDefault="009F0998">
      <w:pPr>
        <w:pStyle w:val="ConsPlusNormal"/>
        <w:spacing w:before="220"/>
        <w:ind w:firstLine="540"/>
        <w:jc w:val="both"/>
      </w:pPr>
      <w:r>
        <w:t>2.10. Департамент может перераспределять лимиты бюджетных обязательств между Получателями в течение текущего финансового года в случае экономии средств бюджета автономного округа.</w:t>
      </w:r>
    </w:p>
    <w:p w:rsidR="009F0998" w:rsidRDefault="009F0998">
      <w:pPr>
        <w:pStyle w:val="ConsPlusNormal"/>
        <w:spacing w:before="220"/>
        <w:ind w:firstLine="540"/>
        <w:jc w:val="both"/>
      </w:pPr>
      <w:r>
        <w:t>2.11. Департамент совместно с органами государственного финансового контроля осуществляет обязательную проверку соблюдения Получателем целей, условий и правил предоставления субсидии.</w:t>
      </w:r>
    </w:p>
    <w:p w:rsidR="009F0998" w:rsidRDefault="009F0998">
      <w:pPr>
        <w:pStyle w:val="ConsPlusNormal"/>
        <w:jc w:val="both"/>
      </w:pPr>
    </w:p>
    <w:p w:rsidR="009F0998" w:rsidRDefault="009F0998">
      <w:pPr>
        <w:pStyle w:val="ConsPlusNormal"/>
        <w:jc w:val="center"/>
        <w:outlineLvl w:val="2"/>
      </w:pPr>
      <w:r>
        <w:t>III. Правила возврата субсидии</w:t>
      </w:r>
    </w:p>
    <w:p w:rsidR="009F0998" w:rsidRDefault="009F0998">
      <w:pPr>
        <w:pStyle w:val="ConsPlusNormal"/>
        <w:jc w:val="both"/>
      </w:pPr>
    </w:p>
    <w:p w:rsidR="009F0998" w:rsidRDefault="009F0998">
      <w:pPr>
        <w:pStyle w:val="ConsPlusNormal"/>
        <w:ind w:firstLine="540"/>
        <w:jc w:val="both"/>
      </w:pPr>
      <w:bookmarkStart w:id="40" w:name="P3912"/>
      <w:bookmarkEnd w:id="40"/>
      <w:r>
        <w:t>3.1. В случае выявления несоблюдения целей, условий и правил предоставления субсидии, предоставления недостоверных сведений субсидия не выплачивается, а выплаченные в счет нее суммы подлежат возврату.</w:t>
      </w:r>
    </w:p>
    <w:p w:rsidR="009F0998" w:rsidRDefault="009F0998">
      <w:pPr>
        <w:pStyle w:val="ConsPlusNormal"/>
        <w:spacing w:before="220"/>
        <w:ind w:firstLine="540"/>
        <w:jc w:val="both"/>
      </w:pPr>
      <w:r>
        <w:t xml:space="preserve">3.2. Департамент в течение 5 рабочих дней со дня выявления фактов, предусмотренных </w:t>
      </w:r>
      <w:hyperlink w:anchor="P3912" w:history="1">
        <w:r>
          <w:rPr>
            <w:color w:val="0000FF"/>
          </w:rPr>
          <w:t>пунктом 3.1</w:t>
        </w:r>
      </w:hyperlink>
      <w:r>
        <w:t xml:space="preserve"> настоящего Порядка, направляет Получателю письменное уведомление о </w:t>
      </w:r>
      <w:r>
        <w:lastRenderedPageBreak/>
        <w:t>прекращении выплаты субсидии и необходимости возврата выплаченных в счет субсидии сумм (далее - уведомление).</w:t>
      </w:r>
    </w:p>
    <w:p w:rsidR="009F0998" w:rsidRDefault="009F0998">
      <w:pPr>
        <w:pStyle w:val="ConsPlusNormal"/>
        <w:jc w:val="both"/>
      </w:pPr>
      <w:r>
        <w:t xml:space="preserve">(в ред. </w:t>
      </w:r>
      <w:hyperlink r:id="rId310"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3.3. Получатель в течение 30 рабочих дней со дня получения уведомления обязан выполнить требования, указанные в нем.</w:t>
      </w:r>
    </w:p>
    <w:p w:rsidR="009F0998" w:rsidRDefault="009F0998">
      <w:pPr>
        <w:pStyle w:val="ConsPlusNormal"/>
        <w:jc w:val="both"/>
      </w:pPr>
      <w:r>
        <w:t xml:space="preserve">(в ред. </w:t>
      </w:r>
      <w:hyperlink r:id="rId311"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3.4. При невозврате субсидии в указанный срок Департамент обращается в суд в соответствии с законодательством Российской Федерации.</w:t>
      </w:r>
    </w:p>
    <w:p w:rsidR="009F0998" w:rsidRDefault="009F0998">
      <w:pPr>
        <w:pStyle w:val="ConsPlusNormal"/>
        <w:spacing w:before="220"/>
        <w:ind w:firstLine="540"/>
        <w:jc w:val="both"/>
      </w:pPr>
      <w:r>
        <w:t>3.5. Ответственность за достоверность фактических показателей, сведений в представленных документах несет Получатель.</w:t>
      </w: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right"/>
        <w:outlineLvl w:val="1"/>
      </w:pPr>
      <w:r>
        <w:t>Приложение 5</w:t>
      </w:r>
    </w:p>
    <w:p w:rsidR="009F0998" w:rsidRDefault="009F0998">
      <w:pPr>
        <w:pStyle w:val="ConsPlusNormal"/>
        <w:jc w:val="right"/>
      </w:pPr>
      <w:r>
        <w:t>к государственной программе</w:t>
      </w:r>
    </w:p>
    <w:p w:rsidR="009F0998" w:rsidRDefault="009F0998">
      <w:pPr>
        <w:pStyle w:val="ConsPlusNormal"/>
        <w:jc w:val="right"/>
      </w:pPr>
      <w:r>
        <w:t>Ханты-Мансийского автономного округа - Югры</w:t>
      </w:r>
    </w:p>
    <w:p w:rsidR="009F0998" w:rsidRDefault="009F0998">
      <w:pPr>
        <w:pStyle w:val="ConsPlusNormal"/>
        <w:jc w:val="right"/>
      </w:pPr>
      <w:r>
        <w:t>"Развитие агропромышленного комплекса</w:t>
      </w:r>
    </w:p>
    <w:p w:rsidR="009F0998" w:rsidRDefault="009F0998">
      <w:pPr>
        <w:pStyle w:val="ConsPlusNormal"/>
        <w:jc w:val="right"/>
      </w:pPr>
      <w:r>
        <w:t>и рынков сельскохозяйственной продукции,</w:t>
      </w:r>
    </w:p>
    <w:p w:rsidR="009F0998" w:rsidRDefault="009F0998">
      <w:pPr>
        <w:pStyle w:val="ConsPlusNormal"/>
        <w:jc w:val="right"/>
      </w:pPr>
      <w:r>
        <w:t>сырья и продовольствия в Ханты-Мансийском</w:t>
      </w:r>
    </w:p>
    <w:p w:rsidR="009F0998" w:rsidRDefault="009F0998">
      <w:pPr>
        <w:pStyle w:val="ConsPlusNormal"/>
        <w:jc w:val="right"/>
      </w:pPr>
      <w:r>
        <w:t>автономном округе - Югре</w:t>
      </w:r>
    </w:p>
    <w:p w:rsidR="009F0998" w:rsidRDefault="009F0998">
      <w:pPr>
        <w:pStyle w:val="ConsPlusNormal"/>
        <w:jc w:val="right"/>
      </w:pPr>
      <w:r>
        <w:t>в 2016 - 2020 годах"</w:t>
      </w:r>
    </w:p>
    <w:p w:rsidR="009F0998" w:rsidRDefault="009F0998">
      <w:pPr>
        <w:pStyle w:val="ConsPlusNormal"/>
        <w:jc w:val="both"/>
      </w:pPr>
    </w:p>
    <w:p w:rsidR="009F0998" w:rsidRDefault="009F0998">
      <w:pPr>
        <w:pStyle w:val="ConsPlusTitle"/>
        <w:jc w:val="center"/>
      </w:pPr>
      <w:r>
        <w:t>ПОРЯДОК</w:t>
      </w:r>
    </w:p>
    <w:p w:rsidR="009F0998" w:rsidRDefault="009F0998">
      <w:pPr>
        <w:pStyle w:val="ConsPlusTitle"/>
        <w:jc w:val="center"/>
      </w:pPr>
      <w:r>
        <w:t>ПРЕДОСТАВЛЕНИЯ СУБСИДИИ НА ПРЕДОТВРАЩЕНИЕ ВЫБЫТИЯ</w:t>
      </w:r>
    </w:p>
    <w:p w:rsidR="009F0998" w:rsidRDefault="009F0998">
      <w:pPr>
        <w:pStyle w:val="ConsPlusTitle"/>
        <w:jc w:val="center"/>
      </w:pPr>
      <w:r>
        <w:t>ИЗ СЕЛЬСКОХОЗЯЙСТВЕННОГО ОБОРОТА СЕЛЬСКОХОЗЯЙСТВЕННЫХ УГОДИЙ</w:t>
      </w:r>
    </w:p>
    <w:p w:rsidR="009F0998" w:rsidRDefault="009F0998">
      <w:pPr>
        <w:pStyle w:val="ConsPlusTitle"/>
        <w:jc w:val="center"/>
      </w:pPr>
      <w:r>
        <w:t>И ВОВЛЕЧЕНИЕ В СЕЛЬСКОХОЗЯЙСТВЕННЫЙ ОБОРОТ ЗАБРОШЕННЫХ</w:t>
      </w:r>
    </w:p>
    <w:p w:rsidR="009F0998" w:rsidRDefault="009F0998">
      <w:pPr>
        <w:pStyle w:val="ConsPlusTitle"/>
        <w:jc w:val="center"/>
      </w:pPr>
      <w:r>
        <w:t>СЕЛЬСКОХОЗЯЙСТВЕННЫХ УГОДИЙ (ДАЛЕЕ - ПОРЯДОК)</w:t>
      </w:r>
    </w:p>
    <w:p w:rsidR="009F0998" w:rsidRDefault="009F0998">
      <w:pPr>
        <w:pStyle w:val="ConsPlusNormal"/>
        <w:jc w:val="center"/>
      </w:pPr>
    </w:p>
    <w:p w:rsidR="009F0998" w:rsidRDefault="009F0998">
      <w:pPr>
        <w:pStyle w:val="ConsPlusNormal"/>
        <w:jc w:val="center"/>
      </w:pPr>
      <w:r>
        <w:t>Список изменяющих документов</w:t>
      </w:r>
    </w:p>
    <w:p w:rsidR="009F0998" w:rsidRDefault="009F0998">
      <w:pPr>
        <w:pStyle w:val="ConsPlusNormal"/>
        <w:jc w:val="center"/>
      </w:pPr>
      <w:r>
        <w:t xml:space="preserve">(в ред. постановлений Правительства ХМАО - Югры от 03.10.2014 </w:t>
      </w:r>
      <w:hyperlink r:id="rId312" w:history="1">
        <w:r>
          <w:rPr>
            <w:color w:val="0000FF"/>
          </w:rPr>
          <w:t>N 365-п</w:t>
        </w:r>
      </w:hyperlink>
      <w:r>
        <w:t>,</w:t>
      </w:r>
    </w:p>
    <w:p w:rsidR="009F0998" w:rsidRDefault="009F0998">
      <w:pPr>
        <w:pStyle w:val="ConsPlusNormal"/>
        <w:jc w:val="center"/>
      </w:pPr>
      <w:r>
        <w:t xml:space="preserve">от 19.06.2015 </w:t>
      </w:r>
      <w:hyperlink r:id="rId313" w:history="1">
        <w:r>
          <w:rPr>
            <w:color w:val="0000FF"/>
          </w:rPr>
          <w:t>N 176-п</w:t>
        </w:r>
      </w:hyperlink>
      <w:r>
        <w:t xml:space="preserve">, от 13.11.2015 </w:t>
      </w:r>
      <w:hyperlink r:id="rId314" w:history="1">
        <w:r>
          <w:rPr>
            <w:color w:val="0000FF"/>
          </w:rPr>
          <w:t>N 405-п</w:t>
        </w:r>
      </w:hyperlink>
      <w:r>
        <w:t xml:space="preserve">, от 10.06.2016 </w:t>
      </w:r>
      <w:hyperlink r:id="rId315" w:history="1">
        <w:r>
          <w:rPr>
            <w:color w:val="0000FF"/>
          </w:rPr>
          <w:t>N 207-п</w:t>
        </w:r>
      </w:hyperlink>
      <w:r>
        <w:t>,</w:t>
      </w:r>
    </w:p>
    <w:p w:rsidR="009F0998" w:rsidRDefault="009F0998">
      <w:pPr>
        <w:pStyle w:val="ConsPlusNormal"/>
        <w:jc w:val="center"/>
      </w:pPr>
      <w:r>
        <w:t xml:space="preserve">от 02.02.2017 </w:t>
      </w:r>
      <w:hyperlink r:id="rId316" w:history="1">
        <w:r>
          <w:rPr>
            <w:color w:val="0000FF"/>
          </w:rPr>
          <w:t>N 35-п</w:t>
        </w:r>
      </w:hyperlink>
      <w:r>
        <w:t xml:space="preserve">, от 22.02.2017 </w:t>
      </w:r>
      <w:hyperlink r:id="rId317" w:history="1">
        <w:r>
          <w:rPr>
            <w:color w:val="0000FF"/>
          </w:rPr>
          <w:t>N 69-п</w:t>
        </w:r>
      </w:hyperlink>
      <w:r>
        <w:t xml:space="preserve">, от 05.05.2017 </w:t>
      </w:r>
      <w:hyperlink r:id="rId318" w:history="1">
        <w:r>
          <w:rPr>
            <w:color w:val="0000FF"/>
          </w:rPr>
          <w:t>N 186-п</w:t>
        </w:r>
      </w:hyperlink>
      <w:r>
        <w:t>)</w:t>
      </w:r>
    </w:p>
    <w:p w:rsidR="009F0998" w:rsidRDefault="009F0998">
      <w:pPr>
        <w:pStyle w:val="ConsPlusNormal"/>
        <w:jc w:val="both"/>
      </w:pPr>
    </w:p>
    <w:p w:rsidR="009F0998" w:rsidRDefault="009F0998">
      <w:pPr>
        <w:pStyle w:val="ConsPlusNormal"/>
        <w:jc w:val="center"/>
        <w:outlineLvl w:val="2"/>
      </w:pPr>
      <w:r>
        <w:t>I. Условия предоставления и размер субсидий</w:t>
      </w:r>
    </w:p>
    <w:p w:rsidR="009F0998" w:rsidRDefault="009F0998">
      <w:pPr>
        <w:pStyle w:val="ConsPlusNormal"/>
        <w:jc w:val="both"/>
      </w:pPr>
    </w:p>
    <w:p w:rsidR="009F0998" w:rsidRDefault="009F0998">
      <w:pPr>
        <w:pStyle w:val="ConsPlusNormal"/>
        <w:ind w:firstLine="540"/>
        <w:jc w:val="both"/>
      </w:pPr>
      <w:r>
        <w:t>1.1. Настоящий Порядок определяет правила предоставления субсидий на предотвращение выбытия из сельскохозяйственного оборота сельскохозяйственных угодий и вовлечение в сельскохозяйственный оборот заброшенных сельскохозяйственных угодий на условиях софинансирования из федерального бюджета и бюджета Ханты-Мансийского автономного округа - Югры (далее - субсидии).</w:t>
      </w:r>
    </w:p>
    <w:p w:rsidR="009F0998" w:rsidRDefault="009F0998">
      <w:pPr>
        <w:pStyle w:val="ConsPlusNormal"/>
        <w:spacing w:before="220"/>
        <w:ind w:firstLine="540"/>
        <w:jc w:val="both"/>
      </w:pPr>
      <w:r>
        <w:t>1.2. Субсидии предоставляются на безвозмездной и безвозвратной основе Департаментом промышленности Ханты-Мансийского автономного округа - Югры (далее - Департамент) с целью возмещения части затрат или недополученных доходов при осуществлении следующих видов деятельности:</w:t>
      </w:r>
    </w:p>
    <w:p w:rsidR="009F0998" w:rsidRDefault="009F0998">
      <w:pPr>
        <w:pStyle w:val="ConsPlusNormal"/>
        <w:jc w:val="both"/>
      </w:pPr>
      <w:r>
        <w:t xml:space="preserve">(в ред. </w:t>
      </w:r>
      <w:hyperlink r:id="rId319"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проведение культуртехнических работ &lt;1&gt;;</w:t>
      </w:r>
    </w:p>
    <w:p w:rsidR="009F0998" w:rsidRDefault="009F0998">
      <w:pPr>
        <w:pStyle w:val="ConsPlusNormal"/>
        <w:spacing w:before="220"/>
        <w:ind w:firstLine="540"/>
        <w:jc w:val="both"/>
      </w:pPr>
      <w:r>
        <w:t>--------------------------------</w:t>
      </w:r>
    </w:p>
    <w:p w:rsidR="009F0998" w:rsidRDefault="009F0998">
      <w:pPr>
        <w:pStyle w:val="ConsPlusNormal"/>
        <w:spacing w:before="220"/>
        <w:ind w:firstLine="540"/>
        <w:jc w:val="both"/>
      </w:pPr>
      <w:r>
        <w:lastRenderedPageBreak/>
        <w:t xml:space="preserve">&lt;1&gt; К культуртехническим работам на сельскохозяйственных угодьях, не требующих осушения, относятся: расчистка земель от леса, кустарника, пней и камней, выравнивание площадей после раскорчевки, срезка и разделка кочек, фрезерование, подъем целины и залежных земель, распашка которых не проводилась 5 лет и более, с разделкой пласта и прикатыванием этих земель. </w:t>
      </w:r>
      <w:hyperlink r:id="rId320" w:history="1">
        <w:r>
          <w:rPr>
            <w:color w:val="0000FF"/>
          </w:rPr>
          <w:t>Приказ</w:t>
        </w:r>
      </w:hyperlink>
      <w:r>
        <w:t xml:space="preserve"> Росстата от 01.11.2008 N 274 (в ред. от 16.12.2010).</w:t>
      </w:r>
    </w:p>
    <w:p w:rsidR="009F0998" w:rsidRDefault="009F0998">
      <w:pPr>
        <w:pStyle w:val="ConsPlusNormal"/>
        <w:jc w:val="both"/>
      </w:pPr>
    </w:p>
    <w:p w:rsidR="009F0998" w:rsidRDefault="009F0998">
      <w:pPr>
        <w:pStyle w:val="ConsPlusNormal"/>
        <w:ind w:firstLine="540"/>
        <w:jc w:val="both"/>
      </w:pPr>
      <w:r>
        <w:t>приобретение минеральных удобрений;</w:t>
      </w:r>
    </w:p>
    <w:p w:rsidR="009F0998" w:rsidRDefault="009F0998">
      <w:pPr>
        <w:pStyle w:val="ConsPlusNormal"/>
        <w:spacing w:before="220"/>
        <w:ind w:firstLine="540"/>
        <w:jc w:val="both"/>
      </w:pPr>
      <w:r>
        <w:t>приобретение элитных семян;</w:t>
      </w:r>
    </w:p>
    <w:p w:rsidR="009F0998" w:rsidRDefault="009F0998">
      <w:pPr>
        <w:pStyle w:val="ConsPlusNormal"/>
        <w:spacing w:before="220"/>
        <w:ind w:firstLine="540"/>
        <w:jc w:val="both"/>
      </w:pPr>
      <w:r>
        <w:t>Завоз семян кормовых культур с учетом доставки.</w:t>
      </w:r>
    </w:p>
    <w:p w:rsidR="009F0998" w:rsidRDefault="009F0998">
      <w:pPr>
        <w:pStyle w:val="ConsPlusNormal"/>
        <w:spacing w:before="220"/>
        <w:ind w:firstLine="540"/>
        <w:jc w:val="both"/>
      </w:pPr>
      <w:bookmarkStart w:id="41" w:name="P3956"/>
      <w:bookmarkEnd w:id="41"/>
      <w:r>
        <w:t>1.3. Субсидии предоставляются сельскохозяйственным товаропроизводителям: 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(далее - Получатели), зарегистрированным и осуществляющим деятельность в Ханты-Мансийском автономном округе - Югре (далее также - автономный округ).</w:t>
      </w:r>
    </w:p>
    <w:p w:rsidR="009F0998" w:rsidRDefault="009F0998">
      <w:pPr>
        <w:pStyle w:val="ConsPlusNormal"/>
        <w:spacing w:before="220"/>
        <w:ind w:firstLine="540"/>
        <w:jc w:val="both"/>
      </w:pPr>
      <w:r>
        <w:t xml:space="preserve">1.4. Субсидия на условиях софинансирования из средств федерального бюджета и бюджета автономного округа предоставляется получателям по виду деятельности: завоз семян кормовых культур с учетом доставки, приобретение элитных семян в соответствии с </w:t>
      </w:r>
      <w:hyperlink r:id="rId321" w:history="1">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 на 2013 - 2020 годы", по </w:t>
      </w:r>
      <w:hyperlink w:anchor="P3212" w:history="1">
        <w:r>
          <w:rPr>
            <w:color w:val="0000FF"/>
          </w:rPr>
          <w:t>ставкам</w:t>
        </w:r>
      </w:hyperlink>
      <w:r>
        <w:t xml:space="preserve"> согласно приложению 1 к государственной программе Ханты-Мансийского автономного округа - Югры "Развитие агропромышленного комплекса и рынков сельскохозяйственной продукции, сырья и продовольствия в Ханты-Мансийском автономном округе - Югре в 2016 - 2020 годах" (далее - государственная программа).</w:t>
      </w:r>
    </w:p>
    <w:p w:rsidR="009F0998" w:rsidRDefault="009F0998">
      <w:pPr>
        <w:pStyle w:val="ConsPlusNormal"/>
        <w:jc w:val="both"/>
      </w:pPr>
      <w:r>
        <w:t xml:space="preserve">(в ред. </w:t>
      </w:r>
      <w:hyperlink r:id="rId322"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Субсидия из средств бюджета автономного округа предоставляется Получателям по видам деятельности: проведение культуртехнических работ, приобретение минеральных удобрений в размере 50% фактических понесенных затрат.</w:t>
      </w:r>
    </w:p>
    <w:p w:rsidR="009F0998" w:rsidRDefault="009F0998">
      <w:pPr>
        <w:pStyle w:val="ConsPlusNormal"/>
        <w:jc w:val="both"/>
      </w:pPr>
      <w:r>
        <w:t xml:space="preserve">(п. 1.4 в ред. </w:t>
      </w:r>
      <w:hyperlink r:id="rId323" w:history="1">
        <w:r>
          <w:rPr>
            <w:color w:val="0000FF"/>
          </w:rPr>
          <w:t>постановления</w:t>
        </w:r>
      </w:hyperlink>
      <w:r>
        <w:t xml:space="preserve"> Правительства ХМАО - Югры от 19.06.2015 N 176-п)</w:t>
      </w:r>
    </w:p>
    <w:p w:rsidR="009F0998" w:rsidRDefault="009F0998">
      <w:pPr>
        <w:pStyle w:val="ConsPlusNormal"/>
        <w:spacing w:before="220"/>
        <w:ind w:firstLine="540"/>
        <w:jc w:val="both"/>
      </w:pPr>
      <w:r>
        <w:t xml:space="preserve">1.5. Основанием для перечисления субсидии является соглашение о предоставлении субсидии (далее - Соглашение), заключенное между Департаментом и Получателем на период действия государственной </w:t>
      </w:r>
      <w:hyperlink w:anchor="P48" w:history="1">
        <w:r>
          <w:rPr>
            <w:color w:val="0000FF"/>
          </w:rPr>
          <w:t>программы</w:t>
        </w:r>
      </w:hyperlink>
      <w:r>
        <w:t>.</w:t>
      </w:r>
    </w:p>
    <w:p w:rsidR="009F0998" w:rsidRDefault="009F0998">
      <w:pPr>
        <w:pStyle w:val="ConsPlusNormal"/>
        <w:jc w:val="both"/>
      </w:pPr>
      <w:r>
        <w:t xml:space="preserve">(в ред. постановлений Правительства ХМАО - Югры от 13.11.2015 </w:t>
      </w:r>
      <w:hyperlink r:id="rId324" w:history="1">
        <w:r>
          <w:rPr>
            <w:color w:val="0000FF"/>
          </w:rPr>
          <w:t>N 405-п</w:t>
        </w:r>
      </w:hyperlink>
      <w:r>
        <w:t xml:space="preserve">, от 10.06.2016 </w:t>
      </w:r>
      <w:hyperlink r:id="rId325" w:history="1">
        <w:r>
          <w:rPr>
            <w:color w:val="0000FF"/>
          </w:rPr>
          <w:t>N 207-п</w:t>
        </w:r>
      </w:hyperlink>
      <w:r>
        <w:t xml:space="preserve">, от 05.05.2017 </w:t>
      </w:r>
      <w:hyperlink r:id="rId326" w:history="1">
        <w:r>
          <w:rPr>
            <w:color w:val="0000FF"/>
          </w:rPr>
          <w:t>N 186-п</w:t>
        </w:r>
      </w:hyperlink>
      <w:r>
        <w:t>)</w:t>
      </w:r>
    </w:p>
    <w:p w:rsidR="009F0998" w:rsidRDefault="009F0998">
      <w:pPr>
        <w:pStyle w:val="ConsPlusNormal"/>
        <w:spacing w:before="220"/>
        <w:ind w:firstLine="540"/>
        <w:jc w:val="both"/>
      </w:pPr>
      <w:r>
        <w:t>1.6. Форма Соглашения утверждается Департаментом.</w:t>
      </w:r>
    </w:p>
    <w:p w:rsidR="009F0998" w:rsidRDefault="009F0998">
      <w:pPr>
        <w:pStyle w:val="ConsPlusNormal"/>
        <w:spacing w:before="220"/>
        <w:ind w:firstLine="540"/>
        <w:jc w:val="both"/>
      </w:pPr>
      <w:r>
        <w:t>1.7. Соглашение должно содержать следующие положения:</w:t>
      </w:r>
    </w:p>
    <w:p w:rsidR="009F0998" w:rsidRDefault="009F0998">
      <w:pPr>
        <w:pStyle w:val="ConsPlusNormal"/>
        <w:spacing w:before="220"/>
        <w:ind w:firstLine="540"/>
        <w:jc w:val="both"/>
      </w:pPr>
      <w:r>
        <w:t>годовой размер предоставляемой субсидии в текущем году с последующим ежегодным утверждением в срок до 15 февраля;</w:t>
      </w:r>
    </w:p>
    <w:p w:rsidR="009F0998" w:rsidRDefault="009F0998">
      <w:pPr>
        <w:pStyle w:val="ConsPlusNormal"/>
        <w:spacing w:before="220"/>
        <w:ind w:firstLine="540"/>
        <w:jc w:val="both"/>
      </w:pPr>
      <w:r>
        <w:t>значения показателей результативности;</w:t>
      </w:r>
    </w:p>
    <w:p w:rsidR="009F0998" w:rsidRDefault="009F0998">
      <w:pPr>
        <w:pStyle w:val="ConsPlusNormal"/>
        <w:spacing w:before="220"/>
        <w:ind w:firstLine="540"/>
        <w:jc w:val="both"/>
      </w:pPr>
      <w:r>
        <w:t>согласие Получателя на осуществление главным распорядителем (распорядителем) бюджетных средств, предоставившим субсидии, и органами государственного финансового контроля проверок соблюдения получателем целей, условий и порядка предоставления субсидии;</w:t>
      </w:r>
    </w:p>
    <w:p w:rsidR="009F0998" w:rsidRDefault="009F0998">
      <w:pPr>
        <w:pStyle w:val="ConsPlusNormal"/>
        <w:spacing w:before="220"/>
        <w:ind w:firstLine="540"/>
        <w:jc w:val="both"/>
      </w:pPr>
      <w:r>
        <w:t>порядок контроля соблюдения Получателем условий Соглашения;</w:t>
      </w:r>
    </w:p>
    <w:p w:rsidR="009F0998" w:rsidRDefault="009F0998">
      <w:pPr>
        <w:pStyle w:val="ConsPlusNormal"/>
        <w:spacing w:before="220"/>
        <w:ind w:firstLine="540"/>
        <w:jc w:val="both"/>
      </w:pPr>
      <w:r>
        <w:lastRenderedPageBreak/>
        <w:t>порядок, сроки и состав отчетности Получателя об использовании субсидии;</w:t>
      </w:r>
    </w:p>
    <w:p w:rsidR="009F0998" w:rsidRDefault="009F0998">
      <w:pPr>
        <w:pStyle w:val="ConsPlusNormal"/>
        <w:spacing w:before="220"/>
        <w:ind w:firstLine="540"/>
        <w:jc w:val="both"/>
      </w:pPr>
      <w:r>
        <w:t>порядок возврата в текущем финансовом году остатков субсидий, не использованных в отчетном финансовом году, в случаях, предусмотренных Соглашением;</w:t>
      </w:r>
    </w:p>
    <w:p w:rsidR="009F0998" w:rsidRDefault="009F0998">
      <w:pPr>
        <w:pStyle w:val="ConsPlusNormal"/>
        <w:spacing w:before="220"/>
        <w:ind w:firstLine="540"/>
        <w:jc w:val="both"/>
      </w:pPr>
      <w:r>
        <w:t>ответственность Получателя в случае невыполнения установленных значений показателей результативности.</w:t>
      </w:r>
    </w:p>
    <w:p w:rsidR="009F0998" w:rsidRDefault="009F0998">
      <w:pPr>
        <w:pStyle w:val="ConsPlusNormal"/>
        <w:spacing w:before="220"/>
        <w:ind w:firstLine="540"/>
        <w:jc w:val="both"/>
      </w:pPr>
      <w:r>
        <w:t>1.8. Департамент формирует единый список Получателей субсидий на текущий год в хронологической последовательности согласно регистрации заявления.</w:t>
      </w:r>
    </w:p>
    <w:p w:rsidR="009F0998" w:rsidRDefault="009F0998">
      <w:pPr>
        <w:pStyle w:val="ConsPlusNormal"/>
        <w:spacing w:before="220"/>
        <w:ind w:firstLine="540"/>
        <w:jc w:val="both"/>
      </w:pPr>
      <w:r>
        <w:t xml:space="preserve">1.9. Утратил силу. - </w:t>
      </w:r>
      <w:hyperlink r:id="rId327" w:history="1">
        <w:r>
          <w:rPr>
            <w:color w:val="0000FF"/>
          </w:rPr>
          <w:t>Постановление</w:t>
        </w:r>
      </w:hyperlink>
      <w:r>
        <w:t xml:space="preserve"> Правительства ХМАО - Югры от 22.02.2017 N 69-п.</w:t>
      </w:r>
    </w:p>
    <w:p w:rsidR="009F0998" w:rsidRDefault="009F0998">
      <w:pPr>
        <w:pStyle w:val="ConsPlusNormal"/>
        <w:jc w:val="both"/>
      </w:pPr>
    </w:p>
    <w:p w:rsidR="009F0998" w:rsidRDefault="009F0998">
      <w:pPr>
        <w:pStyle w:val="ConsPlusNormal"/>
        <w:jc w:val="center"/>
        <w:outlineLvl w:val="2"/>
      </w:pPr>
      <w:r>
        <w:t>II. Правила предоставления субсидий</w:t>
      </w:r>
    </w:p>
    <w:p w:rsidR="009F0998" w:rsidRDefault="009F0998">
      <w:pPr>
        <w:pStyle w:val="ConsPlusNormal"/>
        <w:jc w:val="both"/>
      </w:pPr>
    </w:p>
    <w:p w:rsidR="009F0998" w:rsidRDefault="009F0998">
      <w:pPr>
        <w:pStyle w:val="ConsPlusNormal"/>
        <w:ind w:firstLine="540"/>
        <w:jc w:val="both"/>
      </w:pPr>
      <w:bookmarkStart w:id="42" w:name="P3977"/>
      <w:bookmarkEnd w:id="42"/>
      <w:r>
        <w:t>2.1. Получатели представляют в Департамент:</w:t>
      </w:r>
    </w:p>
    <w:p w:rsidR="009F0998" w:rsidRDefault="009F0998">
      <w:pPr>
        <w:pStyle w:val="ConsPlusNormal"/>
        <w:spacing w:before="220"/>
        <w:ind w:firstLine="540"/>
        <w:jc w:val="both"/>
      </w:pPr>
      <w:r>
        <w:t>2.1.1. На проведение культуртехнических работ:</w:t>
      </w:r>
    </w:p>
    <w:p w:rsidR="009F0998" w:rsidRDefault="009F0998">
      <w:pPr>
        <w:pStyle w:val="ConsPlusNormal"/>
        <w:spacing w:before="220"/>
        <w:ind w:firstLine="540"/>
        <w:jc w:val="both"/>
      </w:pPr>
      <w:r>
        <w:t>заявление о предоставлении субсидии;</w:t>
      </w:r>
    </w:p>
    <w:p w:rsidR="009F0998" w:rsidRDefault="009F0998">
      <w:pPr>
        <w:pStyle w:val="ConsPlusNormal"/>
        <w:spacing w:before="220"/>
        <w:ind w:firstLine="540"/>
        <w:jc w:val="both"/>
      </w:pPr>
      <w:r>
        <w:t>копию документа, подтверждающего открытие банковского счета;</w:t>
      </w:r>
    </w:p>
    <w:p w:rsidR="009F0998" w:rsidRDefault="009F0998">
      <w:pPr>
        <w:pStyle w:val="ConsPlusNormal"/>
        <w:spacing w:before="220"/>
        <w:ind w:firstLine="540"/>
        <w:jc w:val="both"/>
      </w:pPr>
      <w:r>
        <w:t>до 10 числа месяца, следующего за отчетным кварталом, - справку-расчет по форме, утвержденной Департаментом, копии проектно-сметной документации, плана культуртехнических работ, документов, подтверждающих понесенные фактические затраты на проведение культуртехнических работ (договоров купли-продажи, договоров комиссии, договоров поставки, договоров оказания услуг, платежных документов, товарных накладных унифицированной формы (</w:t>
      </w:r>
      <w:hyperlink r:id="rId328" w:history="1">
        <w:r>
          <w:rPr>
            <w:color w:val="0000FF"/>
          </w:rPr>
          <w:t>ТОРГ-12</w:t>
        </w:r>
      </w:hyperlink>
      <w:r>
        <w:t xml:space="preserve"> "Товарная накладная"), актов сдачи-приемки выполненных работ);</w:t>
      </w:r>
    </w:p>
    <w:p w:rsidR="009F0998" w:rsidRDefault="009F0998">
      <w:pPr>
        <w:pStyle w:val="ConsPlusNormal"/>
        <w:spacing w:before="220"/>
        <w:ind w:firstLine="540"/>
        <w:jc w:val="both"/>
      </w:pPr>
      <w:r>
        <w:t xml:space="preserve">абзацы пятый - седьмой утратили силу. - </w:t>
      </w:r>
      <w:hyperlink r:id="rId329" w:history="1">
        <w:r>
          <w:rPr>
            <w:color w:val="0000FF"/>
          </w:rPr>
          <w:t>Постановление</w:t>
        </w:r>
      </w:hyperlink>
      <w:r>
        <w:t xml:space="preserve"> Правительства ХМАО - Югры от 22.02.2017 N 69-п.</w:t>
      </w:r>
    </w:p>
    <w:p w:rsidR="009F0998" w:rsidRDefault="009F0998">
      <w:pPr>
        <w:pStyle w:val="ConsPlusNormal"/>
        <w:spacing w:before="220"/>
        <w:ind w:firstLine="540"/>
        <w:jc w:val="both"/>
      </w:pPr>
      <w:r>
        <w:t>2.1.2. На приобретение минеральных удобрений, элитных семян, завоз семян кормовых культур с учетом доставки:</w:t>
      </w:r>
    </w:p>
    <w:p w:rsidR="009F0998" w:rsidRDefault="009F0998">
      <w:pPr>
        <w:pStyle w:val="ConsPlusNormal"/>
        <w:spacing w:before="220"/>
        <w:ind w:firstLine="540"/>
        <w:jc w:val="both"/>
      </w:pPr>
      <w:r>
        <w:t>заявление о предоставлении субсидии;</w:t>
      </w:r>
    </w:p>
    <w:p w:rsidR="009F0998" w:rsidRDefault="009F0998">
      <w:pPr>
        <w:pStyle w:val="ConsPlusNormal"/>
        <w:spacing w:before="220"/>
        <w:ind w:firstLine="540"/>
        <w:jc w:val="both"/>
      </w:pPr>
      <w:r>
        <w:t>копию документа, подтверждающего открытие банковского счета;</w:t>
      </w:r>
    </w:p>
    <w:p w:rsidR="009F0998" w:rsidRDefault="009F0998">
      <w:pPr>
        <w:pStyle w:val="ConsPlusNormal"/>
        <w:spacing w:before="220"/>
        <w:ind w:firstLine="540"/>
        <w:jc w:val="both"/>
      </w:pPr>
      <w:r>
        <w:t>до 10 числа месяца, следующего за отчетным кварталом, - справку-расчет по форме, утвержденной Департаментом, копии документов, подтверждающих понесенные фактические затраты на приобретение минеральных удобрений и (или) завоз семян с учетом доставки (договоров купли-продажи, договоров комиссии, договоров поставки, платежных документов, товарных накладных соответствующих унифицированных форм (</w:t>
      </w:r>
      <w:hyperlink r:id="rId330" w:history="1">
        <w:r>
          <w:rPr>
            <w:color w:val="0000FF"/>
          </w:rPr>
          <w:t>ТОРГ-12</w:t>
        </w:r>
      </w:hyperlink>
      <w:r>
        <w:t xml:space="preserve"> "Товарная накладная", </w:t>
      </w:r>
      <w:hyperlink r:id="rId331" w:history="1">
        <w:r>
          <w:rPr>
            <w:color w:val="0000FF"/>
          </w:rPr>
          <w:t>ТОРГ-14</w:t>
        </w:r>
      </w:hyperlink>
      <w:r>
        <w:t xml:space="preserve"> "Расходно-приходная накладная (для мелкорозничной торговли)"), сертификатов, подтверждающих сортовые качества семян);</w:t>
      </w:r>
    </w:p>
    <w:p w:rsidR="009F0998" w:rsidRDefault="009F0998">
      <w:pPr>
        <w:pStyle w:val="ConsPlusNormal"/>
        <w:spacing w:before="220"/>
        <w:ind w:firstLine="540"/>
        <w:jc w:val="both"/>
      </w:pPr>
      <w:r>
        <w:t xml:space="preserve">абзацы пятый - седьмой утратили силу. - </w:t>
      </w:r>
      <w:hyperlink r:id="rId332" w:history="1">
        <w:r>
          <w:rPr>
            <w:color w:val="0000FF"/>
          </w:rPr>
          <w:t>Постановление</w:t>
        </w:r>
      </w:hyperlink>
      <w:r>
        <w:t xml:space="preserve"> Правительства ХМАО - Югры от 22.02.2017 N 69-п.</w:t>
      </w:r>
    </w:p>
    <w:p w:rsidR="009F0998" w:rsidRDefault="009F0998">
      <w:pPr>
        <w:pStyle w:val="ConsPlusNormal"/>
        <w:spacing w:before="220"/>
        <w:ind w:firstLine="540"/>
        <w:jc w:val="both"/>
      </w:pPr>
      <w:bookmarkStart w:id="43" w:name="P3988"/>
      <w:bookmarkEnd w:id="43"/>
      <w:r>
        <w:t xml:space="preserve">2.2. Департамент самостоятельно в течение 1 рабочего дня запрашивает в порядке межведомственного информационного взаимодействия, установленного Федеральным </w:t>
      </w:r>
      <w:hyperlink r:id="rId333" w:history="1">
        <w:r>
          <w:rPr>
            <w:color w:val="0000FF"/>
          </w:rPr>
          <w:t>законом</w:t>
        </w:r>
      </w:hyperlink>
      <w:r>
        <w:t xml:space="preserve"> от 27 июля 2010 года N 210-ФЗ "Об организации предоставления государственных и муниципальных услуг" по необходимости, следующие документы:</w:t>
      </w:r>
    </w:p>
    <w:p w:rsidR="009F0998" w:rsidRDefault="009F0998">
      <w:pPr>
        <w:pStyle w:val="ConsPlusNormal"/>
        <w:jc w:val="both"/>
      </w:pPr>
      <w:r>
        <w:lastRenderedPageBreak/>
        <w:t xml:space="preserve">(в ред. </w:t>
      </w:r>
      <w:hyperlink r:id="rId334"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об отсутствии задолженности по уплате налогов и взносов в бюджеты любого уровня и государственные внебюджетные фонды;</w:t>
      </w:r>
    </w:p>
    <w:p w:rsidR="009F0998" w:rsidRDefault="009F0998">
      <w:pPr>
        <w:pStyle w:val="ConsPlusNormal"/>
        <w:spacing w:before="22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w:t>
      </w:r>
    </w:p>
    <w:p w:rsidR="009F0998" w:rsidRDefault="009F0998">
      <w:pPr>
        <w:pStyle w:val="ConsPlusNormal"/>
        <w:spacing w:before="220"/>
        <w:ind w:firstLine="540"/>
        <w:jc w:val="both"/>
      </w:pPr>
      <w:r>
        <w:t>Указанные документы могут быть представлены Получателем самостоятельно в течение 1 рабочего дня.</w:t>
      </w:r>
    </w:p>
    <w:p w:rsidR="009F0998" w:rsidRDefault="009F0998">
      <w:pPr>
        <w:pStyle w:val="ConsPlusNormal"/>
        <w:jc w:val="both"/>
      </w:pPr>
      <w:r>
        <w:t xml:space="preserve">(в ред. </w:t>
      </w:r>
      <w:hyperlink r:id="rId335"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2.3. Требовать от Получателя представления документов (копий документов), не предусмотренных настоящим Порядком, не допускается.</w:t>
      </w:r>
    </w:p>
    <w:p w:rsidR="009F0998" w:rsidRDefault="009F0998">
      <w:pPr>
        <w:pStyle w:val="ConsPlusNormal"/>
        <w:spacing w:before="220"/>
        <w:ind w:firstLine="540"/>
        <w:jc w:val="both"/>
      </w:pPr>
      <w:r>
        <w:t xml:space="preserve">2.4. Документы (копии документов), предусмотренные в </w:t>
      </w:r>
      <w:hyperlink w:anchor="P3977" w:history="1">
        <w:r>
          <w:rPr>
            <w:color w:val="0000FF"/>
          </w:rPr>
          <w:t>пункте 2.1</w:t>
        </w:r>
      </w:hyperlink>
      <w:r>
        <w:t xml:space="preserve"> настоящего Порядка, представляются в Департамент по адресу: 628006, Ханты-Мансийский автономный округ - Югра, г. Ханты-Мансийск, ул. Мира, дом 14а, непосредственно или почтовым отправлением либо непосредственно в многофункциональный центр предоставления государственных и муниципальных услуг по месту жительства (далее - многофункциональный центр), сформированным в 1 комплект, прошитый и пронумерованный. Наименования, номера и даты всех представляемых Получателем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Получателя, второй (копия) прилагается к представленным документам;</w:t>
      </w:r>
    </w:p>
    <w:p w:rsidR="009F0998" w:rsidRDefault="009F0998">
      <w:pPr>
        <w:pStyle w:val="ConsPlusNormal"/>
        <w:jc w:val="both"/>
      </w:pPr>
      <w:r>
        <w:t xml:space="preserve">(в ред. </w:t>
      </w:r>
      <w:hyperlink r:id="rId336"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в электронной форме - подписанные усиленной квалифицированной электронной подписью на адрес электронной почты Департамента: depprom@admhmao.ru.</w:t>
      </w:r>
    </w:p>
    <w:p w:rsidR="009F0998" w:rsidRDefault="009F0998">
      <w:pPr>
        <w:pStyle w:val="ConsPlusNormal"/>
        <w:jc w:val="both"/>
      </w:pPr>
      <w:r>
        <w:t xml:space="preserve">(в ред. </w:t>
      </w:r>
      <w:hyperlink r:id="rId337"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Порядок передачи многофункциональным центром принятых заявлений и документов в Департамент определяется соглашением, заключенным между Департаментом и многофункциональным центром.</w:t>
      </w:r>
    </w:p>
    <w:p w:rsidR="009F0998" w:rsidRDefault="009F0998">
      <w:pPr>
        <w:pStyle w:val="ConsPlusNormal"/>
        <w:jc w:val="both"/>
      </w:pPr>
      <w:r>
        <w:t xml:space="preserve">(п. 2.4 в ред. </w:t>
      </w:r>
      <w:hyperlink r:id="rId338"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 xml:space="preserve">2.5. Департамент в течение 5 рабочих дней со дня получения документов, указанных в </w:t>
      </w:r>
      <w:hyperlink w:anchor="P3977" w:history="1">
        <w:r>
          <w:rPr>
            <w:color w:val="0000FF"/>
          </w:rPr>
          <w:t>пунктах 2.1</w:t>
        </w:r>
      </w:hyperlink>
      <w:r>
        <w:t xml:space="preserve">, </w:t>
      </w:r>
      <w:hyperlink w:anchor="P3988" w:history="1">
        <w:r>
          <w:rPr>
            <w:color w:val="0000FF"/>
          </w:rPr>
          <w:t>2.2</w:t>
        </w:r>
      </w:hyperlink>
      <w:r>
        <w:t xml:space="preserve"> настоящего Порядка, осуществляет их проверку на предмет достоверности и направляет поступившие документы на рассмотрение комиссии по предоставлению государственной поддержки сельскохозяйственным товаропроизводителям, действующей при Департаменте (далее - комиссия). Положение о комиссии и ее состав утверждаются приказом Департамента.</w:t>
      </w:r>
    </w:p>
    <w:p w:rsidR="009F0998" w:rsidRDefault="009F0998">
      <w:pPr>
        <w:pStyle w:val="ConsPlusNormal"/>
        <w:spacing w:before="220"/>
        <w:ind w:firstLine="540"/>
        <w:jc w:val="both"/>
      </w:pPr>
      <w:r>
        <w:t xml:space="preserve">Решение о предоставлении субсидии или об отказе в предоставлении субсидии принимается комиссией в течение 3 рабочих дней со дня поступления на ее рассмотрение документов, указанных в </w:t>
      </w:r>
      <w:hyperlink w:anchor="P3977" w:history="1">
        <w:r>
          <w:rPr>
            <w:color w:val="0000FF"/>
          </w:rPr>
          <w:t>пунктах 2.1</w:t>
        </w:r>
      </w:hyperlink>
      <w:r>
        <w:t xml:space="preserve">, </w:t>
      </w:r>
      <w:hyperlink w:anchor="P3988" w:history="1">
        <w:r>
          <w:rPr>
            <w:color w:val="0000FF"/>
          </w:rPr>
          <w:t>2.2</w:t>
        </w:r>
      </w:hyperlink>
      <w:r>
        <w:t xml:space="preserve"> настоящего Порядка. Решение оформляется протоколом заседания комиссии.</w:t>
      </w:r>
    </w:p>
    <w:p w:rsidR="009F0998" w:rsidRDefault="009F0998">
      <w:pPr>
        <w:pStyle w:val="ConsPlusNormal"/>
        <w:jc w:val="both"/>
      </w:pPr>
      <w:r>
        <w:t xml:space="preserve">(п. 2.5 в ред. </w:t>
      </w:r>
      <w:hyperlink r:id="rId339"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2.6. В случае принятия решения о предоставлении субсидии Департамент в течение 3 рабочих дней со дня его принятия направляет Получателю Соглашение (дополнительное соглашение - применяется при наличии действующего Соглашения) для подписания.</w:t>
      </w:r>
    </w:p>
    <w:p w:rsidR="009F0998" w:rsidRDefault="009F0998">
      <w:pPr>
        <w:pStyle w:val="ConsPlusNormal"/>
        <w:spacing w:before="220"/>
        <w:ind w:firstLine="540"/>
        <w:jc w:val="both"/>
      </w:pPr>
      <w:r>
        <w:t>2.7. В случае принятия решения об отказе в предоставлении субсидии Департамент в течение 3 рабочих дней со дня его принятия направляет Получателю уведомление об отказе в предоставлении субсидии с указанием причин отказа.</w:t>
      </w:r>
    </w:p>
    <w:p w:rsidR="009F0998" w:rsidRDefault="009F0998">
      <w:pPr>
        <w:pStyle w:val="ConsPlusNormal"/>
        <w:spacing w:before="220"/>
        <w:ind w:firstLine="540"/>
        <w:jc w:val="both"/>
      </w:pPr>
      <w:bookmarkStart w:id="44" w:name="P4006"/>
      <w:bookmarkEnd w:id="44"/>
      <w:r>
        <w:lastRenderedPageBreak/>
        <w:t>2.8. Основаниями для отказа в предоставлении субсидии являются:</w:t>
      </w:r>
    </w:p>
    <w:p w:rsidR="009F0998" w:rsidRDefault="009F0998">
      <w:pPr>
        <w:pStyle w:val="ConsPlusNormal"/>
        <w:spacing w:before="220"/>
        <w:ind w:firstLine="540"/>
        <w:jc w:val="both"/>
      </w:pPr>
      <w:r>
        <w:t>отсутствие лимитов, предусмотренных для предоставления субсидий в бюджете Ханты-Мансийского автономного округа - Югры;</w:t>
      </w:r>
    </w:p>
    <w:p w:rsidR="009F0998" w:rsidRDefault="009F0998">
      <w:pPr>
        <w:pStyle w:val="ConsPlusNormal"/>
        <w:spacing w:before="220"/>
        <w:ind w:firstLine="540"/>
        <w:jc w:val="both"/>
      </w:pPr>
      <w:r>
        <w:t>нарушение срока представления документов;</w:t>
      </w:r>
    </w:p>
    <w:p w:rsidR="009F0998" w:rsidRDefault="009F0998">
      <w:pPr>
        <w:pStyle w:val="ConsPlusNormal"/>
        <w:spacing w:before="220"/>
        <w:ind w:firstLine="540"/>
        <w:jc w:val="both"/>
      </w:pPr>
      <w:r>
        <w:t xml:space="preserve">непредставление Получателем документов, указанных в </w:t>
      </w:r>
      <w:hyperlink w:anchor="P3977" w:history="1">
        <w:r>
          <w:rPr>
            <w:color w:val="0000FF"/>
          </w:rPr>
          <w:t>пункте 2.1</w:t>
        </w:r>
      </w:hyperlink>
      <w:r>
        <w:t xml:space="preserve"> настоящего Порядка;</w:t>
      </w:r>
    </w:p>
    <w:p w:rsidR="009F0998" w:rsidRDefault="009F0998">
      <w:pPr>
        <w:pStyle w:val="ConsPlusNormal"/>
        <w:spacing w:before="220"/>
        <w:ind w:firstLine="540"/>
        <w:jc w:val="both"/>
      </w:pPr>
      <w:r>
        <w:t>представление документов с нарушением требований к их оформлению;</w:t>
      </w:r>
    </w:p>
    <w:p w:rsidR="009F0998" w:rsidRDefault="009F0998">
      <w:pPr>
        <w:pStyle w:val="ConsPlusNormal"/>
        <w:spacing w:before="220"/>
        <w:ind w:firstLine="540"/>
        <w:jc w:val="both"/>
      </w:pPr>
      <w:r>
        <w:t>выявление в представленных документах сведений, несоответствующих действительности;</w:t>
      </w:r>
    </w:p>
    <w:p w:rsidR="009F0998" w:rsidRDefault="009F0998">
      <w:pPr>
        <w:pStyle w:val="ConsPlusNormal"/>
        <w:spacing w:before="220"/>
        <w:ind w:firstLine="540"/>
        <w:jc w:val="both"/>
      </w:pPr>
      <w:r>
        <w:t xml:space="preserve">несоответствие Получателя требованиям, установленным </w:t>
      </w:r>
      <w:hyperlink w:anchor="P3956" w:history="1">
        <w:r>
          <w:rPr>
            <w:color w:val="0000FF"/>
          </w:rPr>
          <w:t>пунктом 1.3</w:t>
        </w:r>
      </w:hyperlink>
      <w:r>
        <w:t xml:space="preserve"> настоящего Порядка;</w:t>
      </w:r>
    </w:p>
    <w:p w:rsidR="009F0998" w:rsidRDefault="009F0998">
      <w:pPr>
        <w:pStyle w:val="ConsPlusNormal"/>
        <w:spacing w:before="220"/>
        <w:ind w:firstLine="540"/>
        <w:jc w:val="both"/>
      </w:pPr>
      <w:r>
        <w:t>наличие задолженности по уплате налогов и взносов в бюджеты любого уровня и государственные внебюджетные фонды;</w:t>
      </w:r>
    </w:p>
    <w:p w:rsidR="009F0998" w:rsidRDefault="009F0998">
      <w:pPr>
        <w:pStyle w:val="ConsPlusNormal"/>
        <w:spacing w:before="220"/>
        <w:ind w:firstLine="540"/>
        <w:jc w:val="both"/>
      </w:pPr>
      <w:r>
        <w:t>возбуждение в отношении Получателя производства по делу о банкротстве, применение процедуры наблюдения или внешнего управления, признание в установленном порядке банкротом, применение процедуры ликвидации.</w:t>
      </w:r>
    </w:p>
    <w:p w:rsidR="009F0998" w:rsidRDefault="009F0998">
      <w:pPr>
        <w:pStyle w:val="ConsPlusNormal"/>
        <w:spacing w:before="220"/>
        <w:ind w:firstLine="540"/>
        <w:jc w:val="both"/>
      </w:pPr>
      <w:r>
        <w:t xml:space="preserve">2.9. В случае отсутствия оснований, предусмотренных в </w:t>
      </w:r>
      <w:hyperlink w:anchor="P4006" w:history="1">
        <w:r>
          <w:rPr>
            <w:color w:val="0000FF"/>
          </w:rPr>
          <w:t>пункте 2.8</w:t>
        </w:r>
      </w:hyperlink>
      <w:r>
        <w:t xml:space="preserve"> настоящего Порядка, Департамент в течение 15 рабочих дней от даты принятия решения о предоставлении субсидии осуществляет ее перечисление Получателю в пределах утвержденных бюджетных ассигнований.</w:t>
      </w:r>
    </w:p>
    <w:p w:rsidR="009F0998" w:rsidRDefault="009F0998">
      <w:pPr>
        <w:pStyle w:val="ConsPlusNormal"/>
        <w:spacing w:before="220"/>
        <w:ind w:firstLine="540"/>
        <w:jc w:val="both"/>
      </w:pPr>
      <w:r>
        <w:t>2.10. Департамент может перераспределять лимиты бюджетных обязательств между Получателями в течение текущего финансового года в случае отказа в предоставлении субсидии одному или нескольким Получателям или экономии средств бюджета автономного округа.</w:t>
      </w:r>
    </w:p>
    <w:p w:rsidR="009F0998" w:rsidRDefault="009F0998">
      <w:pPr>
        <w:pStyle w:val="ConsPlusNormal"/>
        <w:spacing w:before="220"/>
        <w:ind w:firstLine="540"/>
        <w:jc w:val="both"/>
      </w:pPr>
      <w:r>
        <w:t>2.11. Департамент совместно с органами государственного финансового контроля осуществляет обязательную проверку соблюдения Получателем целей, условий и правил настоящего Порядка.</w:t>
      </w:r>
    </w:p>
    <w:p w:rsidR="009F0998" w:rsidRDefault="009F0998">
      <w:pPr>
        <w:pStyle w:val="ConsPlusNormal"/>
        <w:jc w:val="both"/>
      </w:pPr>
    </w:p>
    <w:p w:rsidR="009F0998" w:rsidRDefault="009F0998">
      <w:pPr>
        <w:pStyle w:val="ConsPlusNormal"/>
        <w:jc w:val="center"/>
        <w:outlineLvl w:val="2"/>
      </w:pPr>
      <w:r>
        <w:t>III. Правила возврата субсидии в случае нарушения условий,</w:t>
      </w:r>
    </w:p>
    <w:p w:rsidR="009F0998" w:rsidRDefault="009F0998">
      <w:pPr>
        <w:pStyle w:val="ConsPlusNormal"/>
        <w:jc w:val="center"/>
      </w:pPr>
      <w:r>
        <w:t>установленных при ее предоставлении</w:t>
      </w:r>
    </w:p>
    <w:p w:rsidR="009F0998" w:rsidRDefault="009F0998">
      <w:pPr>
        <w:pStyle w:val="ConsPlusNormal"/>
        <w:jc w:val="both"/>
      </w:pPr>
    </w:p>
    <w:p w:rsidR="009F0998" w:rsidRDefault="009F0998">
      <w:pPr>
        <w:pStyle w:val="ConsPlusNormal"/>
        <w:ind w:firstLine="540"/>
        <w:jc w:val="both"/>
      </w:pPr>
      <w:bookmarkStart w:id="45" w:name="P4022"/>
      <w:bookmarkEnd w:id="45"/>
      <w:r>
        <w:t>3.1. В случае выявления несоблюдения целей, условий и правил настоящего Порядка, предоставления недостоверных сведений субсидия не выплачивается, а выплаченные в счет субсидии суммы подлежат возврату.</w:t>
      </w:r>
    </w:p>
    <w:p w:rsidR="009F0998" w:rsidRDefault="009F0998">
      <w:pPr>
        <w:pStyle w:val="ConsPlusNormal"/>
        <w:spacing w:before="220"/>
        <w:ind w:firstLine="540"/>
        <w:jc w:val="both"/>
      </w:pPr>
      <w:bookmarkStart w:id="46" w:name="P4023"/>
      <w:bookmarkEnd w:id="46"/>
      <w:r>
        <w:t xml:space="preserve">3.2. Департамент в течение 5 рабочих дней со дня выявления фактов, предусмотренных </w:t>
      </w:r>
      <w:hyperlink w:anchor="P4022" w:history="1">
        <w:r>
          <w:rPr>
            <w:color w:val="0000FF"/>
          </w:rPr>
          <w:t>пунктом 3.1</w:t>
        </w:r>
      </w:hyperlink>
      <w:r>
        <w:t xml:space="preserve"> настоящего Порядка, направляет Получателю письменное уведомление о прекращении выплаты субсидии и необходимости возврата выплаченных в счет субсидии сумм (далее - уведомление).</w:t>
      </w:r>
    </w:p>
    <w:p w:rsidR="009F0998" w:rsidRDefault="009F0998">
      <w:pPr>
        <w:pStyle w:val="ConsPlusNormal"/>
        <w:jc w:val="both"/>
      </w:pPr>
      <w:r>
        <w:t xml:space="preserve">(в ред. </w:t>
      </w:r>
      <w:hyperlink r:id="rId340"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3.3. Получатель в течение 30 рабочих дней со дня направления уведомления обязан выполнить требования, указанные в нем.</w:t>
      </w:r>
    </w:p>
    <w:p w:rsidR="009F0998" w:rsidRDefault="009F0998">
      <w:pPr>
        <w:pStyle w:val="ConsPlusNormal"/>
        <w:jc w:val="both"/>
      </w:pPr>
      <w:r>
        <w:t xml:space="preserve">(в ред. </w:t>
      </w:r>
      <w:hyperlink r:id="rId341"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bookmarkStart w:id="47" w:name="P4027"/>
      <w:bookmarkEnd w:id="47"/>
      <w:r>
        <w:t>3.4. При невозврате субсидии в указанный срок Департамент обращается в суд в соответствии с законодательством Российской Федерации.</w:t>
      </w:r>
    </w:p>
    <w:p w:rsidR="009F0998" w:rsidRDefault="009F0998">
      <w:pPr>
        <w:pStyle w:val="ConsPlusNormal"/>
        <w:spacing w:before="220"/>
        <w:ind w:firstLine="540"/>
        <w:jc w:val="both"/>
      </w:pPr>
      <w:r>
        <w:t>3.5. Ответственность за достоверность фактических показателей, сведений в представленных документах несет Получатель.</w:t>
      </w:r>
    </w:p>
    <w:p w:rsidR="009F0998" w:rsidRDefault="009F0998">
      <w:pPr>
        <w:pStyle w:val="ConsPlusNormal"/>
        <w:spacing w:before="220"/>
        <w:ind w:firstLine="540"/>
        <w:jc w:val="both"/>
      </w:pPr>
      <w:r>
        <w:lastRenderedPageBreak/>
        <w:t xml:space="preserve">3.6. Возврат в текущем финансовом году Получателем остатков субсидии, не использованных в отчетном финансовом году, в случаях, предусмотренных Соглашением, осуществляется в порядке, предусмотренном </w:t>
      </w:r>
      <w:hyperlink w:anchor="P4023" w:history="1">
        <w:r>
          <w:rPr>
            <w:color w:val="0000FF"/>
          </w:rPr>
          <w:t>пунктами 3.2</w:t>
        </w:r>
      </w:hyperlink>
      <w:r>
        <w:t xml:space="preserve"> - </w:t>
      </w:r>
      <w:hyperlink w:anchor="P4027" w:history="1">
        <w:r>
          <w:rPr>
            <w:color w:val="0000FF"/>
          </w:rPr>
          <w:t>3.4</w:t>
        </w:r>
      </w:hyperlink>
      <w:r>
        <w:t xml:space="preserve"> настоящего Порядка.</w:t>
      </w: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right"/>
        <w:outlineLvl w:val="1"/>
      </w:pPr>
      <w:r>
        <w:t>Приложение 6</w:t>
      </w:r>
    </w:p>
    <w:p w:rsidR="009F0998" w:rsidRDefault="009F0998">
      <w:pPr>
        <w:pStyle w:val="ConsPlusNormal"/>
        <w:jc w:val="right"/>
      </w:pPr>
      <w:r>
        <w:t>к государственной программе</w:t>
      </w:r>
    </w:p>
    <w:p w:rsidR="009F0998" w:rsidRDefault="009F0998">
      <w:pPr>
        <w:pStyle w:val="ConsPlusNormal"/>
        <w:jc w:val="right"/>
      </w:pPr>
      <w:r>
        <w:t>Ханты-Мансийского автономного округа - Югры</w:t>
      </w:r>
    </w:p>
    <w:p w:rsidR="009F0998" w:rsidRDefault="009F0998">
      <w:pPr>
        <w:pStyle w:val="ConsPlusNormal"/>
        <w:jc w:val="right"/>
      </w:pPr>
      <w:r>
        <w:t>"Развитие агропромышленного комплекса</w:t>
      </w:r>
    </w:p>
    <w:p w:rsidR="009F0998" w:rsidRDefault="009F0998">
      <w:pPr>
        <w:pStyle w:val="ConsPlusNormal"/>
        <w:jc w:val="right"/>
      </w:pPr>
      <w:r>
        <w:t>и рынков сельскохозяйственной продукции,</w:t>
      </w:r>
    </w:p>
    <w:p w:rsidR="009F0998" w:rsidRDefault="009F0998">
      <w:pPr>
        <w:pStyle w:val="ConsPlusNormal"/>
        <w:jc w:val="right"/>
      </w:pPr>
      <w:r>
        <w:t>сырья и продовольствия в Ханты-Мансийском</w:t>
      </w:r>
    </w:p>
    <w:p w:rsidR="009F0998" w:rsidRDefault="009F0998">
      <w:pPr>
        <w:pStyle w:val="ConsPlusNormal"/>
        <w:jc w:val="right"/>
      </w:pPr>
      <w:r>
        <w:t>автономном округе - Югре</w:t>
      </w:r>
    </w:p>
    <w:p w:rsidR="009F0998" w:rsidRDefault="009F0998">
      <w:pPr>
        <w:pStyle w:val="ConsPlusNormal"/>
        <w:jc w:val="right"/>
      </w:pPr>
      <w:r>
        <w:t>в 2016 - 2020 годах"</w:t>
      </w:r>
    </w:p>
    <w:p w:rsidR="009F0998" w:rsidRDefault="009F0998">
      <w:pPr>
        <w:pStyle w:val="ConsPlusNormal"/>
        <w:jc w:val="both"/>
      </w:pPr>
    </w:p>
    <w:p w:rsidR="009F0998" w:rsidRDefault="009F0998">
      <w:pPr>
        <w:pStyle w:val="ConsPlusTitle"/>
        <w:jc w:val="center"/>
      </w:pPr>
      <w:r>
        <w:t>ПОРЯДОК</w:t>
      </w:r>
    </w:p>
    <w:p w:rsidR="009F0998" w:rsidRDefault="009F0998">
      <w:pPr>
        <w:pStyle w:val="ConsPlusTitle"/>
        <w:jc w:val="center"/>
      </w:pPr>
      <w:r>
        <w:t>ПРЕДОСТАВЛЕНИЯ СУБСИДИИ НА УПЛАТУ ПРОЦЕНТОВ</w:t>
      </w:r>
    </w:p>
    <w:p w:rsidR="009F0998" w:rsidRDefault="009F0998">
      <w:pPr>
        <w:pStyle w:val="ConsPlusTitle"/>
        <w:jc w:val="center"/>
      </w:pPr>
      <w:r>
        <w:t>ПО КРЕДИТАМ (ЗАЙМАМ) (ДАЛЕЕ - ПОРЯДОК)</w:t>
      </w:r>
    </w:p>
    <w:p w:rsidR="009F0998" w:rsidRDefault="009F0998">
      <w:pPr>
        <w:pStyle w:val="ConsPlusNormal"/>
        <w:jc w:val="center"/>
      </w:pPr>
    </w:p>
    <w:p w:rsidR="009F0998" w:rsidRDefault="009F0998">
      <w:pPr>
        <w:pStyle w:val="ConsPlusNormal"/>
        <w:jc w:val="center"/>
      </w:pPr>
      <w:r>
        <w:t>Список изменяющих документов</w:t>
      </w:r>
    </w:p>
    <w:p w:rsidR="009F0998" w:rsidRDefault="009F0998">
      <w:pPr>
        <w:pStyle w:val="ConsPlusNormal"/>
        <w:jc w:val="center"/>
      </w:pPr>
      <w:r>
        <w:t xml:space="preserve">(в ред. постановлений Правительства ХМАО - Югры от 03.10.2014 </w:t>
      </w:r>
      <w:hyperlink r:id="rId342" w:history="1">
        <w:r>
          <w:rPr>
            <w:color w:val="0000FF"/>
          </w:rPr>
          <w:t>N 365-п</w:t>
        </w:r>
      </w:hyperlink>
      <w:r>
        <w:t>,</w:t>
      </w:r>
    </w:p>
    <w:p w:rsidR="009F0998" w:rsidRDefault="009F0998">
      <w:pPr>
        <w:pStyle w:val="ConsPlusNormal"/>
        <w:jc w:val="center"/>
      </w:pPr>
      <w:r>
        <w:t xml:space="preserve">от 26.12.2014 </w:t>
      </w:r>
      <w:hyperlink r:id="rId343" w:history="1">
        <w:r>
          <w:rPr>
            <w:color w:val="0000FF"/>
          </w:rPr>
          <w:t>N 524-п</w:t>
        </w:r>
      </w:hyperlink>
      <w:r>
        <w:t xml:space="preserve">, от 19.06.2015 </w:t>
      </w:r>
      <w:hyperlink r:id="rId344" w:history="1">
        <w:r>
          <w:rPr>
            <w:color w:val="0000FF"/>
          </w:rPr>
          <w:t>N 176-п</w:t>
        </w:r>
      </w:hyperlink>
      <w:r>
        <w:t xml:space="preserve">, от 14.08.2015 </w:t>
      </w:r>
      <w:hyperlink r:id="rId345" w:history="1">
        <w:r>
          <w:rPr>
            <w:color w:val="0000FF"/>
          </w:rPr>
          <w:t>N 265-п</w:t>
        </w:r>
      </w:hyperlink>
      <w:r>
        <w:t>,</w:t>
      </w:r>
    </w:p>
    <w:p w:rsidR="009F0998" w:rsidRDefault="009F0998">
      <w:pPr>
        <w:pStyle w:val="ConsPlusNormal"/>
        <w:jc w:val="center"/>
      </w:pPr>
      <w:r>
        <w:t xml:space="preserve">от 13.11.2015 </w:t>
      </w:r>
      <w:hyperlink r:id="rId346" w:history="1">
        <w:r>
          <w:rPr>
            <w:color w:val="0000FF"/>
          </w:rPr>
          <w:t>N 405-п</w:t>
        </w:r>
      </w:hyperlink>
      <w:r>
        <w:t xml:space="preserve">, от 10.06.2016 </w:t>
      </w:r>
      <w:hyperlink r:id="rId347" w:history="1">
        <w:r>
          <w:rPr>
            <w:color w:val="0000FF"/>
          </w:rPr>
          <w:t>N 207-п</w:t>
        </w:r>
      </w:hyperlink>
      <w:r>
        <w:t xml:space="preserve">, от 02.02.2017 </w:t>
      </w:r>
      <w:hyperlink r:id="rId348" w:history="1">
        <w:r>
          <w:rPr>
            <w:color w:val="0000FF"/>
          </w:rPr>
          <w:t>N 35-п</w:t>
        </w:r>
      </w:hyperlink>
      <w:r>
        <w:t>,</w:t>
      </w:r>
    </w:p>
    <w:p w:rsidR="009F0998" w:rsidRDefault="009F0998">
      <w:pPr>
        <w:pStyle w:val="ConsPlusNormal"/>
        <w:jc w:val="center"/>
      </w:pPr>
      <w:r>
        <w:t xml:space="preserve">от 22.02.2017 </w:t>
      </w:r>
      <w:hyperlink r:id="rId349" w:history="1">
        <w:r>
          <w:rPr>
            <w:color w:val="0000FF"/>
          </w:rPr>
          <w:t>N 69-п</w:t>
        </w:r>
      </w:hyperlink>
      <w:r>
        <w:t xml:space="preserve">, от 05.05.2017 </w:t>
      </w:r>
      <w:hyperlink r:id="rId350" w:history="1">
        <w:r>
          <w:rPr>
            <w:color w:val="0000FF"/>
          </w:rPr>
          <w:t>N 186-п</w:t>
        </w:r>
      </w:hyperlink>
      <w:r>
        <w:t>)</w:t>
      </w:r>
    </w:p>
    <w:p w:rsidR="009F0998" w:rsidRDefault="009F0998">
      <w:pPr>
        <w:pStyle w:val="ConsPlusNormal"/>
        <w:jc w:val="both"/>
      </w:pPr>
    </w:p>
    <w:p w:rsidR="009F0998" w:rsidRDefault="009F0998">
      <w:pPr>
        <w:pStyle w:val="ConsPlusNormal"/>
        <w:jc w:val="center"/>
        <w:outlineLvl w:val="2"/>
      </w:pPr>
      <w:r>
        <w:t>I. Условия предоставления и размер субсидии</w:t>
      </w:r>
    </w:p>
    <w:p w:rsidR="009F0998" w:rsidRDefault="009F0998">
      <w:pPr>
        <w:pStyle w:val="ConsPlusNormal"/>
        <w:jc w:val="both"/>
      </w:pPr>
    </w:p>
    <w:p w:rsidR="009F0998" w:rsidRDefault="009F0998">
      <w:pPr>
        <w:pStyle w:val="ConsPlusNormal"/>
        <w:ind w:firstLine="540"/>
        <w:jc w:val="both"/>
      </w:pPr>
      <w:r>
        <w:t>1.1. Настоящий Порядок определяет правила предоставления субсидий на уплату процентов по кредитам (займам) на условиях софинансирования из федерального бюджета и бюджета Ханты-Мансийского автономного округа - Югры (далее - субсидии).</w:t>
      </w:r>
    </w:p>
    <w:p w:rsidR="009F0998" w:rsidRDefault="009F0998">
      <w:pPr>
        <w:pStyle w:val="ConsPlusNormal"/>
        <w:spacing w:before="220"/>
        <w:ind w:firstLine="540"/>
        <w:jc w:val="both"/>
      </w:pPr>
      <w:r>
        <w:t>1.2. Субсидии предоставляются на безвозмездной и безвозвратной основе Департаментом промышленности Ханты-Мансийского автономного округа - Югры (далее - Департамент) с целью возмещения части затрат на уплату процентов по кредитам (займам).</w:t>
      </w:r>
    </w:p>
    <w:p w:rsidR="009F0998" w:rsidRDefault="009F0998">
      <w:pPr>
        <w:pStyle w:val="ConsPlusNormal"/>
        <w:jc w:val="both"/>
      </w:pPr>
      <w:r>
        <w:t xml:space="preserve">(в ред. </w:t>
      </w:r>
      <w:hyperlink r:id="rId351"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bookmarkStart w:id="48" w:name="P4059"/>
      <w:bookmarkEnd w:id="48"/>
      <w:r>
        <w:t>1.3. Субсидии предоставляются сельскохозяйственным товаропроизводителям: 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а также гражданам, ведущим личное подсобное хозяйство (далее - Получатели), зарегистрированным и осуществляющим свою деятельность в Ханты-Мансийском автономном округе - Югре (далее также - автономный округ).</w:t>
      </w:r>
    </w:p>
    <w:p w:rsidR="009F0998" w:rsidRDefault="009F0998">
      <w:pPr>
        <w:pStyle w:val="ConsPlusNormal"/>
        <w:spacing w:before="220"/>
        <w:ind w:firstLine="540"/>
        <w:jc w:val="both"/>
      </w:pPr>
      <w:bookmarkStart w:id="49" w:name="P4060"/>
      <w:bookmarkEnd w:id="49"/>
      <w:r>
        <w:t xml:space="preserve">1.4. Субсидия на условиях софинансирования из средств федерального бюджета и бюджета автономного округа предоставляется в соответствии с </w:t>
      </w:r>
      <w:hyperlink r:id="rId352" w:history="1">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 на 2013 - 2020 годы"; </w:t>
      </w:r>
      <w:hyperlink r:id="rId353" w:history="1">
        <w:r>
          <w:rPr>
            <w:color w:val="0000FF"/>
          </w:rPr>
          <w:t>Постановлением</w:t>
        </w:r>
      </w:hyperlink>
      <w:r>
        <w:t xml:space="preserve"> Правительства Российской Федерации от 15 апреля 2014 года N 314 "Об утверждении государственной программы Российской Федерации "Развитие рыбохозяйственного комплекса".</w:t>
      </w:r>
    </w:p>
    <w:p w:rsidR="009F0998" w:rsidRDefault="009F0998">
      <w:pPr>
        <w:pStyle w:val="ConsPlusNormal"/>
        <w:jc w:val="both"/>
      </w:pPr>
      <w:r>
        <w:t xml:space="preserve">(в ред. постановлений Правительства ХМАО - Югры от 19.06.2015 </w:t>
      </w:r>
      <w:hyperlink r:id="rId354" w:history="1">
        <w:r>
          <w:rPr>
            <w:color w:val="0000FF"/>
          </w:rPr>
          <w:t>N 176-п</w:t>
        </w:r>
      </w:hyperlink>
      <w:r>
        <w:t xml:space="preserve">, от 05.05.2017 </w:t>
      </w:r>
      <w:hyperlink r:id="rId355" w:history="1">
        <w:r>
          <w:rPr>
            <w:color w:val="0000FF"/>
          </w:rPr>
          <w:t>N 186-п</w:t>
        </w:r>
      </w:hyperlink>
      <w:r>
        <w:t>)</w:t>
      </w:r>
    </w:p>
    <w:p w:rsidR="009F0998" w:rsidRDefault="009F0998">
      <w:pPr>
        <w:pStyle w:val="ConsPlusNormal"/>
        <w:spacing w:before="220"/>
        <w:ind w:firstLine="540"/>
        <w:jc w:val="both"/>
      </w:pPr>
      <w:bookmarkStart w:id="50" w:name="P4062"/>
      <w:bookmarkEnd w:id="50"/>
      <w:r>
        <w:lastRenderedPageBreak/>
        <w:t>1.5. Субсидии из средств бюджета автономного округа предоставляются Получателям (за исключением граждан, ведущих личное подсобное хозяйство) в размере двух третей ставки рефинансирования (учетной ставки) Центрального банка Российской Федерации, действующей на дату заключения кредитного договора, договора займа, по кредитам (займам), полученным в российских кредитных организациях, на следующие цели:</w:t>
      </w:r>
    </w:p>
    <w:p w:rsidR="009F0998" w:rsidRDefault="009F0998">
      <w:pPr>
        <w:pStyle w:val="ConsPlusNormal"/>
        <w:spacing w:before="220"/>
        <w:ind w:firstLine="540"/>
        <w:jc w:val="both"/>
      </w:pPr>
      <w:r>
        <w:t>1) приобретение с учетом транспортных расходов:</w:t>
      </w:r>
    </w:p>
    <w:p w:rsidR="009F0998" w:rsidRDefault="009F0998">
      <w:pPr>
        <w:pStyle w:val="ConsPlusNormal"/>
        <w:spacing w:before="220"/>
        <w:ind w:firstLine="540"/>
        <w:jc w:val="both"/>
      </w:pPr>
      <w:r>
        <w:t>кормов, кормовых и пищевых добавок, зерна на кормовые цели;</w:t>
      </w:r>
    </w:p>
    <w:p w:rsidR="009F0998" w:rsidRDefault="009F0998">
      <w:pPr>
        <w:pStyle w:val="ConsPlusNormal"/>
        <w:spacing w:before="220"/>
        <w:ind w:firstLine="540"/>
        <w:jc w:val="both"/>
      </w:pPr>
      <w:r>
        <w:t>ветеринарных препаратов;</w:t>
      </w:r>
    </w:p>
    <w:p w:rsidR="009F0998" w:rsidRDefault="009F0998">
      <w:pPr>
        <w:pStyle w:val="ConsPlusNormal"/>
        <w:spacing w:before="220"/>
        <w:ind w:firstLine="540"/>
        <w:jc w:val="both"/>
      </w:pPr>
      <w:r>
        <w:t>горюче-смазочных материалов, сетематериалов, семян, минеральных удобрений, средств защиты растений и других средств химизации;</w:t>
      </w:r>
    </w:p>
    <w:p w:rsidR="009F0998" w:rsidRDefault="009F0998">
      <w:pPr>
        <w:pStyle w:val="ConsPlusNormal"/>
        <w:spacing w:before="220"/>
        <w:ind w:firstLine="540"/>
        <w:jc w:val="both"/>
      </w:pPr>
      <w:r>
        <w:t>запасных частей для ремонта сельскохозяйственной техники;</w:t>
      </w:r>
    </w:p>
    <w:p w:rsidR="009F0998" w:rsidRDefault="009F0998">
      <w:pPr>
        <w:pStyle w:val="ConsPlusNormal"/>
        <w:spacing w:before="220"/>
        <w:ind w:firstLine="540"/>
        <w:jc w:val="both"/>
      </w:pPr>
      <w:r>
        <w:t>упаковочных материалов;</w:t>
      </w:r>
    </w:p>
    <w:p w:rsidR="009F0998" w:rsidRDefault="009F0998">
      <w:pPr>
        <w:pStyle w:val="ConsPlusNormal"/>
        <w:spacing w:before="220"/>
        <w:ind w:firstLine="540"/>
        <w:jc w:val="both"/>
      </w:pPr>
      <w:r>
        <w:t>оборудования, техники, механизмов;</w:t>
      </w:r>
    </w:p>
    <w:p w:rsidR="009F0998" w:rsidRDefault="009F0998">
      <w:pPr>
        <w:pStyle w:val="ConsPlusNormal"/>
        <w:spacing w:before="220"/>
        <w:ind w:firstLine="540"/>
        <w:jc w:val="both"/>
      </w:pPr>
      <w:r>
        <w:t>строительных материалов для строительства, реконструкции и ремонта объектов производственного назначения, оплату строительно-монтажных работ по договорам подряда;</w:t>
      </w:r>
    </w:p>
    <w:p w:rsidR="009F0998" w:rsidRDefault="009F0998">
      <w:pPr>
        <w:pStyle w:val="ConsPlusNormal"/>
        <w:spacing w:before="220"/>
        <w:ind w:firstLine="540"/>
        <w:jc w:val="both"/>
      </w:pPr>
      <w:r>
        <w:t>племенного скота и птицы;</w:t>
      </w:r>
    </w:p>
    <w:p w:rsidR="009F0998" w:rsidRDefault="009F0998">
      <w:pPr>
        <w:pStyle w:val="ConsPlusNormal"/>
        <w:spacing w:before="220"/>
        <w:ind w:firstLine="540"/>
        <w:jc w:val="both"/>
      </w:pPr>
      <w:r>
        <w:t>сырья для производства рыбных консервов;</w:t>
      </w:r>
    </w:p>
    <w:p w:rsidR="009F0998" w:rsidRDefault="009F0998">
      <w:pPr>
        <w:pStyle w:val="ConsPlusNormal"/>
        <w:spacing w:before="220"/>
        <w:ind w:firstLine="540"/>
        <w:jc w:val="both"/>
      </w:pPr>
      <w:r>
        <w:t>рыбопосадочного материала;</w:t>
      </w:r>
    </w:p>
    <w:p w:rsidR="009F0998" w:rsidRDefault="009F0998">
      <w:pPr>
        <w:pStyle w:val="ConsPlusNormal"/>
        <w:spacing w:before="220"/>
        <w:ind w:firstLine="540"/>
        <w:jc w:val="both"/>
      </w:pPr>
      <w:r>
        <w:t>дикоросов;</w:t>
      </w:r>
    </w:p>
    <w:p w:rsidR="009F0998" w:rsidRDefault="009F0998">
      <w:pPr>
        <w:pStyle w:val="ConsPlusNormal"/>
        <w:spacing w:before="220"/>
        <w:ind w:firstLine="540"/>
        <w:jc w:val="both"/>
      </w:pPr>
      <w:r>
        <w:t>2) расчеты с поставщиками за электроэнергию, газ, тепловую энергию, отпущенные на производственные нужды;</w:t>
      </w:r>
    </w:p>
    <w:p w:rsidR="009F0998" w:rsidRDefault="009F0998">
      <w:pPr>
        <w:pStyle w:val="ConsPlusNormal"/>
        <w:spacing w:before="220"/>
        <w:ind w:firstLine="540"/>
        <w:jc w:val="both"/>
      </w:pPr>
      <w:r>
        <w:t>3) уплату страховых взносов по страхованию сельскохозяйственных культур, сельскохозяйственных животных;</w:t>
      </w:r>
    </w:p>
    <w:p w:rsidR="009F0998" w:rsidRDefault="009F0998">
      <w:pPr>
        <w:pStyle w:val="ConsPlusNormal"/>
        <w:spacing w:before="220"/>
        <w:ind w:firstLine="540"/>
        <w:jc w:val="both"/>
      </w:pPr>
      <w:r>
        <w:t>4) выкуп имущества у организаций, индивидуальных предпринимателей в сфере агропромышленного комплекса, заготовки и переработки дикоросов;</w:t>
      </w:r>
    </w:p>
    <w:p w:rsidR="009F0998" w:rsidRDefault="009F0998">
      <w:pPr>
        <w:pStyle w:val="ConsPlusNormal"/>
        <w:spacing w:before="220"/>
        <w:ind w:firstLine="540"/>
        <w:jc w:val="both"/>
      </w:pPr>
      <w:r>
        <w:t>5) развитие, строительство и реконструкция аккредитованных объектов рыбоводной инфраструктуры;</w:t>
      </w:r>
    </w:p>
    <w:p w:rsidR="009F0998" w:rsidRDefault="009F0998">
      <w:pPr>
        <w:pStyle w:val="ConsPlusNormal"/>
        <w:jc w:val="both"/>
      </w:pPr>
      <w:r>
        <w:t xml:space="preserve">(в ред. постановлений Правительства ХМАО - Югры от 26.12.2014 </w:t>
      </w:r>
      <w:hyperlink r:id="rId356" w:history="1">
        <w:r>
          <w:rPr>
            <w:color w:val="0000FF"/>
          </w:rPr>
          <w:t>N 524-п</w:t>
        </w:r>
      </w:hyperlink>
      <w:r>
        <w:t xml:space="preserve">, от 14.08.2015 </w:t>
      </w:r>
      <w:hyperlink r:id="rId357" w:history="1">
        <w:r>
          <w:rPr>
            <w:color w:val="0000FF"/>
          </w:rPr>
          <w:t>N 265-п</w:t>
        </w:r>
      </w:hyperlink>
      <w:r>
        <w:t>)</w:t>
      </w:r>
    </w:p>
    <w:p w:rsidR="009F0998" w:rsidRDefault="009F0998">
      <w:pPr>
        <w:pStyle w:val="ConsPlusNormal"/>
        <w:spacing w:before="220"/>
        <w:ind w:firstLine="540"/>
        <w:jc w:val="both"/>
      </w:pPr>
      <w:r>
        <w:t>6) развитие, строительство аккредитованных селекционно-генетических и семеноводческих центров;</w:t>
      </w:r>
    </w:p>
    <w:p w:rsidR="009F0998" w:rsidRDefault="009F0998">
      <w:pPr>
        <w:pStyle w:val="ConsPlusNormal"/>
        <w:jc w:val="both"/>
      </w:pPr>
      <w:r>
        <w:t xml:space="preserve">(пп. 6 введен </w:t>
      </w:r>
      <w:hyperlink r:id="rId358" w:history="1">
        <w:r>
          <w:rPr>
            <w:color w:val="0000FF"/>
          </w:rPr>
          <w:t>постановлением</w:t>
        </w:r>
      </w:hyperlink>
      <w:r>
        <w:t xml:space="preserve"> Правительства ХМАО - Югры от 26.12.2014 N 524-п)</w:t>
      </w:r>
    </w:p>
    <w:p w:rsidR="009F0998" w:rsidRDefault="009F0998">
      <w:pPr>
        <w:pStyle w:val="ConsPlusNormal"/>
        <w:spacing w:before="220"/>
        <w:ind w:firstLine="540"/>
        <w:jc w:val="both"/>
      </w:pPr>
      <w:r>
        <w:t>7) развитие, строительство и реконструкция аккредитованных оптово-распределительных, логистических центров продовольственных товаров, произведенных на территории автономного округа, в том числе инфраструктуры системы социального питания;</w:t>
      </w:r>
    </w:p>
    <w:p w:rsidR="009F0998" w:rsidRDefault="009F0998">
      <w:pPr>
        <w:pStyle w:val="ConsPlusNormal"/>
        <w:jc w:val="both"/>
      </w:pPr>
      <w:r>
        <w:t xml:space="preserve">(пп. 7 введен </w:t>
      </w:r>
      <w:hyperlink r:id="rId359" w:history="1">
        <w:r>
          <w:rPr>
            <w:color w:val="0000FF"/>
          </w:rPr>
          <w:t>постановлением</w:t>
        </w:r>
      </w:hyperlink>
      <w:r>
        <w:t xml:space="preserve"> Правительства ХМАО - Югры от 26.12.2014 N 524-п)</w:t>
      </w:r>
    </w:p>
    <w:p w:rsidR="009F0998" w:rsidRDefault="009F0998">
      <w:pPr>
        <w:pStyle w:val="ConsPlusNormal"/>
        <w:spacing w:before="220"/>
        <w:ind w:firstLine="540"/>
        <w:jc w:val="both"/>
      </w:pPr>
      <w:r>
        <w:t>8) развитие, строительство и реконструкция аккредитованных объектов по утилизации отходов производства отраслей агропромышленного комплекса;</w:t>
      </w:r>
    </w:p>
    <w:p w:rsidR="009F0998" w:rsidRDefault="009F0998">
      <w:pPr>
        <w:pStyle w:val="ConsPlusNormal"/>
        <w:jc w:val="both"/>
      </w:pPr>
      <w:r>
        <w:t xml:space="preserve">(пп. 8 введен </w:t>
      </w:r>
      <w:hyperlink r:id="rId360" w:history="1">
        <w:r>
          <w:rPr>
            <w:color w:val="0000FF"/>
          </w:rPr>
          <w:t>постановлением</w:t>
        </w:r>
      </w:hyperlink>
      <w:r>
        <w:t xml:space="preserve"> Правительства ХМАО - Югры от 26.12.2014 N 524-п)</w:t>
      </w:r>
    </w:p>
    <w:p w:rsidR="009F0998" w:rsidRDefault="009F0998">
      <w:pPr>
        <w:pStyle w:val="ConsPlusNormal"/>
        <w:spacing w:before="220"/>
        <w:ind w:firstLine="540"/>
        <w:jc w:val="both"/>
      </w:pPr>
      <w:r>
        <w:lastRenderedPageBreak/>
        <w:t>9) инженерное обустройство, в том числе подведение и подключение газа, воды, канализации и электросетей в сфере агропромышленного комплекса, заготовки и переработки дикоросов;</w:t>
      </w:r>
    </w:p>
    <w:p w:rsidR="009F0998" w:rsidRDefault="009F0998">
      <w:pPr>
        <w:pStyle w:val="ConsPlusNormal"/>
        <w:jc w:val="both"/>
      </w:pPr>
      <w:r>
        <w:t xml:space="preserve">(пп. 9 введен </w:t>
      </w:r>
      <w:hyperlink r:id="rId361" w:history="1">
        <w:r>
          <w:rPr>
            <w:color w:val="0000FF"/>
          </w:rPr>
          <w:t>постановлением</w:t>
        </w:r>
      </w:hyperlink>
      <w:r>
        <w:t xml:space="preserve"> Правительства ХМАО - Югры от 26.12.2014 N 524-п)</w:t>
      </w:r>
    </w:p>
    <w:p w:rsidR="009F0998" w:rsidRDefault="009F0998">
      <w:pPr>
        <w:pStyle w:val="ConsPlusNormal"/>
        <w:spacing w:before="220"/>
        <w:ind w:firstLine="540"/>
        <w:jc w:val="both"/>
      </w:pPr>
      <w:r>
        <w:t>10) изготовление сертификатов на поставку продукции будущего урожая.</w:t>
      </w:r>
    </w:p>
    <w:p w:rsidR="009F0998" w:rsidRDefault="009F0998">
      <w:pPr>
        <w:pStyle w:val="ConsPlusNormal"/>
        <w:jc w:val="both"/>
      </w:pPr>
      <w:r>
        <w:t xml:space="preserve">(пп. 10 введен </w:t>
      </w:r>
      <w:hyperlink r:id="rId362" w:history="1">
        <w:r>
          <w:rPr>
            <w:color w:val="0000FF"/>
          </w:rPr>
          <w:t>постановлением</w:t>
        </w:r>
      </w:hyperlink>
      <w:r>
        <w:t xml:space="preserve"> Правительства ХМАО - Югры от 10.06.2016 N 207-п)</w:t>
      </w:r>
    </w:p>
    <w:p w:rsidR="009F0998" w:rsidRDefault="009F0998">
      <w:pPr>
        <w:pStyle w:val="ConsPlusNormal"/>
        <w:spacing w:before="220"/>
        <w:ind w:firstLine="540"/>
        <w:jc w:val="both"/>
      </w:pPr>
      <w:r>
        <w:t xml:space="preserve">Субсидия из средств бюджета автономного округа по договорам, заключенным не ранее 1 января 2016 года, предоставляется Получателям, относящимся к субъектам малого и среднего предпринимательства, в размере 2/3 ключевой ставки Центрального банка Российской Федерации, действующей на дату заключения кредитного договора, договора займа, по кредитам (займам), полученным в российских кредитных организациях, на цели, указанные в </w:t>
      </w:r>
      <w:hyperlink w:anchor="P4062" w:history="1">
        <w:r>
          <w:rPr>
            <w:color w:val="0000FF"/>
          </w:rPr>
          <w:t>пункте 1.5</w:t>
        </w:r>
      </w:hyperlink>
      <w:r>
        <w:t xml:space="preserve"> настоящего Порядка.</w:t>
      </w:r>
    </w:p>
    <w:p w:rsidR="009F0998" w:rsidRDefault="009F0998">
      <w:pPr>
        <w:pStyle w:val="ConsPlusNormal"/>
        <w:jc w:val="both"/>
      </w:pPr>
      <w:r>
        <w:t xml:space="preserve">(абзац введен </w:t>
      </w:r>
      <w:hyperlink r:id="rId363" w:history="1">
        <w:r>
          <w:rPr>
            <w:color w:val="0000FF"/>
          </w:rPr>
          <w:t>постановлением</w:t>
        </w:r>
      </w:hyperlink>
      <w:r>
        <w:t xml:space="preserve"> Правительства ХМАО - Югры от 14.08.2015 N 265-п)</w:t>
      </w:r>
    </w:p>
    <w:p w:rsidR="009F0998" w:rsidRDefault="009F0998">
      <w:pPr>
        <w:pStyle w:val="ConsPlusNormal"/>
        <w:spacing w:before="220"/>
        <w:ind w:firstLine="540"/>
        <w:jc w:val="both"/>
      </w:pPr>
      <w:r>
        <w:t>1.6. Субсидии из средств бюджета автономного округа на цели осуществления видов деятельности по заготовке и переработке дикоросов предоставляются по кредитным договорам (договорам займа), заключенным не ранее 1 января 2013 года, и в случае если по указанным договорам не предоставлялась государственная гарантия автономного округа (муниципальная гарантия муниципальных образований автономного округа) и (или) иная поддержка за счет средств бюджета автономного округа, в том числе со стороны организаций, осуществляющих поддержку малого и среднего предпринимательства.</w:t>
      </w:r>
    </w:p>
    <w:p w:rsidR="009F0998" w:rsidRDefault="009F0998">
      <w:pPr>
        <w:pStyle w:val="ConsPlusNormal"/>
        <w:spacing w:before="220"/>
        <w:ind w:firstLine="540"/>
        <w:jc w:val="both"/>
      </w:pPr>
      <w:r>
        <w:t>Правила аккредитации, перечень аккредитованных комплексов, центров и объектов утверждает Департамент.</w:t>
      </w:r>
    </w:p>
    <w:p w:rsidR="009F0998" w:rsidRDefault="009F0998">
      <w:pPr>
        <w:pStyle w:val="ConsPlusNormal"/>
        <w:jc w:val="both"/>
      </w:pPr>
      <w:r>
        <w:t xml:space="preserve">(абзац введен </w:t>
      </w:r>
      <w:hyperlink r:id="rId364" w:history="1">
        <w:r>
          <w:rPr>
            <w:color w:val="0000FF"/>
          </w:rPr>
          <w:t>постановлением</w:t>
        </w:r>
      </w:hyperlink>
      <w:r>
        <w:t xml:space="preserve"> Правительства ХМАО - Югры от 26.12.2014 N 524-п)</w:t>
      </w:r>
    </w:p>
    <w:p w:rsidR="009F0998" w:rsidRDefault="009F0998">
      <w:pPr>
        <w:pStyle w:val="ConsPlusNormal"/>
        <w:spacing w:before="220"/>
        <w:ind w:firstLine="540"/>
        <w:jc w:val="both"/>
      </w:pPr>
      <w:r>
        <w:t xml:space="preserve">1.7. Основанием для перечисления субсидии является соглашение о предоставлении субсидии (далее - Соглашение), заключенное между Департаментом и Получателем на период действия государственной </w:t>
      </w:r>
      <w:hyperlink w:anchor="P48" w:history="1">
        <w:r>
          <w:rPr>
            <w:color w:val="0000FF"/>
          </w:rPr>
          <w:t>программы</w:t>
        </w:r>
      </w:hyperlink>
      <w:r>
        <w:t xml:space="preserve"> автономного округа "Развитие агропромышленного комплекса и рынков сельскохозяйственной продукции, сырья и продовольствия в Ханты-Мансийском автономном округе - Югре в 2016 - 2020 годах" (далее - государственная программа).</w:t>
      </w:r>
    </w:p>
    <w:p w:rsidR="009F0998" w:rsidRDefault="009F0998">
      <w:pPr>
        <w:pStyle w:val="ConsPlusNormal"/>
        <w:jc w:val="both"/>
      </w:pPr>
      <w:r>
        <w:t xml:space="preserve">(в ред. постановлений Правительства ХМАО - Югры от 13.11.2015 </w:t>
      </w:r>
      <w:hyperlink r:id="rId365" w:history="1">
        <w:r>
          <w:rPr>
            <w:color w:val="0000FF"/>
          </w:rPr>
          <w:t>N 405-п</w:t>
        </w:r>
      </w:hyperlink>
      <w:r>
        <w:t xml:space="preserve">, от 10.06.2016 </w:t>
      </w:r>
      <w:hyperlink r:id="rId366" w:history="1">
        <w:r>
          <w:rPr>
            <w:color w:val="0000FF"/>
          </w:rPr>
          <w:t>N 207-п</w:t>
        </w:r>
      </w:hyperlink>
      <w:r>
        <w:t>)</w:t>
      </w:r>
    </w:p>
    <w:p w:rsidR="009F0998" w:rsidRDefault="009F0998">
      <w:pPr>
        <w:pStyle w:val="ConsPlusNormal"/>
        <w:spacing w:before="220"/>
        <w:ind w:firstLine="540"/>
        <w:jc w:val="both"/>
      </w:pPr>
      <w:r>
        <w:t>1.8. Форма Соглашения утверждается Департаментом.</w:t>
      </w:r>
    </w:p>
    <w:p w:rsidR="009F0998" w:rsidRDefault="009F0998">
      <w:pPr>
        <w:pStyle w:val="ConsPlusNormal"/>
        <w:spacing w:before="220"/>
        <w:ind w:firstLine="540"/>
        <w:jc w:val="both"/>
      </w:pPr>
      <w:r>
        <w:t>1.9. Соглашение должно содержать следующие положения:</w:t>
      </w:r>
    </w:p>
    <w:p w:rsidR="009F0998" w:rsidRDefault="009F0998">
      <w:pPr>
        <w:pStyle w:val="ConsPlusNormal"/>
        <w:spacing w:before="220"/>
        <w:ind w:firstLine="540"/>
        <w:jc w:val="both"/>
      </w:pPr>
      <w:r>
        <w:t>годовой размер предоставляемой субсидии в текущем году с последующим ежегодным утверждением в срок до 15 февраля;</w:t>
      </w:r>
    </w:p>
    <w:p w:rsidR="009F0998" w:rsidRDefault="009F0998">
      <w:pPr>
        <w:pStyle w:val="ConsPlusNormal"/>
        <w:spacing w:before="220"/>
        <w:ind w:firstLine="540"/>
        <w:jc w:val="both"/>
      </w:pPr>
      <w:r>
        <w:t>значения показателей результативности;</w:t>
      </w:r>
    </w:p>
    <w:p w:rsidR="009F0998" w:rsidRDefault="009F0998">
      <w:pPr>
        <w:pStyle w:val="ConsPlusNormal"/>
        <w:spacing w:before="220"/>
        <w:ind w:firstLine="540"/>
        <w:jc w:val="both"/>
      </w:pPr>
      <w:r>
        <w:t>согласие Получателя на осуществление главным распорядителем (распорядителем) бюджетных средств, предоставившим субсидии, и органами государственного финансового контроля проверок соблюдения Получателем целей, условий и порядка предоставления субсидии;</w:t>
      </w:r>
    </w:p>
    <w:p w:rsidR="009F0998" w:rsidRDefault="009F0998">
      <w:pPr>
        <w:pStyle w:val="ConsPlusNormal"/>
        <w:spacing w:before="220"/>
        <w:ind w:firstLine="540"/>
        <w:jc w:val="both"/>
      </w:pPr>
      <w:r>
        <w:t>порядок контроля соблюдения Получателем условий Соглашения;</w:t>
      </w:r>
    </w:p>
    <w:p w:rsidR="009F0998" w:rsidRDefault="009F0998">
      <w:pPr>
        <w:pStyle w:val="ConsPlusNormal"/>
        <w:spacing w:before="220"/>
        <w:ind w:firstLine="540"/>
        <w:jc w:val="both"/>
      </w:pPr>
      <w:r>
        <w:t>порядок, сроки и состав отчетности Получателя об использовании субсидии;</w:t>
      </w:r>
    </w:p>
    <w:p w:rsidR="009F0998" w:rsidRDefault="009F0998">
      <w:pPr>
        <w:pStyle w:val="ConsPlusNormal"/>
        <w:spacing w:before="220"/>
        <w:ind w:firstLine="540"/>
        <w:jc w:val="both"/>
      </w:pPr>
      <w:r>
        <w:t>порядок возврата в текущем финансовом году остатков субсидий, не использованных в отчетном финансовом году, в случаях, предусмотренных Соглашением;</w:t>
      </w:r>
    </w:p>
    <w:p w:rsidR="009F0998" w:rsidRDefault="009F0998">
      <w:pPr>
        <w:pStyle w:val="ConsPlusNormal"/>
        <w:spacing w:before="220"/>
        <w:ind w:firstLine="540"/>
        <w:jc w:val="both"/>
      </w:pPr>
      <w:r>
        <w:lastRenderedPageBreak/>
        <w:t>ответственность Получателя в случае невыполнения установленных значений показателей результативности.</w:t>
      </w:r>
    </w:p>
    <w:p w:rsidR="009F0998" w:rsidRDefault="009F0998">
      <w:pPr>
        <w:pStyle w:val="ConsPlusNormal"/>
        <w:spacing w:before="220"/>
        <w:ind w:firstLine="540"/>
        <w:jc w:val="both"/>
      </w:pPr>
      <w:r>
        <w:t>1.10. Департамент формирует единый список Получателей субсидий на текущий год в хронологической последовательности, согласно регистрации заявления.</w:t>
      </w:r>
    </w:p>
    <w:p w:rsidR="009F0998" w:rsidRDefault="009F0998">
      <w:pPr>
        <w:pStyle w:val="ConsPlusNormal"/>
        <w:spacing w:before="220"/>
        <w:ind w:firstLine="540"/>
        <w:jc w:val="both"/>
      </w:pPr>
      <w:r>
        <w:t xml:space="preserve">1.11. Утратил силу. - </w:t>
      </w:r>
      <w:hyperlink r:id="rId367" w:history="1">
        <w:r>
          <w:rPr>
            <w:color w:val="0000FF"/>
          </w:rPr>
          <w:t>Постановление</w:t>
        </w:r>
      </w:hyperlink>
      <w:r>
        <w:t xml:space="preserve"> Правительства ХМАО - Югры от 22.02.2017 N 69-п.</w:t>
      </w:r>
    </w:p>
    <w:p w:rsidR="009F0998" w:rsidRDefault="009F0998">
      <w:pPr>
        <w:pStyle w:val="ConsPlusNormal"/>
        <w:jc w:val="both"/>
      </w:pPr>
    </w:p>
    <w:p w:rsidR="009F0998" w:rsidRDefault="009F0998">
      <w:pPr>
        <w:pStyle w:val="ConsPlusNormal"/>
        <w:jc w:val="center"/>
        <w:outlineLvl w:val="2"/>
      </w:pPr>
      <w:r>
        <w:t>II. Правила предоставления субсидий</w:t>
      </w:r>
    </w:p>
    <w:p w:rsidR="009F0998" w:rsidRDefault="009F0998">
      <w:pPr>
        <w:pStyle w:val="ConsPlusNormal"/>
        <w:jc w:val="both"/>
      </w:pPr>
    </w:p>
    <w:p w:rsidR="009F0998" w:rsidRDefault="009F0998">
      <w:pPr>
        <w:pStyle w:val="ConsPlusNormal"/>
        <w:ind w:firstLine="540"/>
        <w:jc w:val="both"/>
      </w:pPr>
      <w:bookmarkStart w:id="51" w:name="P4111"/>
      <w:bookmarkEnd w:id="51"/>
      <w:r>
        <w:t>2.1. Получатели представляют в Департамент:</w:t>
      </w:r>
    </w:p>
    <w:p w:rsidR="009F0998" w:rsidRDefault="009F0998">
      <w:pPr>
        <w:pStyle w:val="ConsPlusNormal"/>
        <w:spacing w:before="220"/>
        <w:ind w:firstLine="540"/>
        <w:jc w:val="both"/>
      </w:pPr>
      <w:r>
        <w:t>заявление о предоставлении субсидии;</w:t>
      </w:r>
    </w:p>
    <w:p w:rsidR="009F0998" w:rsidRDefault="009F0998">
      <w:pPr>
        <w:pStyle w:val="ConsPlusNormal"/>
        <w:spacing w:before="220"/>
        <w:ind w:firstLine="540"/>
        <w:jc w:val="both"/>
      </w:pPr>
      <w:r>
        <w:t>копию документа, подтверждающего открытие банковского счета;</w:t>
      </w:r>
    </w:p>
    <w:p w:rsidR="009F0998" w:rsidRDefault="009F0998">
      <w:pPr>
        <w:pStyle w:val="ConsPlusNormal"/>
        <w:spacing w:before="220"/>
        <w:ind w:firstLine="540"/>
        <w:jc w:val="both"/>
      </w:pPr>
      <w:r>
        <w:t>справку-расчет по форме, утвержденной Департаментом;</w:t>
      </w:r>
    </w:p>
    <w:p w:rsidR="009F0998" w:rsidRDefault="009F0998">
      <w:pPr>
        <w:pStyle w:val="ConsPlusNormal"/>
        <w:spacing w:before="220"/>
        <w:ind w:firstLine="540"/>
        <w:jc w:val="both"/>
      </w:pPr>
      <w:r>
        <w:t>выписку из похозяйственной книги об учете личного подсобного хозяйства, выданную органами местного самоуправления (для получателей, ведущих личное подсобное хозяйство);</w:t>
      </w:r>
    </w:p>
    <w:p w:rsidR="009F0998" w:rsidRDefault="009F0998">
      <w:pPr>
        <w:pStyle w:val="ConsPlusNormal"/>
        <w:spacing w:before="220"/>
        <w:ind w:firstLine="540"/>
        <w:jc w:val="both"/>
      </w:pPr>
      <w:r>
        <w:t>копию кредитного договора (договора займа), график погашения кредита (займа) и уплаты процентов по ним, выписку из ссудного (расчетного) счета получателя о получении кредита и (или) документ, подтверждающий получение займа, заверенные кредитной организацией;</w:t>
      </w:r>
    </w:p>
    <w:p w:rsidR="009F0998" w:rsidRDefault="009F0998">
      <w:pPr>
        <w:pStyle w:val="ConsPlusNormal"/>
        <w:spacing w:before="220"/>
        <w:ind w:firstLine="540"/>
        <w:jc w:val="both"/>
      </w:pPr>
      <w:r>
        <w:t>копии документов, подтверждающих целевое использование кредита (займа), заверенные получателем;</w:t>
      </w:r>
    </w:p>
    <w:p w:rsidR="009F0998" w:rsidRDefault="009F0998">
      <w:pPr>
        <w:pStyle w:val="ConsPlusNormal"/>
        <w:spacing w:before="220"/>
        <w:ind w:firstLine="540"/>
        <w:jc w:val="both"/>
      </w:pPr>
      <w:r>
        <w:t xml:space="preserve">абзацы восьмой - двенадцатый утратили силу. - </w:t>
      </w:r>
      <w:hyperlink r:id="rId368" w:history="1">
        <w:r>
          <w:rPr>
            <w:color w:val="0000FF"/>
          </w:rPr>
          <w:t>Постановление</w:t>
        </w:r>
      </w:hyperlink>
      <w:r>
        <w:t xml:space="preserve"> Правительства ХМАО - Югры от 22.02.2017 N 69-п.</w:t>
      </w:r>
    </w:p>
    <w:p w:rsidR="009F0998" w:rsidRDefault="009F0998">
      <w:pPr>
        <w:pStyle w:val="ConsPlusNormal"/>
        <w:spacing w:before="220"/>
        <w:ind w:firstLine="540"/>
        <w:jc w:val="both"/>
      </w:pPr>
      <w:bookmarkStart w:id="52" w:name="P4119"/>
      <w:bookmarkEnd w:id="52"/>
      <w:r>
        <w:t xml:space="preserve">2.2. Департамент самостоятельно в течение 1 рабочего дня запрашивает в порядке межведомственного информационного взаимодействия, установленного Федеральным </w:t>
      </w:r>
      <w:hyperlink r:id="rId369" w:history="1">
        <w:r>
          <w:rPr>
            <w:color w:val="0000FF"/>
          </w:rPr>
          <w:t>законом</w:t>
        </w:r>
      </w:hyperlink>
      <w:r>
        <w:t xml:space="preserve"> от 27 июля 2010 года N 210-ФЗ "Об организации предоставления государственных и муниципальных услуг", по необходимости, следующие документы:</w:t>
      </w:r>
    </w:p>
    <w:p w:rsidR="009F0998" w:rsidRDefault="009F0998">
      <w:pPr>
        <w:pStyle w:val="ConsPlusNormal"/>
        <w:jc w:val="both"/>
      </w:pPr>
      <w:r>
        <w:t xml:space="preserve">(в ред. </w:t>
      </w:r>
      <w:hyperlink r:id="rId370"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документы об отсутствии задолженности по уплате налогов и взносов в бюджеты любого уровня и государственные внебюджетные фонды;</w:t>
      </w:r>
    </w:p>
    <w:p w:rsidR="009F0998" w:rsidRDefault="009F0998">
      <w:pPr>
        <w:pStyle w:val="ConsPlusNormal"/>
        <w:spacing w:before="22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w:t>
      </w:r>
    </w:p>
    <w:p w:rsidR="009F0998" w:rsidRDefault="009F0998">
      <w:pPr>
        <w:pStyle w:val="ConsPlusNormal"/>
        <w:spacing w:before="220"/>
        <w:ind w:firstLine="540"/>
        <w:jc w:val="both"/>
      </w:pPr>
      <w:r>
        <w:t>Указанные документы могут быть представлены Получателем самостоятельно в течение 1 рабочего дня.</w:t>
      </w:r>
    </w:p>
    <w:p w:rsidR="009F0998" w:rsidRDefault="009F0998">
      <w:pPr>
        <w:pStyle w:val="ConsPlusNormal"/>
        <w:jc w:val="both"/>
      </w:pPr>
      <w:r>
        <w:t xml:space="preserve">(в ред. </w:t>
      </w:r>
      <w:hyperlink r:id="rId371"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2.3. Требовать от Получателя представления документов (копий документов), не предусмотренных настоящим Порядком, не допускается.</w:t>
      </w:r>
    </w:p>
    <w:p w:rsidR="009F0998" w:rsidRDefault="009F0998">
      <w:pPr>
        <w:pStyle w:val="ConsPlusNormal"/>
        <w:spacing w:before="220"/>
        <w:ind w:firstLine="540"/>
        <w:jc w:val="both"/>
      </w:pPr>
      <w:r>
        <w:t xml:space="preserve">2.4. Документы (копии документов), предусмотренные в </w:t>
      </w:r>
      <w:hyperlink w:anchor="P4111" w:history="1">
        <w:r>
          <w:rPr>
            <w:color w:val="0000FF"/>
          </w:rPr>
          <w:t>пункте 2.1</w:t>
        </w:r>
      </w:hyperlink>
      <w:r>
        <w:t xml:space="preserve"> настоящего Порядка, представляются в Департамент по адресу: 628006, Ханты-Мансийский автономный округ - Югра, г. Ханты-Мансийск, ул. Мира, дом 14а, непосредственно или почтовым отправлением либо непосредственно в многофункциональный центр предоставления государственных и муниципальных услуг по месту жительства (далее - многофункциональный центр), сформированным в 1 комплект, прошитый и пронумерованный. Наименования, номера и даты </w:t>
      </w:r>
      <w:r>
        <w:lastRenderedPageBreak/>
        <w:t>всех представляемых Получателем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Получателя, второй (копия) прилагается к представленным документам;</w:t>
      </w:r>
    </w:p>
    <w:p w:rsidR="009F0998" w:rsidRDefault="009F0998">
      <w:pPr>
        <w:pStyle w:val="ConsPlusNormal"/>
        <w:jc w:val="both"/>
      </w:pPr>
      <w:r>
        <w:t xml:space="preserve">(в ред. </w:t>
      </w:r>
      <w:hyperlink r:id="rId372"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в электронной форме - подписанные усиленной квалифицированной электронной подписью на адрес электронной почты Департамента: depprom@admhmao.ru.</w:t>
      </w:r>
    </w:p>
    <w:p w:rsidR="009F0998" w:rsidRDefault="009F0998">
      <w:pPr>
        <w:pStyle w:val="ConsPlusNormal"/>
        <w:jc w:val="both"/>
      </w:pPr>
      <w:r>
        <w:t xml:space="preserve">(в ред. </w:t>
      </w:r>
      <w:hyperlink r:id="rId373"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Порядок передачи многофункциональным центром принятых заявлений и документов в Департамент определяется соглашением, заключенным между Департаментом и многофункциональным центром.</w:t>
      </w:r>
    </w:p>
    <w:p w:rsidR="009F0998" w:rsidRDefault="009F0998">
      <w:pPr>
        <w:pStyle w:val="ConsPlusNormal"/>
        <w:jc w:val="both"/>
      </w:pPr>
      <w:r>
        <w:t xml:space="preserve">(п. 2.4 в ред. </w:t>
      </w:r>
      <w:hyperlink r:id="rId374"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 xml:space="preserve">2.5. Департамент в течение 5 рабочих дней со дня получения документов, указанных в </w:t>
      </w:r>
      <w:hyperlink w:anchor="P4111" w:history="1">
        <w:r>
          <w:rPr>
            <w:color w:val="0000FF"/>
          </w:rPr>
          <w:t>пунктах 2.1</w:t>
        </w:r>
      </w:hyperlink>
      <w:r>
        <w:t xml:space="preserve">, </w:t>
      </w:r>
      <w:hyperlink w:anchor="P4119" w:history="1">
        <w:r>
          <w:rPr>
            <w:color w:val="0000FF"/>
          </w:rPr>
          <w:t>2.2</w:t>
        </w:r>
      </w:hyperlink>
      <w:r>
        <w:t xml:space="preserve"> настоящего Порядка, осуществляет их проверку на предмет достоверности и направляет поступившие документы на рассмотрение комиссии по предоставлению государственной поддержки сельскохозяйственным товаропроизводителям, действующей при Департаменте (далее - комиссия). Положение о комиссии и ее состав утверждаются приказом Департамента.</w:t>
      </w:r>
    </w:p>
    <w:p w:rsidR="009F0998" w:rsidRDefault="009F0998">
      <w:pPr>
        <w:pStyle w:val="ConsPlusNormal"/>
        <w:spacing w:before="220"/>
        <w:ind w:firstLine="540"/>
        <w:jc w:val="both"/>
      </w:pPr>
      <w:r>
        <w:t xml:space="preserve">Решение о предоставлении субсидии или об отказе в предоставлении субсидии принимается комиссией в течение 3 рабочих дней со дня поступления на ее рассмотрение документов, указанных в </w:t>
      </w:r>
      <w:hyperlink w:anchor="P4111" w:history="1">
        <w:r>
          <w:rPr>
            <w:color w:val="0000FF"/>
          </w:rPr>
          <w:t>пунктах 2.1</w:t>
        </w:r>
      </w:hyperlink>
      <w:r>
        <w:t xml:space="preserve">, </w:t>
      </w:r>
      <w:hyperlink w:anchor="P4119" w:history="1">
        <w:r>
          <w:rPr>
            <w:color w:val="0000FF"/>
          </w:rPr>
          <w:t>2.2</w:t>
        </w:r>
      </w:hyperlink>
      <w:r>
        <w:t xml:space="preserve"> настоящего Порядка. Решение оформляется протоколом заседания комиссии.</w:t>
      </w:r>
    </w:p>
    <w:p w:rsidR="009F0998" w:rsidRDefault="009F0998">
      <w:pPr>
        <w:pStyle w:val="ConsPlusNormal"/>
        <w:jc w:val="both"/>
      </w:pPr>
      <w:r>
        <w:t xml:space="preserve">(п. 2.5 в ред. </w:t>
      </w:r>
      <w:hyperlink r:id="rId375"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2.6. В случае принятия решения о предоставлении субсидии Департамент в течение 3 рабочих дней со дня его принятия направляет Получателю Соглашение (дополнительное соглашение - применяется при наличии действующего Соглашения) для подписания.</w:t>
      </w:r>
    </w:p>
    <w:p w:rsidR="009F0998" w:rsidRDefault="009F0998">
      <w:pPr>
        <w:pStyle w:val="ConsPlusNormal"/>
        <w:spacing w:before="220"/>
        <w:ind w:firstLine="540"/>
        <w:jc w:val="both"/>
      </w:pPr>
      <w:r>
        <w:t>2.7. В случае принятия решения об отказе в предоставлении субсидии Департамент в течение 3 рабочих дней со дня его принятия направляет Получателю уведомление об отказе в предоставлении субсидии с указанием причин отказа.</w:t>
      </w:r>
    </w:p>
    <w:p w:rsidR="009F0998" w:rsidRDefault="009F0998">
      <w:pPr>
        <w:pStyle w:val="ConsPlusNormal"/>
        <w:spacing w:before="220"/>
        <w:ind w:firstLine="540"/>
        <w:jc w:val="both"/>
      </w:pPr>
      <w:bookmarkStart w:id="53" w:name="P4137"/>
      <w:bookmarkEnd w:id="53"/>
      <w:r>
        <w:t>2.8. Основаниями для отказа в предоставлении субсидии являются:</w:t>
      </w:r>
    </w:p>
    <w:p w:rsidR="009F0998" w:rsidRDefault="009F0998">
      <w:pPr>
        <w:pStyle w:val="ConsPlusNormal"/>
        <w:spacing w:before="220"/>
        <w:ind w:firstLine="540"/>
        <w:jc w:val="both"/>
      </w:pPr>
      <w:r>
        <w:t>отсутствие лимитов, предусмотренных для предоставления субсидий в бюджете Ханты-Мансийского автономного округа - Югры;</w:t>
      </w:r>
    </w:p>
    <w:p w:rsidR="009F0998" w:rsidRDefault="009F0998">
      <w:pPr>
        <w:pStyle w:val="ConsPlusNormal"/>
        <w:spacing w:before="220"/>
        <w:ind w:firstLine="540"/>
        <w:jc w:val="both"/>
      </w:pPr>
      <w:r>
        <w:t>нарушение срока представления документов;</w:t>
      </w:r>
    </w:p>
    <w:p w:rsidR="009F0998" w:rsidRDefault="009F0998">
      <w:pPr>
        <w:pStyle w:val="ConsPlusNormal"/>
        <w:spacing w:before="220"/>
        <w:ind w:firstLine="540"/>
        <w:jc w:val="both"/>
      </w:pPr>
      <w:r>
        <w:t xml:space="preserve">непредставление Получателем документов, указанных в </w:t>
      </w:r>
      <w:hyperlink w:anchor="P4111" w:history="1">
        <w:r>
          <w:rPr>
            <w:color w:val="0000FF"/>
          </w:rPr>
          <w:t>пункте 2.1</w:t>
        </w:r>
      </w:hyperlink>
      <w:r>
        <w:t xml:space="preserve"> настоящего Порядка;</w:t>
      </w:r>
    </w:p>
    <w:p w:rsidR="009F0998" w:rsidRDefault="009F0998">
      <w:pPr>
        <w:pStyle w:val="ConsPlusNormal"/>
        <w:spacing w:before="220"/>
        <w:ind w:firstLine="540"/>
        <w:jc w:val="both"/>
      </w:pPr>
      <w:r>
        <w:t>представление документов с нарушением требований к их оформлению;</w:t>
      </w:r>
    </w:p>
    <w:p w:rsidR="009F0998" w:rsidRDefault="009F0998">
      <w:pPr>
        <w:pStyle w:val="ConsPlusNormal"/>
        <w:spacing w:before="220"/>
        <w:ind w:firstLine="540"/>
        <w:jc w:val="both"/>
      </w:pPr>
      <w:r>
        <w:t>выявление в представленных документах сведений, не соответствующих действительности;</w:t>
      </w:r>
    </w:p>
    <w:p w:rsidR="009F0998" w:rsidRDefault="009F0998">
      <w:pPr>
        <w:pStyle w:val="ConsPlusNormal"/>
        <w:spacing w:before="220"/>
        <w:ind w:firstLine="540"/>
        <w:jc w:val="both"/>
      </w:pPr>
      <w:r>
        <w:t xml:space="preserve">несоответствие Получателя требованиям, установленным </w:t>
      </w:r>
      <w:hyperlink w:anchor="P4059" w:history="1">
        <w:r>
          <w:rPr>
            <w:color w:val="0000FF"/>
          </w:rPr>
          <w:t>пунктами 1.3</w:t>
        </w:r>
      </w:hyperlink>
      <w:r>
        <w:t xml:space="preserve">, </w:t>
      </w:r>
      <w:hyperlink w:anchor="P4060" w:history="1">
        <w:r>
          <w:rPr>
            <w:color w:val="0000FF"/>
          </w:rPr>
          <w:t>1.4</w:t>
        </w:r>
      </w:hyperlink>
      <w:r>
        <w:t xml:space="preserve">, </w:t>
      </w:r>
      <w:hyperlink w:anchor="P4062" w:history="1">
        <w:r>
          <w:rPr>
            <w:color w:val="0000FF"/>
          </w:rPr>
          <w:t>1.5</w:t>
        </w:r>
      </w:hyperlink>
      <w:r>
        <w:t xml:space="preserve"> настоящего Порядка;</w:t>
      </w:r>
    </w:p>
    <w:p w:rsidR="009F0998" w:rsidRDefault="009F0998">
      <w:pPr>
        <w:pStyle w:val="ConsPlusNormal"/>
        <w:spacing w:before="220"/>
        <w:ind w:firstLine="540"/>
        <w:jc w:val="both"/>
      </w:pPr>
      <w:r>
        <w:t>наличие задолженности по уплате налогов и взносов в бюджеты любого уровня и государственные внебюджетные фонды;</w:t>
      </w:r>
    </w:p>
    <w:p w:rsidR="009F0998" w:rsidRDefault="009F0998">
      <w:pPr>
        <w:pStyle w:val="ConsPlusNormal"/>
        <w:spacing w:before="220"/>
        <w:ind w:firstLine="540"/>
        <w:jc w:val="both"/>
      </w:pPr>
      <w:r>
        <w:t xml:space="preserve">возбуждение в отношении Получателя производства по делу о банкротстве, применение </w:t>
      </w:r>
      <w:r>
        <w:lastRenderedPageBreak/>
        <w:t>процедуры наблюдения или внешнего управления, признание в установленном порядке банкротом, применение процедуры ликвидации.</w:t>
      </w:r>
    </w:p>
    <w:p w:rsidR="009F0998" w:rsidRDefault="009F0998">
      <w:pPr>
        <w:pStyle w:val="ConsPlusNormal"/>
        <w:spacing w:before="220"/>
        <w:ind w:firstLine="540"/>
        <w:jc w:val="both"/>
      </w:pPr>
      <w:r>
        <w:t xml:space="preserve">2.9. В случае отсутствия оснований, предусмотренных в </w:t>
      </w:r>
      <w:hyperlink w:anchor="P4137" w:history="1">
        <w:r>
          <w:rPr>
            <w:color w:val="0000FF"/>
          </w:rPr>
          <w:t>пункте 2.8</w:t>
        </w:r>
      </w:hyperlink>
      <w:r>
        <w:t xml:space="preserve"> настоящего Порядка, Департамент в течение 15 рабочих дней от даты принятия решения о предоставлении субсидии осуществляет ее перечисление Получателю в пределах утвержденных бюджетных ассигнований.</w:t>
      </w:r>
    </w:p>
    <w:p w:rsidR="009F0998" w:rsidRDefault="009F0998">
      <w:pPr>
        <w:pStyle w:val="ConsPlusNormal"/>
        <w:spacing w:before="220"/>
        <w:ind w:firstLine="540"/>
        <w:jc w:val="both"/>
      </w:pPr>
      <w:r>
        <w:t>2.10. Департамент может перераспределять лимиты бюджетных обязательств между Получателями в течение текущего финансового года в случае отказа в предоставлении субсидии одному или нескольким Получателям или экономии средств бюджета.</w:t>
      </w:r>
    </w:p>
    <w:p w:rsidR="009F0998" w:rsidRDefault="009F0998">
      <w:pPr>
        <w:pStyle w:val="ConsPlusNormal"/>
        <w:spacing w:before="220"/>
        <w:ind w:firstLine="540"/>
        <w:jc w:val="both"/>
      </w:pPr>
      <w:r>
        <w:t>2.11. Департамент совместно с органами государственного финансового контроля осуществляет обязательную проверку соблюдения Получателем целей, условий и правил настоящего Порядка.</w:t>
      </w:r>
    </w:p>
    <w:p w:rsidR="009F0998" w:rsidRDefault="009F0998">
      <w:pPr>
        <w:pStyle w:val="ConsPlusNormal"/>
        <w:jc w:val="both"/>
      </w:pPr>
    </w:p>
    <w:p w:rsidR="009F0998" w:rsidRDefault="009F0998">
      <w:pPr>
        <w:pStyle w:val="ConsPlusNormal"/>
        <w:jc w:val="center"/>
        <w:outlineLvl w:val="2"/>
      </w:pPr>
      <w:r>
        <w:t>III. Правила возврата субсидии в случае нарушения условий,</w:t>
      </w:r>
    </w:p>
    <w:p w:rsidR="009F0998" w:rsidRDefault="009F0998">
      <w:pPr>
        <w:pStyle w:val="ConsPlusNormal"/>
        <w:jc w:val="center"/>
      </w:pPr>
      <w:r>
        <w:t>установленных при их предоставлении</w:t>
      </w:r>
    </w:p>
    <w:p w:rsidR="009F0998" w:rsidRDefault="009F0998">
      <w:pPr>
        <w:pStyle w:val="ConsPlusNormal"/>
        <w:jc w:val="both"/>
      </w:pPr>
    </w:p>
    <w:p w:rsidR="009F0998" w:rsidRDefault="009F0998">
      <w:pPr>
        <w:pStyle w:val="ConsPlusNormal"/>
        <w:ind w:firstLine="540"/>
        <w:jc w:val="both"/>
      </w:pPr>
      <w:bookmarkStart w:id="54" w:name="P4153"/>
      <w:bookmarkEnd w:id="54"/>
      <w:r>
        <w:t>3.1. В случае выявления несоблюдения целей, условий и правил настоящего Порядка, предоставления недостоверных сведений субсидия не выплачивается, а выплаченные в счет субсидии суммы подлежат возврату.</w:t>
      </w:r>
    </w:p>
    <w:p w:rsidR="009F0998" w:rsidRDefault="009F0998">
      <w:pPr>
        <w:pStyle w:val="ConsPlusNormal"/>
        <w:spacing w:before="220"/>
        <w:ind w:firstLine="540"/>
        <w:jc w:val="both"/>
      </w:pPr>
      <w:bookmarkStart w:id="55" w:name="P4154"/>
      <w:bookmarkEnd w:id="55"/>
      <w:r>
        <w:t xml:space="preserve">3.2. Департамент в течение 5 рабочих дней со дня выявления фактов, предусмотренных </w:t>
      </w:r>
      <w:hyperlink w:anchor="P4153" w:history="1">
        <w:r>
          <w:rPr>
            <w:color w:val="0000FF"/>
          </w:rPr>
          <w:t>пунктом 3.1</w:t>
        </w:r>
      </w:hyperlink>
      <w:r>
        <w:t xml:space="preserve"> настоящего Порядка, направляет Получателю письменное уведомление о прекращении выплаты субсидии и необходимости возврата выплаченных в счет субсидии сумм (далее - уведомление).</w:t>
      </w:r>
    </w:p>
    <w:p w:rsidR="009F0998" w:rsidRDefault="009F0998">
      <w:pPr>
        <w:pStyle w:val="ConsPlusNormal"/>
        <w:jc w:val="both"/>
      </w:pPr>
      <w:r>
        <w:t xml:space="preserve">(в ред. </w:t>
      </w:r>
      <w:hyperlink r:id="rId376"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3.3. Получатель в течение 30 рабочих дней со дня направления уведомления обязан выполнить требования, указанные в нем.</w:t>
      </w:r>
    </w:p>
    <w:p w:rsidR="009F0998" w:rsidRDefault="009F0998">
      <w:pPr>
        <w:pStyle w:val="ConsPlusNormal"/>
        <w:jc w:val="both"/>
      </w:pPr>
      <w:r>
        <w:t xml:space="preserve">(в ред. </w:t>
      </w:r>
      <w:hyperlink r:id="rId377"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bookmarkStart w:id="56" w:name="P4158"/>
      <w:bookmarkEnd w:id="56"/>
      <w:r>
        <w:t>3.4. При невозврате субсидии в указанный срок Департамент обращается в суд в соответствии с законодательством Российской Федерации.</w:t>
      </w:r>
    </w:p>
    <w:p w:rsidR="009F0998" w:rsidRDefault="009F0998">
      <w:pPr>
        <w:pStyle w:val="ConsPlusNormal"/>
        <w:spacing w:before="220"/>
        <w:ind w:firstLine="540"/>
        <w:jc w:val="both"/>
      </w:pPr>
      <w:r>
        <w:t>3.5. Ответственность за достоверность фактических показателей, сведений в представленных документах несет Получатель.</w:t>
      </w:r>
    </w:p>
    <w:p w:rsidR="009F0998" w:rsidRDefault="009F0998">
      <w:pPr>
        <w:pStyle w:val="ConsPlusNormal"/>
        <w:spacing w:before="220"/>
        <w:ind w:firstLine="540"/>
        <w:jc w:val="both"/>
      </w:pPr>
      <w:r>
        <w:t xml:space="preserve">3.6. Возврат в текущем финансовом году Получателем остатков субсидии, не использованных в отчетном финансовом году, в случаях, предусмотренных Соглашением, осуществляется в порядке, предусмотренном </w:t>
      </w:r>
      <w:hyperlink w:anchor="P4154" w:history="1">
        <w:r>
          <w:rPr>
            <w:color w:val="0000FF"/>
          </w:rPr>
          <w:t>пунктами 3.2</w:t>
        </w:r>
      </w:hyperlink>
      <w:r>
        <w:t xml:space="preserve"> - </w:t>
      </w:r>
      <w:hyperlink w:anchor="P4158" w:history="1">
        <w:r>
          <w:rPr>
            <w:color w:val="0000FF"/>
          </w:rPr>
          <w:t>3.4</w:t>
        </w:r>
      </w:hyperlink>
      <w:r>
        <w:t xml:space="preserve"> настоящего Порядка.</w:t>
      </w: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right"/>
        <w:outlineLvl w:val="1"/>
      </w:pPr>
      <w:r>
        <w:t>Приложение 7</w:t>
      </w:r>
    </w:p>
    <w:p w:rsidR="009F0998" w:rsidRDefault="009F0998">
      <w:pPr>
        <w:pStyle w:val="ConsPlusNormal"/>
        <w:jc w:val="right"/>
      </w:pPr>
      <w:r>
        <w:t>к государственной программе</w:t>
      </w:r>
    </w:p>
    <w:p w:rsidR="009F0998" w:rsidRDefault="009F0998">
      <w:pPr>
        <w:pStyle w:val="ConsPlusNormal"/>
        <w:jc w:val="right"/>
      </w:pPr>
      <w:r>
        <w:t>Ханты-Мансийского автономного округа - Югры</w:t>
      </w:r>
    </w:p>
    <w:p w:rsidR="009F0998" w:rsidRDefault="009F0998">
      <w:pPr>
        <w:pStyle w:val="ConsPlusNormal"/>
        <w:jc w:val="right"/>
      </w:pPr>
      <w:r>
        <w:t>"Развитие агропромышленного комплекса</w:t>
      </w:r>
    </w:p>
    <w:p w:rsidR="009F0998" w:rsidRDefault="009F0998">
      <w:pPr>
        <w:pStyle w:val="ConsPlusNormal"/>
        <w:jc w:val="right"/>
      </w:pPr>
      <w:r>
        <w:t>и рынков сельскохозяйственной продукции,</w:t>
      </w:r>
    </w:p>
    <w:p w:rsidR="009F0998" w:rsidRDefault="009F0998">
      <w:pPr>
        <w:pStyle w:val="ConsPlusNormal"/>
        <w:jc w:val="right"/>
      </w:pPr>
      <w:r>
        <w:t>сырья и продовольствия в Ханты-Мансийском</w:t>
      </w:r>
    </w:p>
    <w:p w:rsidR="009F0998" w:rsidRDefault="009F0998">
      <w:pPr>
        <w:pStyle w:val="ConsPlusNormal"/>
        <w:jc w:val="right"/>
      </w:pPr>
      <w:r>
        <w:t>автономном округе - Югре</w:t>
      </w:r>
    </w:p>
    <w:p w:rsidR="009F0998" w:rsidRDefault="009F0998">
      <w:pPr>
        <w:pStyle w:val="ConsPlusNormal"/>
        <w:jc w:val="right"/>
      </w:pPr>
      <w:r>
        <w:t>в 2016 - 2020 годах"</w:t>
      </w:r>
    </w:p>
    <w:p w:rsidR="009F0998" w:rsidRDefault="009F0998">
      <w:pPr>
        <w:pStyle w:val="ConsPlusNormal"/>
        <w:jc w:val="both"/>
      </w:pPr>
    </w:p>
    <w:p w:rsidR="009F0998" w:rsidRDefault="009F0998">
      <w:pPr>
        <w:pStyle w:val="ConsPlusTitle"/>
        <w:jc w:val="center"/>
      </w:pPr>
      <w:r>
        <w:lastRenderedPageBreak/>
        <w:t>ПОРЯДОК</w:t>
      </w:r>
    </w:p>
    <w:p w:rsidR="009F0998" w:rsidRDefault="009F0998">
      <w:pPr>
        <w:pStyle w:val="ConsPlusTitle"/>
        <w:jc w:val="center"/>
      </w:pPr>
      <w:r>
        <w:t>ПРЕДОСТАВЛЕНИЯ СУБСИДИЙ НА ПРОВЕДЕНИЕ КАДАСТРОВЫХ РАБОТ</w:t>
      </w:r>
    </w:p>
    <w:p w:rsidR="009F0998" w:rsidRDefault="009F0998">
      <w:pPr>
        <w:pStyle w:val="ConsPlusTitle"/>
        <w:jc w:val="center"/>
      </w:pPr>
      <w:r>
        <w:t>ПРИ ОФОРМЛЕНИИ В СОБСТВЕННОСТЬ ИСПОЛЬЗУЕМЫХ ЗЕМЕЛЬНЫХ</w:t>
      </w:r>
    </w:p>
    <w:p w:rsidR="009F0998" w:rsidRDefault="009F0998">
      <w:pPr>
        <w:pStyle w:val="ConsPlusTitle"/>
        <w:jc w:val="center"/>
      </w:pPr>
      <w:r>
        <w:t>УЧАСТКОВ ИЗ ЗЕМЕЛЬ СЕЛЬСКОХОЗЯЙСТВЕННОГО НАЗНАЧЕНИЯ</w:t>
      </w:r>
    </w:p>
    <w:p w:rsidR="009F0998" w:rsidRDefault="009F0998">
      <w:pPr>
        <w:pStyle w:val="ConsPlusTitle"/>
        <w:jc w:val="center"/>
      </w:pPr>
      <w:r>
        <w:t>(ДАЛЕЕ - ПОРЯДОК)</w:t>
      </w:r>
    </w:p>
    <w:p w:rsidR="009F0998" w:rsidRDefault="009F0998">
      <w:pPr>
        <w:pStyle w:val="ConsPlusNormal"/>
        <w:jc w:val="center"/>
      </w:pPr>
    </w:p>
    <w:p w:rsidR="009F0998" w:rsidRDefault="009F0998">
      <w:pPr>
        <w:pStyle w:val="ConsPlusNormal"/>
        <w:jc w:val="center"/>
      </w:pPr>
      <w:r>
        <w:t>Список изменяющих документов</w:t>
      </w:r>
    </w:p>
    <w:p w:rsidR="009F0998" w:rsidRDefault="009F0998">
      <w:pPr>
        <w:pStyle w:val="ConsPlusNormal"/>
        <w:jc w:val="center"/>
      </w:pPr>
      <w:r>
        <w:t xml:space="preserve">(в ред. постановлений Правительства ХМАО - Югры от 03.10.2014 </w:t>
      </w:r>
      <w:hyperlink r:id="rId378" w:history="1">
        <w:r>
          <w:rPr>
            <w:color w:val="0000FF"/>
          </w:rPr>
          <w:t>N 365-п</w:t>
        </w:r>
      </w:hyperlink>
      <w:r>
        <w:t>,</w:t>
      </w:r>
    </w:p>
    <w:p w:rsidR="009F0998" w:rsidRDefault="009F0998">
      <w:pPr>
        <w:pStyle w:val="ConsPlusNormal"/>
        <w:jc w:val="center"/>
      </w:pPr>
      <w:r>
        <w:t xml:space="preserve">от 19.06.2015 </w:t>
      </w:r>
      <w:hyperlink r:id="rId379" w:history="1">
        <w:r>
          <w:rPr>
            <w:color w:val="0000FF"/>
          </w:rPr>
          <w:t>N 176-п</w:t>
        </w:r>
      </w:hyperlink>
      <w:r>
        <w:t xml:space="preserve">, от 13.11.2015 </w:t>
      </w:r>
      <w:hyperlink r:id="rId380" w:history="1">
        <w:r>
          <w:rPr>
            <w:color w:val="0000FF"/>
          </w:rPr>
          <w:t>N 405-п</w:t>
        </w:r>
      </w:hyperlink>
      <w:r>
        <w:t xml:space="preserve">, от 10.06.2016 </w:t>
      </w:r>
      <w:hyperlink r:id="rId381" w:history="1">
        <w:r>
          <w:rPr>
            <w:color w:val="0000FF"/>
          </w:rPr>
          <w:t>N 207-п</w:t>
        </w:r>
      </w:hyperlink>
      <w:r>
        <w:t>,</w:t>
      </w:r>
    </w:p>
    <w:p w:rsidR="009F0998" w:rsidRDefault="009F0998">
      <w:pPr>
        <w:pStyle w:val="ConsPlusNormal"/>
        <w:jc w:val="center"/>
      </w:pPr>
      <w:r>
        <w:t xml:space="preserve">от 02.02.2017 </w:t>
      </w:r>
      <w:hyperlink r:id="rId382" w:history="1">
        <w:r>
          <w:rPr>
            <w:color w:val="0000FF"/>
          </w:rPr>
          <w:t>N 35-п</w:t>
        </w:r>
      </w:hyperlink>
      <w:r>
        <w:t xml:space="preserve">, от 22.02.2017 </w:t>
      </w:r>
      <w:hyperlink r:id="rId383" w:history="1">
        <w:r>
          <w:rPr>
            <w:color w:val="0000FF"/>
          </w:rPr>
          <w:t>N 69-п</w:t>
        </w:r>
      </w:hyperlink>
      <w:r>
        <w:t xml:space="preserve">, от 05.05.2017 </w:t>
      </w:r>
      <w:hyperlink r:id="rId384" w:history="1">
        <w:r>
          <w:rPr>
            <w:color w:val="0000FF"/>
          </w:rPr>
          <w:t>N 186-п</w:t>
        </w:r>
      </w:hyperlink>
      <w:r>
        <w:t>)</w:t>
      </w:r>
    </w:p>
    <w:p w:rsidR="009F0998" w:rsidRDefault="009F0998">
      <w:pPr>
        <w:pStyle w:val="ConsPlusNormal"/>
        <w:jc w:val="both"/>
      </w:pPr>
    </w:p>
    <w:p w:rsidR="009F0998" w:rsidRDefault="009F0998">
      <w:pPr>
        <w:pStyle w:val="ConsPlusNormal"/>
        <w:jc w:val="center"/>
        <w:outlineLvl w:val="2"/>
      </w:pPr>
      <w:r>
        <w:t>I. Условия предоставления и размер субсидии</w:t>
      </w:r>
    </w:p>
    <w:p w:rsidR="009F0998" w:rsidRDefault="009F0998">
      <w:pPr>
        <w:pStyle w:val="ConsPlusNormal"/>
        <w:jc w:val="both"/>
      </w:pPr>
    </w:p>
    <w:p w:rsidR="009F0998" w:rsidRDefault="009F0998">
      <w:pPr>
        <w:pStyle w:val="ConsPlusNormal"/>
        <w:ind w:firstLine="540"/>
        <w:jc w:val="both"/>
      </w:pPr>
      <w:r>
        <w:t>1.1. Настоящий Порядок определяет правила предоставления субсидий на проведение кадастровых работ при оформлении в собственность используемых земельных участков из земель сельскохозяйственного назначения на условиях софинансирования из федерального бюджета и бюджета Ханты-Мансийского автономного округа - Югры (далее - субсидии).</w:t>
      </w:r>
    </w:p>
    <w:p w:rsidR="009F0998" w:rsidRDefault="009F0998">
      <w:pPr>
        <w:pStyle w:val="ConsPlusNormal"/>
        <w:spacing w:before="220"/>
        <w:ind w:firstLine="540"/>
        <w:jc w:val="both"/>
      </w:pPr>
      <w:bookmarkStart w:id="57" w:name="P4189"/>
      <w:bookmarkEnd w:id="57"/>
      <w:r>
        <w:t>1.2. Субсидии предоставляются Департаментом промышленности Ханты-Мансийского автономного округа - Югры (далее - Департамент) с целью возмещения части затрат или недополученных доходов на проведение кадастровых работ при оформлении в собственность используемых крестьянскими (фермерскими) хозяйствами, индивидуальными предпринимателями (далее - Получатели) земельных участков из земель сельскохозяйственного назначения в случаях:</w:t>
      </w:r>
    </w:p>
    <w:p w:rsidR="009F0998" w:rsidRDefault="009F0998">
      <w:pPr>
        <w:pStyle w:val="ConsPlusNormal"/>
        <w:jc w:val="both"/>
      </w:pPr>
      <w:r>
        <w:t xml:space="preserve">(в ред. </w:t>
      </w:r>
      <w:hyperlink r:id="rId385"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1) уточнения местоположения границ земельных участков, предоставленных Получателям на правах собственности, постоянного (бессрочного) пользования, пожизненного наследуемого владения или аренды с правом выкупа;</w:t>
      </w:r>
    </w:p>
    <w:p w:rsidR="009F0998" w:rsidRDefault="009F0998">
      <w:pPr>
        <w:pStyle w:val="ConsPlusNormal"/>
        <w:spacing w:before="220"/>
        <w:ind w:firstLine="540"/>
        <w:jc w:val="both"/>
      </w:pPr>
      <w:r>
        <w:t>2) образования земельных участков в счет земельных долей, принадлежащих Получателям на праве собственности и на праве аренды с последующим выкупом.</w:t>
      </w:r>
    </w:p>
    <w:p w:rsidR="009F0998" w:rsidRDefault="009F0998">
      <w:pPr>
        <w:pStyle w:val="ConsPlusNormal"/>
        <w:jc w:val="both"/>
      </w:pPr>
      <w:r>
        <w:t xml:space="preserve">(п. 1.2 в ред. </w:t>
      </w:r>
      <w:hyperlink r:id="rId386" w:history="1">
        <w:r>
          <w:rPr>
            <w:color w:val="0000FF"/>
          </w:rPr>
          <w:t>постановления</w:t>
        </w:r>
      </w:hyperlink>
      <w:r>
        <w:t xml:space="preserve"> Правительства ХМАО - Югры от 19.06.2015 N 176-п)</w:t>
      </w:r>
    </w:p>
    <w:p w:rsidR="009F0998" w:rsidRDefault="009F0998">
      <w:pPr>
        <w:pStyle w:val="ConsPlusNormal"/>
        <w:spacing w:before="220"/>
        <w:ind w:firstLine="540"/>
        <w:jc w:val="both"/>
      </w:pPr>
      <w:bookmarkStart w:id="58" w:name="P4194"/>
      <w:bookmarkEnd w:id="58"/>
      <w:r>
        <w:t>1.3. Субсидии предоставляются сельскохозяйственным товаропроизводителям: крестьянским (фермерским) хозяйствам, индивидуальным предпринимателям, зарегистрированным и осуществляющим деятельность в Ханты-Мансийском автономном округе - Югре (далее также - автономный округ).</w:t>
      </w:r>
    </w:p>
    <w:p w:rsidR="009F0998" w:rsidRDefault="009F0998">
      <w:pPr>
        <w:pStyle w:val="ConsPlusNormal"/>
        <w:spacing w:before="220"/>
        <w:ind w:firstLine="540"/>
        <w:jc w:val="both"/>
      </w:pPr>
      <w:r>
        <w:t xml:space="preserve">1.4. Субсидии предоставляются по </w:t>
      </w:r>
      <w:hyperlink w:anchor="P3212" w:history="1">
        <w:r>
          <w:rPr>
            <w:color w:val="0000FF"/>
          </w:rPr>
          <w:t>ставке</w:t>
        </w:r>
      </w:hyperlink>
      <w:r>
        <w:t xml:space="preserve"> за 1 гектар согласно приложению 1 к государственной программе автономного округа "Развитие агропромышленного комплекса и рынков сельскохозяйственной продукции, сырья и продовольствия в Ханты-Мансийском автономном округе - Югре в 2016 - 2020 годах" (далее - государственная программа).</w:t>
      </w:r>
    </w:p>
    <w:p w:rsidR="009F0998" w:rsidRDefault="009F0998">
      <w:pPr>
        <w:pStyle w:val="ConsPlusNormal"/>
        <w:jc w:val="both"/>
      </w:pPr>
      <w:r>
        <w:t xml:space="preserve">(в ред. постановлений Правительства ХМАО - Югры от 13.11.2015 </w:t>
      </w:r>
      <w:hyperlink r:id="rId387" w:history="1">
        <w:r>
          <w:rPr>
            <w:color w:val="0000FF"/>
          </w:rPr>
          <w:t>N 405-п</w:t>
        </w:r>
      </w:hyperlink>
      <w:r>
        <w:t xml:space="preserve">, от 10.06.2016 </w:t>
      </w:r>
      <w:hyperlink r:id="rId388" w:history="1">
        <w:r>
          <w:rPr>
            <w:color w:val="0000FF"/>
          </w:rPr>
          <w:t>N 207-п</w:t>
        </w:r>
      </w:hyperlink>
      <w:r>
        <w:t>)</w:t>
      </w:r>
    </w:p>
    <w:p w:rsidR="009F0998" w:rsidRDefault="009F0998">
      <w:pPr>
        <w:pStyle w:val="ConsPlusNormal"/>
        <w:spacing w:before="220"/>
        <w:ind w:firstLine="540"/>
        <w:jc w:val="both"/>
      </w:pPr>
      <w:r>
        <w:t>1.5. Основанием для перечисления субсидии является соглашение о предоставлении субсидии (далее - Соглашение), заключенное между Департаментом и Получателем на период действия государственной программы.</w:t>
      </w:r>
    </w:p>
    <w:p w:rsidR="009F0998" w:rsidRDefault="009F0998">
      <w:pPr>
        <w:pStyle w:val="ConsPlusNormal"/>
        <w:jc w:val="both"/>
      </w:pPr>
      <w:r>
        <w:t xml:space="preserve">(в ред. </w:t>
      </w:r>
      <w:hyperlink r:id="rId389"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1.6. Форма Соглашения утверждается Департаментом.</w:t>
      </w:r>
    </w:p>
    <w:p w:rsidR="009F0998" w:rsidRDefault="009F0998">
      <w:pPr>
        <w:pStyle w:val="ConsPlusNormal"/>
        <w:spacing w:before="220"/>
        <w:ind w:firstLine="540"/>
        <w:jc w:val="both"/>
      </w:pPr>
      <w:r>
        <w:t>1.7. Соглашение должно содержать следующие положения:</w:t>
      </w:r>
    </w:p>
    <w:p w:rsidR="009F0998" w:rsidRDefault="009F0998">
      <w:pPr>
        <w:pStyle w:val="ConsPlusNormal"/>
        <w:spacing w:before="220"/>
        <w:ind w:firstLine="540"/>
        <w:jc w:val="both"/>
      </w:pPr>
      <w:r>
        <w:t xml:space="preserve">годовой размер предоставляемой субсидии в текущем году с последующим ежегодным </w:t>
      </w:r>
      <w:r>
        <w:lastRenderedPageBreak/>
        <w:t>утверждением в срок до 15 февраля;</w:t>
      </w:r>
    </w:p>
    <w:p w:rsidR="009F0998" w:rsidRDefault="009F0998">
      <w:pPr>
        <w:pStyle w:val="ConsPlusNormal"/>
        <w:spacing w:before="220"/>
        <w:ind w:firstLine="540"/>
        <w:jc w:val="both"/>
      </w:pPr>
      <w:r>
        <w:t>значения показателей результативности;</w:t>
      </w:r>
    </w:p>
    <w:p w:rsidR="009F0998" w:rsidRDefault="009F0998">
      <w:pPr>
        <w:pStyle w:val="ConsPlusNormal"/>
        <w:spacing w:before="220"/>
        <w:ind w:firstLine="540"/>
        <w:jc w:val="both"/>
      </w:pPr>
      <w:r>
        <w:t>согласие Получателя на осуществление главным распорядителем (распорядителем) бюджетных средств, предоставившим субсидии, и органами государственного финансового контроля проверок соблюдения Получателем целей, условий и порядка предоставления субсидии;</w:t>
      </w:r>
    </w:p>
    <w:p w:rsidR="009F0998" w:rsidRDefault="009F0998">
      <w:pPr>
        <w:pStyle w:val="ConsPlusNormal"/>
        <w:spacing w:before="220"/>
        <w:ind w:firstLine="540"/>
        <w:jc w:val="both"/>
      </w:pPr>
      <w:r>
        <w:t>порядок контроля соблюдения Получателем условий Соглашения;</w:t>
      </w:r>
    </w:p>
    <w:p w:rsidR="009F0998" w:rsidRDefault="009F0998">
      <w:pPr>
        <w:pStyle w:val="ConsPlusNormal"/>
        <w:spacing w:before="220"/>
        <w:ind w:firstLine="540"/>
        <w:jc w:val="both"/>
      </w:pPr>
      <w:r>
        <w:t>порядок, сроки и состав отчетности Получателя об использовании субсидии;</w:t>
      </w:r>
    </w:p>
    <w:p w:rsidR="009F0998" w:rsidRDefault="009F0998">
      <w:pPr>
        <w:pStyle w:val="ConsPlusNormal"/>
        <w:spacing w:before="220"/>
        <w:ind w:firstLine="540"/>
        <w:jc w:val="both"/>
      </w:pPr>
      <w:r>
        <w:t>порядок возврата в текущем финансовом году остатков субсидий, не использованных в отчетном финансовом году, в случаях, предусмотренных Соглашением;</w:t>
      </w:r>
    </w:p>
    <w:p w:rsidR="009F0998" w:rsidRDefault="009F0998">
      <w:pPr>
        <w:pStyle w:val="ConsPlusNormal"/>
        <w:spacing w:before="220"/>
        <w:ind w:firstLine="540"/>
        <w:jc w:val="both"/>
      </w:pPr>
      <w:r>
        <w:t>ответственность Получателя в случае невыполнения установленных значений показателей результативности.</w:t>
      </w:r>
    </w:p>
    <w:p w:rsidR="009F0998" w:rsidRDefault="009F0998">
      <w:pPr>
        <w:pStyle w:val="ConsPlusNormal"/>
        <w:spacing w:before="220"/>
        <w:ind w:firstLine="540"/>
        <w:jc w:val="both"/>
      </w:pPr>
      <w:r>
        <w:t>1.8. Департамент формирует единый список Получателей субсидий на текущий год в хронологической последовательности согласно регистрации заявления.</w:t>
      </w:r>
    </w:p>
    <w:p w:rsidR="009F0998" w:rsidRDefault="009F0998">
      <w:pPr>
        <w:pStyle w:val="ConsPlusNormal"/>
        <w:spacing w:before="220"/>
        <w:ind w:firstLine="540"/>
        <w:jc w:val="both"/>
      </w:pPr>
      <w:r>
        <w:t xml:space="preserve">1.9. Утратил силу. - </w:t>
      </w:r>
      <w:hyperlink r:id="rId390" w:history="1">
        <w:r>
          <w:rPr>
            <w:color w:val="0000FF"/>
          </w:rPr>
          <w:t>Постановление</w:t>
        </w:r>
      </w:hyperlink>
      <w:r>
        <w:t xml:space="preserve"> Правительства ХМАО - Югры от 22.02.2017 N 69-п.</w:t>
      </w:r>
    </w:p>
    <w:p w:rsidR="009F0998" w:rsidRDefault="009F0998">
      <w:pPr>
        <w:pStyle w:val="ConsPlusNormal"/>
        <w:spacing w:before="220"/>
        <w:ind w:firstLine="540"/>
        <w:jc w:val="both"/>
      </w:pPr>
      <w:r>
        <w:t xml:space="preserve">1.10. Право собственности на земельные участки и иные права, указанные в </w:t>
      </w:r>
      <w:hyperlink w:anchor="P4189" w:history="1">
        <w:r>
          <w:rPr>
            <w:color w:val="0000FF"/>
          </w:rPr>
          <w:t>пункте 1.2</w:t>
        </w:r>
      </w:hyperlink>
      <w:r>
        <w:t xml:space="preserve"> настоящего Порядка, должны быть зарегистрированы в Едином государственном реестре прав на недвижимое имущество и сделок с ним в установленном порядке.</w:t>
      </w:r>
    </w:p>
    <w:p w:rsidR="009F0998" w:rsidRDefault="009F0998">
      <w:pPr>
        <w:pStyle w:val="ConsPlusNormal"/>
        <w:jc w:val="both"/>
      </w:pPr>
      <w:r>
        <w:t xml:space="preserve">(п. 1.10 введен </w:t>
      </w:r>
      <w:hyperlink r:id="rId391" w:history="1">
        <w:r>
          <w:rPr>
            <w:color w:val="0000FF"/>
          </w:rPr>
          <w:t>постановлением</w:t>
        </w:r>
      </w:hyperlink>
      <w:r>
        <w:t xml:space="preserve"> Правительства ХМАО - Югры от 19.06.2015 N 176-п)</w:t>
      </w:r>
    </w:p>
    <w:p w:rsidR="009F0998" w:rsidRDefault="009F0998">
      <w:pPr>
        <w:pStyle w:val="ConsPlusNormal"/>
        <w:jc w:val="both"/>
      </w:pPr>
    </w:p>
    <w:p w:rsidR="009F0998" w:rsidRDefault="009F0998">
      <w:pPr>
        <w:pStyle w:val="ConsPlusNormal"/>
        <w:jc w:val="center"/>
        <w:outlineLvl w:val="2"/>
      </w:pPr>
      <w:r>
        <w:t>II. Правила предоставления субсидии</w:t>
      </w:r>
    </w:p>
    <w:p w:rsidR="009F0998" w:rsidRDefault="009F0998">
      <w:pPr>
        <w:pStyle w:val="ConsPlusNormal"/>
        <w:jc w:val="both"/>
      </w:pPr>
    </w:p>
    <w:p w:rsidR="009F0998" w:rsidRDefault="009F0998">
      <w:pPr>
        <w:pStyle w:val="ConsPlusNormal"/>
        <w:ind w:firstLine="540"/>
        <w:jc w:val="both"/>
      </w:pPr>
      <w:bookmarkStart w:id="59" w:name="P4215"/>
      <w:bookmarkEnd w:id="59"/>
      <w:r>
        <w:t>2.1. Получатели представляют в Департамент:</w:t>
      </w:r>
    </w:p>
    <w:p w:rsidR="009F0998" w:rsidRDefault="009F0998">
      <w:pPr>
        <w:pStyle w:val="ConsPlusNormal"/>
        <w:spacing w:before="220"/>
        <w:ind w:firstLine="540"/>
        <w:jc w:val="both"/>
      </w:pPr>
      <w:r>
        <w:t>заявление о предоставлении субсидии;</w:t>
      </w:r>
    </w:p>
    <w:p w:rsidR="009F0998" w:rsidRDefault="009F0998">
      <w:pPr>
        <w:pStyle w:val="ConsPlusNormal"/>
        <w:spacing w:before="220"/>
        <w:ind w:firstLine="540"/>
        <w:jc w:val="both"/>
      </w:pPr>
      <w:r>
        <w:t>копию документа, подтверждающего открытие банковского счета;</w:t>
      </w:r>
    </w:p>
    <w:p w:rsidR="009F0998" w:rsidRDefault="009F0998">
      <w:pPr>
        <w:pStyle w:val="ConsPlusNormal"/>
        <w:spacing w:before="220"/>
        <w:ind w:firstLine="540"/>
        <w:jc w:val="both"/>
      </w:pPr>
      <w:r>
        <w:t>справку-расчет по форме, утвержденной Департаментом, и копии документов, подтверждающих понесенные фактические затраты на проведение кадастровых работ при оформлении в собственность используемых земельных участков из земель сельскохозяйственного назначения (договоров на проведение кадастровых работ, платежных документов, подтверждающих оплату проведенных кадастровых работ);</w:t>
      </w:r>
    </w:p>
    <w:p w:rsidR="009F0998" w:rsidRDefault="009F0998">
      <w:pPr>
        <w:pStyle w:val="ConsPlusNormal"/>
        <w:spacing w:before="220"/>
        <w:ind w:firstLine="540"/>
        <w:jc w:val="both"/>
      </w:pPr>
      <w:r>
        <w:t xml:space="preserve">абзац утратил силу. - </w:t>
      </w:r>
      <w:hyperlink r:id="rId392" w:history="1">
        <w:r>
          <w:rPr>
            <w:color w:val="0000FF"/>
          </w:rPr>
          <w:t>Постановление</w:t>
        </w:r>
      </w:hyperlink>
      <w:r>
        <w:t xml:space="preserve"> Правительства ХМАО - Югры от 22.02.2017 N 69-п.</w:t>
      </w:r>
    </w:p>
    <w:p w:rsidR="009F0998" w:rsidRDefault="009F0998">
      <w:pPr>
        <w:pStyle w:val="ConsPlusNormal"/>
        <w:spacing w:before="220"/>
        <w:ind w:firstLine="540"/>
        <w:jc w:val="both"/>
      </w:pPr>
      <w:bookmarkStart w:id="60" w:name="P4220"/>
      <w:bookmarkEnd w:id="60"/>
      <w:r>
        <w:t xml:space="preserve">2.2. Департамент самостоятельно в течение 1 рабочего дня запрашивает в порядке межведомственного информационного взаимодействия, установленного Федеральным </w:t>
      </w:r>
      <w:hyperlink r:id="rId393" w:history="1">
        <w:r>
          <w:rPr>
            <w:color w:val="0000FF"/>
          </w:rPr>
          <w:t>законом</w:t>
        </w:r>
      </w:hyperlink>
      <w:r>
        <w:t xml:space="preserve"> от 27 июля 2010 года N 210-ФЗ "Об организации предоставления государственных и муниципальных услуг", по необходимости, следующие документы:</w:t>
      </w:r>
    </w:p>
    <w:p w:rsidR="009F0998" w:rsidRDefault="009F0998">
      <w:pPr>
        <w:pStyle w:val="ConsPlusNormal"/>
        <w:jc w:val="both"/>
      </w:pPr>
      <w:r>
        <w:t xml:space="preserve">(в ред. </w:t>
      </w:r>
      <w:hyperlink r:id="rId394"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документы об отсутствии задолженности по уплате налогов и взносов в бюджеты любого уровня и государственные внебюджетные фонды;</w:t>
      </w:r>
    </w:p>
    <w:p w:rsidR="009F0998" w:rsidRDefault="009F0998">
      <w:pPr>
        <w:pStyle w:val="ConsPlusNormal"/>
        <w:spacing w:before="22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w:t>
      </w:r>
    </w:p>
    <w:p w:rsidR="009F0998" w:rsidRDefault="009F0998">
      <w:pPr>
        <w:pStyle w:val="ConsPlusNormal"/>
        <w:spacing w:before="220"/>
        <w:ind w:firstLine="540"/>
        <w:jc w:val="both"/>
      </w:pPr>
      <w:r>
        <w:lastRenderedPageBreak/>
        <w:t>выписку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w:t>
      </w:r>
    </w:p>
    <w:p w:rsidR="009F0998" w:rsidRDefault="009F0998">
      <w:pPr>
        <w:pStyle w:val="ConsPlusNormal"/>
        <w:spacing w:before="220"/>
        <w:ind w:firstLine="540"/>
        <w:jc w:val="both"/>
      </w:pPr>
      <w:r>
        <w:t>Указанные документы могут быть представлены Получателем самостоятельно в течение 1 рабочего дня.</w:t>
      </w:r>
    </w:p>
    <w:p w:rsidR="009F0998" w:rsidRDefault="009F0998">
      <w:pPr>
        <w:pStyle w:val="ConsPlusNormal"/>
        <w:jc w:val="both"/>
      </w:pPr>
      <w:r>
        <w:t xml:space="preserve">(в ред. </w:t>
      </w:r>
      <w:hyperlink r:id="rId395"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2.3. Требовать от Получателя представления документов (копий документов), не предусмотренных настоящим Порядком, не допускается.</w:t>
      </w:r>
    </w:p>
    <w:p w:rsidR="009F0998" w:rsidRDefault="009F0998">
      <w:pPr>
        <w:pStyle w:val="ConsPlusNormal"/>
        <w:spacing w:before="220"/>
        <w:ind w:firstLine="540"/>
        <w:jc w:val="both"/>
      </w:pPr>
      <w:r>
        <w:t xml:space="preserve">2.4. Документы (копии документов), предусмотренные в </w:t>
      </w:r>
      <w:hyperlink w:anchor="P4215" w:history="1">
        <w:r>
          <w:rPr>
            <w:color w:val="0000FF"/>
          </w:rPr>
          <w:t>пункте 2.1</w:t>
        </w:r>
      </w:hyperlink>
      <w:r>
        <w:t xml:space="preserve"> настоящего Порядка, представляются в Департамент по адресу: 628006, Ханты-Мансийский автономный округ - Югра, г. Ханты-Мансийск, ул. Мира, дом 14а, непосредственно или почтовым отправлением либо непосредственно в многофункциональный центр предоставления государственных и муниципальных услуг по месту жительства (далее - многофункциональный центр), сформированным в 1 комплект, прошитый и пронумерованный. Наименования, номера и даты всех представляемых Получателем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Получателя, второй (копия) прилагается к представленным документам;</w:t>
      </w:r>
    </w:p>
    <w:p w:rsidR="009F0998" w:rsidRDefault="009F0998">
      <w:pPr>
        <w:pStyle w:val="ConsPlusNormal"/>
        <w:jc w:val="both"/>
      </w:pPr>
      <w:r>
        <w:t xml:space="preserve">(в ред. </w:t>
      </w:r>
      <w:hyperlink r:id="rId396"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в электронной форме - подписанные усиленной квалифицированной электронной подписью на адрес электронной почты Департамента: depprom@admhmao.ru.</w:t>
      </w:r>
    </w:p>
    <w:p w:rsidR="009F0998" w:rsidRDefault="009F0998">
      <w:pPr>
        <w:pStyle w:val="ConsPlusNormal"/>
        <w:jc w:val="both"/>
      </w:pPr>
      <w:r>
        <w:t xml:space="preserve">(в ред. </w:t>
      </w:r>
      <w:hyperlink r:id="rId397"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Порядок передачи многофункциональным центром принятых заявлений и документов в Департамент определяется соглашением, заключенным между Департаментом и многофункциональным центром.</w:t>
      </w:r>
    </w:p>
    <w:p w:rsidR="009F0998" w:rsidRDefault="009F0998">
      <w:pPr>
        <w:pStyle w:val="ConsPlusNormal"/>
        <w:jc w:val="both"/>
      </w:pPr>
      <w:r>
        <w:t xml:space="preserve">(п. 2.4 в ред. </w:t>
      </w:r>
      <w:hyperlink r:id="rId398"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 xml:space="preserve">2.5. Департамент в течение 5 рабочих дней со дня получения документов, указанных в </w:t>
      </w:r>
      <w:hyperlink w:anchor="P4215" w:history="1">
        <w:r>
          <w:rPr>
            <w:color w:val="0000FF"/>
          </w:rPr>
          <w:t>пунктах 2.1</w:t>
        </w:r>
      </w:hyperlink>
      <w:r>
        <w:t xml:space="preserve">, </w:t>
      </w:r>
      <w:hyperlink w:anchor="P4220" w:history="1">
        <w:r>
          <w:rPr>
            <w:color w:val="0000FF"/>
          </w:rPr>
          <w:t>2.2</w:t>
        </w:r>
      </w:hyperlink>
      <w:r>
        <w:t xml:space="preserve"> настоящего Порядка, осуществляет их проверку на предмет достоверности и направляет поступившие документы на рассмотрение комиссии по предоставлению государственной поддержки сельскохозяйственным товаропроизводителям, действующей при Департаменте (далее - комиссия). Положение о комиссии и ее состав утверждаются приказом Департамента.</w:t>
      </w:r>
    </w:p>
    <w:p w:rsidR="009F0998" w:rsidRDefault="009F0998">
      <w:pPr>
        <w:pStyle w:val="ConsPlusNormal"/>
        <w:spacing w:before="220"/>
        <w:ind w:firstLine="540"/>
        <w:jc w:val="both"/>
      </w:pPr>
      <w:r>
        <w:t xml:space="preserve">Решение о предоставлении субсидии или об отказе в предоставлении субсидии принимается комиссией в течение 3 рабочих дней со дня поступления на ее рассмотрение документов, указанных в </w:t>
      </w:r>
      <w:hyperlink w:anchor="P4215" w:history="1">
        <w:r>
          <w:rPr>
            <w:color w:val="0000FF"/>
          </w:rPr>
          <w:t>пунктах 2.1</w:t>
        </w:r>
      </w:hyperlink>
      <w:r>
        <w:t xml:space="preserve">, </w:t>
      </w:r>
      <w:hyperlink w:anchor="P4220" w:history="1">
        <w:r>
          <w:rPr>
            <w:color w:val="0000FF"/>
          </w:rPr>
          <w:t>2.2</w:t>
        </w:r>
      </w:hyperlink>
      <w:r>
        <w:t xml:space="preserve"> настоящего Порядка. Решение оформляется протоколом заседания комиссии.</w:t>
      </w:r>
    </w:p>
    <w:p w:rsidR="009F0998" w:rsidRDefault="009F0998">
      <w:pPr>
        <w:pStyle w:val="ConsPlusNormal"/>
        <w:jc w:val="both"/>
      </w:pPr>
      <w:r>
        <w:t xml:space="preserve">(п. 2.5 в ред. </w:t>
      </w:r>
      <w:hyperlink r:id="rId399"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2.6. В случае принятия решения о предоставлении субсидии Департамент в течение 3 рабочих дней со дня его принятия направляет Получателю Соглашение (дополнительное соглашение - применяется при наличии действующего Соглашения) для подписания.</w:t>
      </w:r>
    </w:p>
    <w:p w:rsidR="009F0998" w:rsidRDefault="009F0998">
      <w:pPr>
        <w:pStyle w:val="ConsPlusNormal"/>
        <w:spacing w:before="220"/>
        <w:ind w:firstLine="540"/>
        <w:jc w:val="both"/>
      </w:pPr>
      <w:r>
        <w:t>2.7. В случае принятия решения об отказе в предоставлении субсидии Департамент в течение 3 рабочих дней со дня его принятия направляет Получателю уведомление об отказе в предоставлении субсидии с указанием причин отказа.</w:t>
      </w:r>
    </w:p>
    <w:p w:rsidR="009F0998" w:rsidRDefault="009F0998">
      <w:pPr>
        <w:pStyle w:val="ConsPlusNormal"/>
        <w:spacing w:before="220"/>
        <w:ind w:firstLine="540"/>
        <w:jc w:val="both"/>
      </w:pPr>
      <w:bookmarkStart w:id="61" w:name="P4239"/>
      <w:bookmarkEnd w:id="61"/>
      <w:r>
        <w:t>2.8. Основаниями для отказа в предоставлении субсидии являются:</w:t>
      </w:r>
    </w:p>
    <w:p w:rsidR="009F0998" w:rsidRDefault="009F0998">
      <w:pPr>
        <w:pStyle w:val="ConsPlusNormal"/>
        <w:spacing w:before="220"/>
        <w:ind w:firstLine="540"/>
        <w:jc w:val="both"/>
      </w:pPr>
      <w:r>
        <w:t>отсутствие лимитов, предусмотренных для предоставления субсидий в бюджете Ханты-Мансийского автономного округа - Югры;</w:t>
      </w:r>
    </w:p>
    <w:p w:rsidR="009F0998" w:rsidRDefault="009F0998">
      <w:pPr>
        <w:pStyle w:val="ConsPlusNormal"/>
        <w:spacing w:before="220"/>
        <w:ind w:firstLine="540"/>
        <w:jc w:val="both"/>
      </w:pPr>
      <w:r>
        <w:lastRenderedPageBreak/>
        <w:t>нарушение срока представления документов;</w:t>
      </w:r>
    </w:p>
    <w:p w:rsidR="009F0998" w:rsidRDefault="009F0998">
      <w:pPr>
        <w:pStyle w:val="ConsPlusNormal"/>
        <w:spacing w:before="220"/>
        <w:ind w:firstLine="540"/>
        <w:jc w:val="both"/>
      </w:pPr>
      <w:r>
        <w:t xml:space="preserve">непредставление Получателем документов, указанных в </w:t>
      </w:r>
      <w:hyperlink w:anchor="P4215" w:history="1">
        <w:r>
          <w:rPr>
            <w:color w:val="0000FF"/>
          </w:rPr>
          <w:t>пункте 2.1</w:t>
        </w:r>
      </w:hyperlink>
      <w:r>
        <w:t xml:space="preserve"> настоящего Порядка;</w:t>
      </w:r>
    </w:p>
    <w:p w:rsidR="009F0998" w:rsidRDefault="009F0998">
      <w:pPr>
        <w:pStyle w:val="ConsPlusNormal"/>
        <w:spacing w:before="220"/>
        <w:ind w:firstLine="540"/>
        <w:jc w:val="both"/>
      </w:pPr>
      <w:r>
        <w:t>представление документов с нарушением требований к их оформлению;</w:t>
      </w:r>
    </w:p>
    <w:p w:rsidR="009F0998" w:rsidRDefault="009F0998">
      <w:pPr>
        <w:pStyle w:val="ConsPlusNormal"/>
        <w:spacing w:before="220"/>
        <w:ind w:firstLine="540"/>
        <w:jc w:val="both"/>
      </w:pPr>
      <w:r>
        <w:t>выявление в представленных документах сведений, не соответствующих действительности;</w:t>
      </w:r>
    </w:p>
    <w:p w:rsidR="009F0998" w:rsidRDefault="009F0998">
      <w:pPr>
        <w:pStyle w:val="ConsPlusNormal"/>
        <w:spacing w:before="220"/>
        <w:ind w:firstLine="540"/>
        <w:jc w:val="both"/>
      </w:pPr>
      <w:r>
        <w:t xml:space="preserve">несоответствие Получателя требованиям, установленным </w:t>
      </w:r>
      <w:hyperlink w:anchor="P4194" w:history="1">
        <w:r>
          <w:rPr>
            <w:color w:val="0000FF"/>
          </w:rPr>
          <w:t>пунктом 1.3</w:t>
        </w:r>
      </w:hyperlink>
      <w:r>
        <w:t xml:space="preserve"> настоящего Порядка;</w:t>
      </w:r>
    </w:p>
    <w:p w:rsidR="009F0998" w:rsidRDefault="009F0998">
      <w:pPr>
        <w:pStyle w:val="ConsPlusNormal"/>
        <w:spacing w:before="220"/>
        <w:ind w:firstLine="540"/>
        <w:jc w:val="both"/>
      </w:pPr>
      <w:r>
        <w:t>наличие задолженности по уплате налогов и взносов в бюджеты любого уровня и государственные внебюджетные фонды;</w:t>
      </w:r>
    </w:p>
    <w:p w:rsidR="009F0998" w:rsidRDefault="009F0998">
      <w:pPr>
        <w:pStyle w:val="ConsPlusNormal"/>
        <w:spacing w:before="220"/>
        <w:ind w:firstLine="540"/>
        <w:jc w:val="both"/>
      </w:pPr>
      <w:r>
        <w:t>возбуждение в отношении Получателя производства по делу о банкротстве, применение процедуры наблюдения или внешнего управления, признание в установленном порядке банкротом, применение процедуры ликвидации.</w:t>
      </w:r>
    </w:p>
    <w:p w:rsidR="009F0998" w:rsidRDefault="009F0998">
      <w:pPr>
        <w:pStyle w:val="ConsPlusNormal"/>
        <w:spacing w:before="220"/>
        <w:ind w:firstLine="540"/>
        <w:jc w:val="both"/>
      </w:pPr>
      <w:r>
        <w:t xml:space="preserve">2.9. В случае отсутствия оснований, предусмотренных в </w:t>
      </w:r>
      <w:hyperlink w:anchor="P4239" w:history="1">
        <w:r>
          <w:rPr>
            <w:color w:val="0000FF"/>
          </w:rPr>
          <w:t>пункте 2.8</w:t>
        </w:r>
      </w:hyperlink>
      <w:r>
        <w:t xml:space="preserve"> настоящего Порядка, Департамент в течение 15 рабочих дней от даты принятия решения о предоставлении субсидии осуществляет ее перечисление Получателю в пределах утвержденных бюджетных ассигнований.</w:t>
      </w:r>
    </w:p>
    <w:p w:rsidR="009F0998" w:rsidRDefault="009F0998">
      <w:pPr>
        <w:pStyle w:val="ConsPlusNormal"/>
        <w:spacing w:before="220"/>
        <w:ind w:firstLine="540"/>
        <w:jc w:val="both"/>
      </w:pPr>
      <w:r>
        <w:t>2.10. Департамент может перераспределять лимиты бюджетных обязательств между Получателями в течение текущего финансового года в случае отказа в предоставлении субсидии одному или нескольким Получателям или экономии или экономии средств бюджета автономного округа.</w:t>
      </w:r>
    </w:p>
    <w:p w:rsidR="009F0998" w:rsidRDefault="009F0998">
      <w:pPr>
        <w:pStyle w:val="ConsPlusNormal"/>
        <w:spacing w:before="220"/>
        <w:ind w:firstLine="540"/>
        <w:jc w:val="both"/>
      </w:pPr>
      <w:r>
        <w:t>2.11. Департамент совместно с органами государственного финансового контроля осуществляет обязательную проверку соблюдения Получателем целей, условий и правил настоящего Порядка.</w:t>
      </w:r>
    </w:p>
    <w:p w:rsidR="009F0998" w:rsidRDefault="009F0998">
      <w:pPr>
        <w:pStyle w:val="ConsPlusNormal"/>
        <w:jc w:val="both"/>
      </w:pPr>
    </w:p>
    <w:p w:rsidR="009F0998" w:rsidRDefault="009F0998">
      <w:pPr>
        <w:pStyle w:val="ConsPlusNormal"/>
        <w:jc w:val="center"/>
        <w:outlineLvl w:val="2"/>
      </w:pPr>
      <w:r>
        <w:t>III. Правила возврата субсидии в случае нарушения условий,</w:t>
      </w:r>
    </w:p>
    <w:p w:rsidR="009F0998" w:rsidRDefault="009F0998">
      <w:pPr>
        <w:pStyle w:val="ConsPlusNormal"/>
        <w:jc w:val="center"/>
      </w:pPr>
      <w:r>
        <w:t>установленных при их предоставлении</w:t>
      </w:r>
    </w:p>
    <w:p w:rsidR="009F0998" w:rsidRDefault="009F0998">
      <w:pPr>
        <w:pStyle w:val="ConsPlusNormal"/>
        <w:jc w:val="both"/>
      </w:pPr>
    </w:p>
    <w:p w:rsidR="009F0998" w:rsidRDefault="009F0998">
      <w:pPr>
        <w:pStyle w:val="ConsPlusNormal"/>
        <w:ind w:firstLine="540"/>
        <w:jc w:val="both"/>
      </w:pPr>
      <w:bookmarkStart w:id="62" w:name="P4255"/>
      <w:bookmarkEnd w:id="62"/>
      <w:r>
        <w:t>3.1. В случае выявления несоблюдения целей, условий и правил настоящего Порядка, предоставления недостоверных сведений субсидия не выплачивается, а выплаченные в счет субсидии суммы подлежат возврату.</w:t>
      </w:r>
    </w:p>
    <w:p w:rsidR="009F0998" w:rsidRDefault="009F0998">
      <w:pPr>
        <w:pStyle w:val="ConsPlusNormal"/>
        <w:spacing w:before="220"/>
        <w:ind w:firstLine="540"/>
        <w:jc w:val="both"/>
      </w:pPr>
      <w:bookmarkStart w:id="63" w:name="P4256"/>
      <w:bookmarkEnd w:id="63"/>
      <w:r>
        <w:t xml:space="preserve">3.2. Департамент в течение 5 рабочих дней со дня выявления фактов, предусмотренных </w:t>
      </w:r>
      <w:hyperlink w:anchor="P4255" w:history="1">
        <w:r>
          <w:rPr>
            <w:color w:val="0000FF"/>
          </w:rPr>
          <w:t>пунктом 3.1</w:t>
        </w:r>
      </w:hyperlink>
      <w:r>
        <w:t xml:space="preserve"> настоящего Порядка, направляет Получателю письменное уведомление о прекращении выплаты субсидии и необходимости возврата выплаченных в счет субсидии сумм (далее - уведомление).</w:t>
      </w:r>
    </w:p>
    <w:p w:rsidR="009F0998" w:rsidRDefault="009F0998">
      <w:pPr>
        <w:pStyle w:val="ConsPlusNormal"/>
        <w:jc w:val="both"/>
      </w:pPr>
      <w:r>
        <w:t xml:space="preserve">(в ред. </w:t>
      </w:r>
      <w:hyperlink r:id="rId400"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3.3. Получатель в течение 30 рабочих дней со дня направления уведомления обязан выполнить требования, указанные в нем.</w:t>
      </w:r>
    </w:p>
    <w:p w:rsidR="009F0998" w:rsidRDefault="009F0998">
      <w:pPr>
        <w:pStyle w:val="ConsPlusNormal"/>
        <w:jc w:val="both"/>
      </w:pPr>
      <w:r>
        <w:t xml:space="preserve">(в ред. </w:t>
      </w:r>
      <w:hyperlink r:id="rId401"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bookmarkStart w:id="64" w:name="P4260"/>
      <w:bookmarkEnd w:id="64"/>
      <w:r>
        <w:t>3.4. При невозврате субсидии в указанный срок Департамент обращается в суд в соответствии с законодательством Российской Федерации.</w:t>
      </w:r>
    </w:p>
    <w:p w:rsidR="009F0998" w:rsidRDefault="009F0998">
      <w:pPr>
        <w:pStyle w:val="ConsPlusNormal"/>
        <w:spacing w:before="220"/>
        <w:ind w:firstLine="540"/>
        <w:jc w:val="both"/>
      </w:pPr>
      <w:r>
        <w:t>3.5. Ответственность за достоверность фактических показателей, сведений в представленных документах несет Получатель.</w:t>
      </w:r>
    </w:p>
    <w:p w:rsidR="009F0998" w:rsidRDefault="009F0998">
      <w:pPr>
        <w:pStyle w:val="ConsPlusNormal"/>
        <w:spacing w:before="220"/>
        <w:ind w:firstLine="540"/>
        <w:jc w:val="both"/>
      </w:pPr>
      <w:r>
        <w:t xml:space="preserve">3.6. Возврат в текущем финансовом году Получателем остатков субсидии, не использованных в отчетном финансовом году, в случаях, предусмотренных Соглашением, осуществляется в порядке, предусмотренном </w:t>
      </w:r>
      <w:hyperlink w:anchor="P4256" w:history="1">
        <w:r>
          <w:rPr>
            <w:color w:val="0000FF"/>
          </w:rPr>
          <w:t>пунктами 3.2</w:t>
        </w:r>
      </w:hyperlink>
      <w:r>
        <w:t xml:space="preserve"> - </w:t>
      </w:r>
      <w:hyperlink w:anchor="P4260" w:history="1">
        <w:r>
          <w:rPr>
            <w:color w:val="0000FF"/>
          </w:rPr>
          <w:t>3.4</w:t>
        </w:r>
      </w:hyperlink>
      <w:r>
        <w:t xml:space="preserve"> настоящего Порядка.</w:t>
      </w: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right"/>
        <w:outlineLvl w:val="1"/>
      </w:pPr>
      <w:r>
        <w:t>Приложение 8</w:t>
      </w:r>
    </w:p>
    <w:p w:rsidR="009F0998" w:rsidRDefault="009F0998">
      <w:pPr>
        <w:pStyle w:val="ConsPlusNormal"/>
        <w:jc w:val="right"/>
      </w:pPr>
      <w:r>
        <w:t>к государственной программе</w:t>
      </w:r>
    </w:p>
    <w:p w:rsidR="009F0998" w:rsidRDefault="009F0998">
      <w:pPr>
        <w:pStyle w:val="ConsPlusNormal"/>
        <w:jc w:val="right"/>
      </w:pPr>
      <w:r>
        <w:t>Ханты-Мансийского автономного округа - Югры</w:t>
      </w:r>
    </w:p>
    <w:p w:rsidR="009F0998" w:rsidRDefault="009F0998">
      <w:pPr>
        <w:pStyle w:val="ConsPlusNormal"/>
        <w:jc w:val="right"/>
      </w:pPr>
      <w:r>
        <w:t>"Развитие агропромышленного комплекса</w:t>
      </w:r>
    </w:p>
    <w:p w:rsidR="009F0998" w:rsidRDefault="009F0998">
      <w:pPr>
        <w:pStyle w:val="ConsPlusNormal"/>
        <w:jc w:val="right"/>
      </w:pPr>
      <w:r>
        <w:t>и рынков сельскохозяйственной продукции,</w:t>
      </w:r>
    </w:p>
    <w:p w:rsidR="009F0998" w:rsidRDefault="009F0998">
      <w:pPr>
        <w:pStyle w:val="ConsPlusNormal"/>
        <w:jc w:val="right"/>
      </w:pPr>
      <w:r>
        <w:t>сырья и продовольствия в Ханты-Мансийском</w:t>
      </w:r>
    </w:p>
    <w:p w:rsidR="009F0998" w:rsidRDefault="009F0998">
      <w:pPr>
        <w:pStyle w:val="ConsPlusNormal"/>
        <w:jc w:val="right"/>
      </w:pPr>
      <w:r>
        <w:t>автономном округе - Югре</w:t>
      </w:r>
    </w:p>
    <w:p w:rsidR="009F0998" w:rsidRDefault="009F0998">
      <w:pPr>
        <w:pStyle w:val="ConsPlusNormal"/>
        <w:jc w:val="right"/>
      </w:pPr>
      <w:r>
        <w:t>в 2016 - 2020 годах"</w:t>
      </w:r>
    </w:p>
    <w:p w:rsidR="009F0998" w:rsidRDefault="009F0998">
      <w:pPr>
        <w:pStyle w:val="ConsPlusNormal"/>
        <w:jc w:val="both"/>
      </w:pPr>
    </w:p>
    <w:p w:rsidR="009F0998" w:rsidRDefault="009F0998">
      <w:pPr>
        <w:pStyle w:val="ConsPlusTitle"/>
        <w:jc w:val="center"/>
      </w:pPr>
      <w:r>
        <w:t>ПОРЯДОК</w:t>
      </w:r>
    </w:p>
    <w:p w:rsidR="009F0998" w:rsidRDefault="009F0998">
      <w:pPr>
        <w:pStyle w:val="ConsPlusTitle"/>
        <w:jc w:val="center"/>
      </w:pPr>
      <w:r>
        <w:t>ПРЕДОСТАВЛЕНИЯ ГРАНТА В ФОРМЕ СУБСИДИЙ НА СОЗДАНИЕ</w:t>
      </w:r>
    </w:p>
    <w:p w:rsidR="009F0998" w:rsidRDefault="009F0998">
      <w:pPr>
        <w:pStyle w:val="ConsPlusTitle"/>
        <w:jc w:val="center"/>
      </w:pPr>
      <w:r>
        <w:t>И РАЗВИТИЕ КРЕСТЬЯНСКИХ (ФЕРМЕРСКИХ) ХОЗЯЙСТВ</w:t>
      </w:r>
    </w:p>
    <w:p w:rsidR="009F0998" w:rsidRDefault="009F0998">
      <w:pPr>
        <w:pStyle w:val="ConsPlusTitle"/>
        <w:jc w:val="center"/>
      </w:pPr>
      <w:r>
        <w:t>(ДАЛЕЕ - ПОРЯДОК)</w:t>
      </w:r>
    </w:p>
    <w:p w:rsidR="009F0998" w:rsidRDefault="009F0998">
      <w:pPr>
        <w:pStyle w:val="ConsPlusNormal"/>
        <w:jc w:val="center"/>
      </w:pPr>
    </w:p>
    <w:p w:rsidR="009F0998" w:rsidRDefault="009F0998">
      <w:pPr>
        <w:pStyle w:val="ConsPlusNormal"/>
        <w:jc w:val="center"/>
      </w:pPr>
      <w:r>
        <w:t>Список изменяющих документов</w:t>
      </w:r>
    </w:p>
    <w:p w:rsidR="009F0998" w:rsidRDefault="009F0998">
      <w:pPr>
        <w:pStyle w:val="ConsPlusNormal"/>
        <w:jc w:val="center"/>
      </w:pPr>
      <w:r>
        <w:t xml:space="preserve">(в ред. постановлений Правительства ХМАО - Югры от 07.03.2014 </w:t>
      </w:r>
      <w:hyperlink r:id="rId402" w:history="1">
        <w:r>
          <w:rPr>
            <w:color w:val="0000FF"/>
          </w:rPr>
          <w:t>N 79-п</w:t>
        </w:r>
      </w:hyperlink>
      <w:r>
        <w:t>,</w:t>
      </w:r>
    </w:p>
    <w:p w:rsidR="009F0998" w:rsidRDefault="009F0998">
      <w:pPr>
        <w:pStyle w:val="ConsPlusNormal"/>
        <w:jc w:val="center"/>
      </w:pPr>
      <w:r>
        <w:t xml:space="preserve">от 03.10.2014 </w:t>
      </w:r>
      <w:hyperlink r:id="rId403" w:history="1">
        <w:r>
          <w:rPr>
            <w:color w:val="0000FF"/>
          </w:rPr>
          <w:t>N 365-п</w:t>
        </w:r>
      </w:hyperlink>
      <w:r>
        <w:t xml:space="preserve">, от 31.10.2014 </w:t>
      </w:r>
      <w:hyperlink r:id="rId404" w:history="1">
        <w:r>
          <w:rPr>
            <w:color w:val="0000FF"/>
          </w:rPr>
          <w:t>N 402-п</w:t>
        </w:r>
      </w:hyperlink>
      <w:r>
        <w:t xml:space="preserve">, от 19.06.2015 </w:t>
      </w:r>
      <w:hyperlink r:id="rId405" w:history="1">
        <w:r>
          <w:rPr>
            <w:color w:val="0000FF"/>
          </w:rPr>
          <w:t>N 176-п</w:t>
        </w:r>
      </w:hyperlink>
      <w:r>
        <w:t>,</w:t>
      </w:r>
    </w:p>
    <w:p w:rsidR="009F0998" w:rsidRDefault="009F0998">
      <w:pPr>
        <w:pStyle w:val="ConsPlusNormal"/>
        <w:jc w:val="center"/>
      </w:pPr>
      <w:r>
        <w:t xml:space="preserve">от 28.08.2015 </w:t>
      </w:r>
      <w:hyperlink r:id="rId406" w:history="1">
        <w:r>
          <w:rPr>
            <w:color w:val="0000FF"/>
          </w:rPr>
          <w:t>N 300-п</w:t>
        </w:r>
      </w:hyperlink>
      <w:r>
        <w:t xml:space="preserve">, от 13.11.2015 </w:t>
      </w:r>
      <w:hyperlink r:id="rId407" w:history="1">
        <w:r>
          <w:rPr>
            <w:color w:val="0000FF"/>
          </w:rPr>
          <w:t>N 405-п</w:t>
        </w:r>
      </w:hyperlink>
      <w:r>
        <w:t xml:space="preserve">, от 10.06.2016 </w:t>
      </w:r>
      <w:hyperlink r:id="rId408" w:history="1">
        <w:r>
          <w:rPr>
            <w:color w:val="0000FF"/>
          </w:rPr>
          <w:t>N 207-п</w:t>
        </w:r>
      </w:hyperlink>
      <w:r>
        <w:t>,</w:t>
      </w:r>
    </w:p>
    <w:p w:rsidR="009F0998" w:rsidRDefault="009F0998">
      <w:pPr>
        <w:pStyle w:val="ConsPlusNormal"/>
        <w:jc w:val="center"/>
      </w:pPr>
      <w:r>
        <w:t xml:space="preserve">от 02.02.2017 </w:t>
      </w:r>
      <w:hyperlink r:id="rId409" w:history="1">
        <w:r>
          <w:rPr>
            <w:color w:val="0000FF"/>
          </w:rPr>
          <w:t>N 35-п</w:t>
        </w:r>
      </w:hyperlink>
      <w:r>
        <w:t xml:space="preserve">, от 22.02.2017 </w:t>
      </w:r>
      <w:hyperlink r:id="rId410" w:history="1">
        <w:r>
          <w:rPr>
            <w:color w:val="0000FF"/>
          </w:rPr>
          <w:t>N 69-п</w:t>
        </w:r>
      </w:hyperlink>
      <w:r>
        <w:t xml:space="preserve">, от 05.05.2017 </w:t>
      </w:r>
      <w:hyperlink r:id="rId411" w:history="1">
        <w:r>
          <w:rPr>
            <w:color w:val="0000FF"/>
          </w:rPr>
          <w:t>N 186-п</w:t>
        </w:r>
      </w:hyperlink>
      <w:r>
        <w:t>)</w:t>
      </w:r>
    </w:p>
    <w:p w:rsidR="009F0998" w:rsidRDefault="009F0998">
      <w:pPr>
        <w:pStyle w:val="ConsPlusNormal"/>
        <w:jc w:val="both"/>
      </w:pPr>
    </w:p>
    <w:p w:rsidR="009F0998" w:rsidRDefault="009F0998">
      <w:pPr>
        <w:pStyle w:val="ConsPlusNormal"/>
        <w:jc w:val="center"/>
        <w:outlineLvl w:val="2"/>
      </w:pPr>
      <w:r>
        <w:t>I. Общие положения</w:t>
      </w:r>
    </w:p>
    <w:p w:rsidR="009F0998" w:rsidRDefault="009F0998">
      <w:pPr>
        <w:pStyle w:val="ConsPlusNormal"/>
        <w:jc w:val="both"/>
      </w:pPr>
    </w:p>
    <w:p w:rsidR="009F0998" w:rsidRDefault="009F0998">
      <w:pPr>
        <w:pStyle w:val="ConsPlusNormal"/>
        <w:ind w:firstLine="540"/>
        <w:jc w:val="both"/>
      </w:pPr>
      <w:r>
        <w:t>1.1. Настоящий Порядок определяет цели, условия, правила предоставления гранта в форме субсидий на создание и развитие крестьянского (фермерского) хозяйства в пределах средств, предусмотренных на эти цели в бюджете Ханты-Мансийского автономного округа - Югры (далее - автономный округ) на текущий год, в том числе поступивших из федерального бюджета, доведенных на указанные цели лимитов бюджетных обязательств и предельных объемов финансирования.</w:t>
      </w:r>
    </w:p>
    <w:p w:rsidR="009F0998" w:rsidRDefault="009F0998">
      <w:pPr>
        <w:pStyle w:val="ConsPlusNormal"/>
        <w:jc w:val="both"/>
      </w:pPr>
      <w:r>
        <w:t xml:space="preserve">(в ред. </w:t>
      </w:r>
      <w:hyperlink r:id="rId412"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bookmarkStart w:id="65" w:name="P4292"/>
      <w:bookmarkEnd w:id="65"/>
      <w:r>
        <w:t>1.2. Грант в форме субсидий на создание и развитие крестьянского (фермерского) хозяйства (далее Грант) - денежные средства, передаваемые из бюджета автономного округа на счет главы крестьянского (фермерского) хозяйства (далее - Заявитель), открытый в кредитной организации, для софинансирования его затрат на цели создания и развития производственной базы крестьянского (фермерского) хозяйства, зарегистрированного на территории сельских поселений автономного округа.</w:t>
      </w:r>
    </w:p>
    <w:p w:rsidR="009F0998" w:rsidRDefault="009F0998">
      <w:pPr>
        <w:pStyle w:val="ConsPlusNormal"/>
        <w:jc w:val="both"/>
      </w:pPr>
      <w:r>
        <w:t xml:space="preserve">(в ред. </w:t>
      </w:r>
      <w:hyperlink r:id="rId413"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 xml:space="preserve">1.3. Утратил силу. - </w:t>
      </w:r>
      <w:hyperlink r:id="rId414" w:history="1">
        <w:r>
          <w:rPr>
            <w:color w:val="0000FF"/>
          </w:rPr>
          <w:t>Постановление</w:t>
        </w:r>
      </w:hyperlink>
      <w:r>
        <w:t xml:space="preserve"> Правительства ХМАО - Югры от 22.02.2017 N 69-п.</w:t>
      </w:r>
    </w:p>
    <w:p w:rsidR="009F0998" w:rsidRDefault="009F0998">
      <w:pPr>
        <w:pStyle w:val="ConsPlusNormal"/>
        <w:spacing w:before="220"/>
        <w:ind w:firstLine="540"/>
        <w:jc w:val="both"/>
      </w:pPr>
      <w:r>
        <w:t xml:space="preserve">1.4. Грант предоставляется Заявителям, прошедшим конкурсный отбор начинающих фермеров на включение в состав участников государственной </w:t>
      </w:r>
      <w:hyperlink w:anchor="P48" w:history="1">
        <w:r>
          <w:rPr>
            <w:color w:val="0000FF"/>
          </w:rPr>
          <w:t>программы</w:t>
        </w:r>
      </w:hyperlink>
      <w:r>
        <w:t xml:space="preserve"> автономного округа "Развитие агропромышленного комплекса и рынков сельскохозяйственной продукции, сырья и продовольствия в Ханты-Мансийском автономном округе - Югре в 2016 - 2020 годах" (далее - государственная программа), в соответствии с настоящим Порядком.</w:t>
      </w:r>
    </w:p>
    <w:p w:rsidR="009F0998" w:rsidRDefault="009F0998">
      <w:pPr>
        <w:pStyle w:val="ConsPlusNormal"/>
        <w:jc w:val="both"/>
      </w:pPr>
      <w:r>
        <w:t xml:space="preserve">(в ред. постановлений Правительства ХМАО - Югры от 13.11.2015 </w:t>
      </w:r>
      <w:hyperlink r:id="rId415" w:history="1">
        <w:r>
          <w:rPr>
            <w:color w:val="0000FF"/>
          </w:rPr>
          <w:t>N 405-п</w:t>
        </w:r>
      </w:hyperlink>
      <w:r>
        <w:t xml:space="preserve">, от 10.06.2016 </w:t>
      </w:r>
      <w:hyperlink r:id="rId416" w:history="1">
        <w:r>
          <w:rPr>
            <w:color w:val="0000FF"/>
          </w:rPr>
          <w:t>N 207-п</w:t>
        </w:r>
      </w:hyperlink>
      <w:r>
        <w:t xml:space="preserve">, от 22.02.2017 </w:t>
      </w:r>
      <w:hyperlink r:id="rId417" w:history="1">
        <w:r>
          <w:rPr>
            <w:color w:val="0000FF"/>
          </w:rPr>
          <w:t>N 69-п</w:t>
        </w:r>
      </w:hyperlink>
      <w:r>
        <w:t>)</w:t>
      </w:r>
    </w:p>
    <w:p w:rsidR="009F0998" w:rsidRDefault="009F0998">
      <w:pPr>
        <w:pStyle w:val="ConsPlusNormal"/>
        <w:spacing w:before="220"/>
        <w:ind w:firstLine="540"/>
        <w:jc w:val="both"/>
      </w:pPr>
      <w:r>
        <w:t xml:space="preserve">1.5. Грант предоставляется на условиях софинансирования расходов Заявителя на </w:t>
      </w:r>
      <w:r>
        <w:lastRenderedPageBreak/>
        <w:t>реализацию бизнес-плана по созданию и развитию крестьянского (фермерского) хозяйства, определяемых в соответствии с представленным Заявителем планом расходов на создание и развитие крестьянского (фермерского) хозяйства (далее - план расходов) на поддержку одного начинающего фермера для разведения крупного рогатого скота мясного или молочного направлений в размере, не превышающем 3 млн. рублей, но не более 90 процентов затрат, для ведения иных видов деятельности - в размере, не превышающем 1,5 млн. рублей, но не более 90 процентов затрат, при этом срок использования Гранта начинающим фермером составляет не более 18 месяцев с даты ее получения.</w:t>
      </w:r>
    </w:p>
    <w:p w:rsidR="009F0998" w:rsidRDefault="009F0998">
      <w:pPr>
        <w:pStyle w:val="ConsPlusNormal"/>
        <w:jc w:val="both"/>
      </w:pPr>
      <w:r>
        <w:t xml:space="preserve">(в ред. </w:t>
      </w:r>
      <w:hyperlink r:id="rId418"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 xml:space="preserve">1.6. Утратил силу. - </w:t>
      </w:r>
      <w:hyperlink r:id="rId419" w:history="1">
        <w:r>
          <w:rPr>
            <w:color w:val="0000FF"/>
          </w:rPr>
          <w:t>Постановление</w:t>
        </w:r>
      </w:hyperlink>
      <w:r>
        <w:t xml:space="preserve"> Правительства ХМАО - Югры от 22.02.2017 N 69-п.</w:t>
      </w:r>
    </w:p>
    <w:p w:rsidR="009F0998" w:rsidRDefault="009F0998">
      <w:pPr>
        <w:pStyle w:val="ConsPlusNormal"/>
        <w:spacing w:before="220"/>
        <w:ind w:firstLine="540"/>
        <w:jc w:val="both"/>
      </w:pPr>
      <w:r>
        <w:t>1.7. Размер Гранта, предоставляемого Заявителю, определяется конкурсной комиссией, созданной приказом Департамента промышленности Ханты-Мансийского автономного округа - Югры (далее - Департамент), с учетом наличия собственных средств Заявителя. Размер Гранта должен строго соответствовать плану расходов. Изменение плана расходов, в том числе в пределах предоставленного Гранта, подлежит согласованию с конкурсной комиссией.</w:t>
      </w:r>
    </w:p>
    <w:p w:rsidR="009F0998" w:rsidRDefault="009F0998">
      <w:pPr>
        <w:pStyle w:val="ConsPlusNormal"/>
        <w:jc w:val="both"/>
      </w:pPr>
      <w:r>
        <w:t xml:space="preserve">(в ред. постановлений Правительства ХМАО - Югры от 28.08.2015 </w:t>
      </w:r>
      <w:hyperlink r:id="rId420" w:history="1">
        <w:r>
          <w:rPr>
            <w:color w:val="0000FF"/>
          </w:rPr>
          <w:t>N 300-п</w:t>
        </w:r>
      </w:hyperlink>
      <w:r>
        <w:t xml:space="preserve">, от 02.02.2017 </w:t>
      </w:r>
      <w:hyperlink r:id="rId421" w:history="1">
        <w:r>
          <w:rPr>
            <w:color w:val="0000FF"/>
          </w:rPr>
          <w:t>N 35-п</w:t>
        </w:r>
      </w:hyperlink>
      <w:r>
        <w:t xml:space="preserve">, от 22.02.2017 </w:t>
      </w:r>
      <w:hyperlink r:id="rId422" w:history="1">
        <w:r>
          <w:rPr>
            <w:color w:val="0000FF"/>
          </w:rPr>
          <w:t>N 69-п</w:t>
        </w:r>
      </w:hyperlink>
      <w:r>
        <w:t>)</w:t>
      </w:r>
    </w:p>
    <w:p w:rsidR="009F0998" w:rsidRDefault="009F0998">
      <w:pPr>
        <w:pStyle w:val="ConsPlusNormal"/>
        <w:spacing w:before="220"/>
        <w:ind w:firstLine="540"/>
        <w:jc w:val="both"/>
      </w:pPr>
      <w:r>
        <w:t xml:space="preserve">Абзац утратил силу. - </w:t>
      </w:r>
      <w:hyperlink r:id="rId423" w:history="1">
        <w:r>
          <w:rPr>
            <w:color w:val="0000FF"/>
          </w:rPr>
          <w:t>Постановление</w:t>
        </w:r>
      </w:hyperlink>
      <w:r>
        <w:t xml:space="preserve"> Правительства ХМАО - Югры от 22.02.2017 N 69-п.</w:t>
      </w:r>
    </w:p>
    <w:p w:rsidR="009F0998" w:rsidRDefault="009F0998">
      <w:pPr>
        <w:pStyle w:val="ConsPlusNormal"/>
        <w:spacing w:before="220"/>
        <w:ind w:firstLine="540"/>
        <w:jc w:val="both"/>
      </w:pPr>
      <w:r>
        <w:t>Расходы на проведение экспертизы бизнес-планов проектов не могут составлять более 1 (одного) процента от общего объема средств, предназначенных на выплату Гранта на соответствующий финансовый год.</w:t>
      </w:r>
    </w:p>
    <w:p w:rsidR="009F0998" w:rsidRDefault="009F0998">
      <w:pPr>
        <w:pStyle w:val="ConsPlusNormal"/>
        <w:jc w:val="both"/>
      </w:pPr>
      <w:r>
        <w:t xml:space="preserve">(в ред. </w:t>
      </w:r>
      <w:hyperlink r:id="rId424"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1.8. Грант должен быть израсходован на цели, указанные в плане расходов, в течение 18 месяцев со дня поступления на банковский счет Заявителя.</w:t>
      </w:r>
    </w:p>
    <w:p w:rsidR="009F0998" w:rsidRDefault="009F0998">
      <w:pPr>
        <w:pStyle w:val="ConsPlusNormal"/>
        <w:jc w:val="both"/>
      </w:pPr>
      <w:r>
        <w:t xml:space="preserve">(в ред. постановлений Правительства ХМАО - Югры от 19.06.2015 </w:t>
      </w:r>
      <w:hyperlink r:id="rId425" w:history="1">
        <w:r>
          <w:rPr>
            <w:color w:val="0000FF"/>
          </w:rPr>
          <w:t>N 176-п</w:t>
        </w:r>
      </w:hyperlink>
      <w:r>
        <w:t xml:space="preserve">, от 22.02.2017 </w:t>
      </w:r>
      <w:hyperlink r:id="rId426" w:history="1">
        <w:r>
          <w:rPr>
            <w:color w:val="0000FF"/>
          </w:rPr>
          <w:t>N 69-п</w:t>
        </w:r>
      </w:hyperlink>
      <w:r>
        <w:t>)</w:t>
      </w:r>
    </w:p>
    <w:p w:rsidR="009F0998" w:rsidRDefault="009F0998">
      <w:pPr>
        <w:pStyle w:val="ConsPlusNormal"/>
        <w:spacing w:before="220"/>
        <w:ind w:firstLine="540"/>
        <w:jc w:val="both"/>
      </w:pPr>
      <w:r>
        <w:t>1.9. В план расходов включаются расходы Заявителя, соответствующие следующим целям:</w:t>
      </w:r>
    </w:p>
    <w:p w:rsidR="009F0998" w:rsidRDefault="009F0998">
      <w:pPr>
        <w:pStyle w:val="ConsPlusNormal"/>
        <w:spacing w:before="220"/>
        <w:ind w:firstLine="540"/>
        <w:jc w:val="both"/>
      </w:pPr>
      <w:r>
        <w:t>1) приобретение земельных участков из состава земель сельскохозяйственного назначения;</w:t>
      </w:r>
    </w:p>
    <w:p w:rsidR="009F0998" w:rsidRDefault="009F0998">
      <w:pPr>
        <w:pStyle w:val="ConsPlusNormal"/>
        <w:spacing w:before="220"/>
        <w:ind w:firstLine="540"/>
        <w:jc w:val="both"/>
      </w:pPr>
      <w:r>
        <w:t>2) разработка проектной документации для строительства (реконструкции) производственных и складских зданий, помещений, предназначенных для производства, хранения и переработки сельскохозяйственной продукции;</w:t>
      </w:r>
    </w:p>
    <w:p w:rsidR="009F0998" w:rsidRDefault="009F0998">
      <w:pPr>
        <w:pStyle w:val="ConsPlusNormal"/>
        <w:spacing w:before="220"/>
        <w:ind w:firstLine="540"/>
        <w:jc w:val="both"/>
      </w:pPr>
      <w:r>
        <w:t>3) приобретение, строительство, ремонт и переустройство производственных и складских зданий, помещений, пристроек, инженерных сетей, заграждений и сооружений, необходимых для производства, хранения и переработки сельскохозяйственной продукции, а также их регистрация;</w:t>
      </w:r>
    </w:p>
    <w:p w:rsidR="009F0998" w:rsidRDefault="009F0998">
      <w:pPr>
        <w:pStyle w:val="ConsPlusNormal"/>
        <w:spacing w:before="220"/>
        <w:ind w:firstLine="540"/>
        <w:jc w:val="both"/>
      </w:pPr>
      <w:r>
        <w:t>4) строительство дорог и подъездов к производственным и складским объектам, необходимым для производства, хранения и переработки сельскохозяйственной продукции;</w:t>
      </w:r>
    </w:p>
    <w:p w:rsidR="009F0998" w:rsidRDefault="009F0998">
      <w:pPr>
        <w:pStyle w:val="ConsPlusNormal"/>
        <w:spacing w:before="220"/>
        <w:ind w:firstLine="540"/>
        <w:jc w:val="both"/>
      </w:pPr>
      <w:r>
        <w:t>5) подключение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к инженерным сетям - электрическим, водо-, газо- и теплопроводным сетям, дорожной инфраструктуре;</w:t>
      </w:r>
    </w:p>
    <w:p w:rsidR="009F0998" w:rsidRDefault="009F0998">
      <w:pPr>
        <w:pStyle w:val="ConsPlusNormal"/>
        <w:spacing w:before="220"/>
        <w:ind w:firstLine="540"/>
        <w:jc w:val="both"/>
      </w:pPr>
      <w:r>
        <w:t>6) приобретение сельскохозяйственных животных;</w:t>
      </w:r>
    </w:p>
    <w:p w:rsidR="009F0998" w:rsidRDefault="009F0998">
      <w:pPr>
        <w:pStyle w:val="ConsPlusNormal"/>
        <w:spacing w:before="220"/>
        <w:ind w:firstLine="540"/>
        <w:jc w:val="both"/>
      </w:pPr>
      <w:r>
        <w:t>7) приобретение сельскохозяйственной техники и инвентаря, грузового автомобильного транспорта, оборудования для производства и переработки сельскохозяйственной продукции;</w:t>
      </w:r>
    </w:p>
    <w:p w:rsidR="009F0998" w:rsidRDefault="009F0998">
      <w:pPr>
        <w:pStyle w:val="ConsPlusNormal"/>
        <w:spacing w:before="220"/>
        <w:ind w:firstLine="540"/>
        <w:jc w:val="both"/>
      </w:pPr>
      <w:r>
        <w:lastRenderedPageBreak/>
        <w:t>8) приобретение семян и посадочного материала для закладки многолетних насаждений;</w:t>
      </w:r>
    </w:p>
    <w:p w:rsidR="009F0998" w:rsidRDefault="009F0998">
      <w:pPr>
        <w:pStyle w:val="ConsPlusNormal"/>
        <w:spacing w:before="220"/>
        <w:ind w:firstLine="540"/>
        <w:jc w:val="both"/>
      </w:pPr>
      <w:r>
        <w:t>9) приобретение удобрений и ядохимикатов.</w:t>
      </w:r>
    </w:p>
    <w:p w:rsidR="009F0998" w:rsidRDefault="009F0998">
      <w:pPr>
        <w:pStyle w:val="ConsPlusNormal"/>
        <w:spacing w:before="220"/>
        <w:ind w:firstLine="540"/>
        <w:jc w:val="both"/>
      </w:pPr>
      <w:r>
        <w:t xml:space="preserve">1.10. Утратил силу. - </w:t>
      </w:r>
      <w:hyperlink r:id="rId427" w:history="1">
        <w:r>
          <w:rPr>
            <w:color w:val="0000FF"/>
          </w:rPr>
          <w:t>Постановление</w:t>
        </w:r>
      </w:hyperlink>
      <w:r>
        <w:t xml:space="preserve"> Правительства ХМАО - Югры от 22.02.2017 N 69-п.</w:t>
      </w:r>
    </w:p>
    <w:p w:rsidR="009F0998" w:rsidRDefault="009F0998">
      <w:pPr>
        <w:pStyle w:val="ConsPlusNormal"/>
        <w:spacing w:before="220"/>
        <w:ind w:firstLine="540"/>
        <w:jc w:val="both"/>
      </w:pPr>
      <w:r>
        <w:t>1.11. Перечисление Гранта осуществляется поэтапно:</w:t>
      </w:r>
    </w:p>
    <w:p w:rsidR="009F0998" w:rsidRDefault="009F0998">
      <w:pPr>
        <w:pStyle w:val="ConsPlusNormal"/>
        <w:spacing w:before="220"/>
        <w:ind w:firstLine="540"/>
        <w:jc w:val="both"/>
      </w:pPr>
      <w:r>
        <w:t>1 этап - 50 процентов суммы установленного Гранта;</w:t>
      </w:r>
    </w:p>
    <w:p w:rsidR="009F0998" w:rsidRDefault="009F0998">
      <w:pPr>
        <w:pStyle w:val="ConsPlusNormal"/>
        <w:spacing w:before="220"/>
        <w:ind w:firstLine="540"/>
        <w:jc w:val="both"/>
      </w:pPr>
      <w:r>
        <w:t>2 этап - 50 процентов суммы установленного Гранта после предоставления и утверждения отчета об освоении полученной части Гранта по 1 этапу создания и развития крестьянского (фермерского) хозяйства.</w:t>
      </w:r>
    </w:p>
    <w:p w:rsidR="009F0998" w:rsidRDefault="009F0998">
      <w:pPr>
        <w:pStyle w:val="ConsPlusNormal"/>
        <w:spacing w:before="220"/>
        <w:ind w:firstLine="540"/>
        <w:jc w:val="both"/>
      </w:pPr>
      <w:r>
        <w:t xml:space="preserve">1.12. Утратил силу. - </w:t>
      </w:r>
      <w:hyperlink r:id="rId428" w:history="1">
        <w:r>
          <w:rPr>
            <w:color w:val="0000FF"/>
          </w:rPr>
          <w:t>Постановление</w:t>
        </w:r>
      </w:hyperlink>
      <w:r>
        <w:t xml:space="preserve"> Правительства ХМАО - Югры от 22.02.2017 N 69-п.</w:t>
      </w:r>
    </w:p>
    <w:p w:rsidR="009F0998" w:rsidRDefault="009F0998">
      <w:pPr>
        <w:pStyle w:val="ConsPlusNormal"/>
        <w:spacing w:before="220"/>
        <w:ind w:firstLine="540"/>
        <w:jc w:val="both"/>
      </w:pPr>
      <w:r>
        <w:t>1.13. Грант предоставляется главе крестьянского (фермерского) хозяйства только один раз.</w:t>
      </w:r>
    </w:p>
    <w:p w:rsidR="009F0998" w:rsidRDefault="009F0998">
      <w:pPr>
        <w:pStyle w:val="ConsPlusNormal"/>
        <w:jc w:val="both"/>
      </w:pPr>
      <w:r>
        <w:t xml:space="preserve">(в ред. </w:t>
      </w:r>
      <w:hyperlink r:id="rId429"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 xml:space="preserve">1.14. Заявитель, получивший Грант, не может получить государственную поддержку по иным </w:t>
      </w:r>
      <w:hyperlink w:anchor="P1391" w:history="1">
        <w:r>
          <w:rPr>
            <w:color w:val="0000FF"/>
          </w:rPr>
          <w:t>мероприятиям</w:t>
        </w:r>
      </w:hyperlink>
      <w:r>
        <w:t xml:space="preserve"> государственной программы в отношении объектов, приобретенных за счет средств Гранта.</w:t>
      </w:r>
    </w:p>
    <w:p w:rsidR="009F0998" w:rsidRDefault="009F0998">
      <w:pPr>
        <w:pStyle w:val="ConsPlusNormal"/>
        <w:jc w:val="both"/>
      </w:pPr>
      <w:r>
        <w:t xml:space="preserve">(в ред. постановлений Правительства ХМАО - Югры от 13.11.2015 </w:t>
      </w:r>
      <w:hyperlink r:id="rId430" w:history="1">
        <w:r>
          <w:rPr>
            <w:color w:val="0000FF"/>
          </w:rPr>
          <w:t>N 405-п</w:t>
        </w:r>
      </w:hyperlink>
      <w:r>
        <w:t xml:space="preserve">, от 22.02.2017 </w:t>
      </w:r>
      <w:hyperlink r:id="rId431" w:history="1">
        <w:r>
          <w:rPr>
            <w:color w:val="0000FF"/>
          </w:rPr>
          <w:t>N 69-п</w:t>
        </w:r>
      </w:hyperlink>
      <w:r>
        <w:t>)</w:t>
      </w:r>
    </w:p>
    <w:p w:rsidR="009F0998" w:rsidRDefault="009F0998">
      <w:pPr>
        <w:pStyle w:val="ConsPlusNormal"/>
        <w:spacing w:before="220"/>
        <w:ind w:firstLine="540"/>
        <w:jc w:val="both"/>
      </w:pPr>
      <w:r>
        <w:t>1.15. Основанием для перечисления Гранта является соглашение о предоставлении Гранта (далее - Соглашение), заключенное между Департаментом и Заявителем.</w:t>
      </w:r>
    </w:p>
    <w:p w:rsidR="009F0998" w:rsidRDefault="009F0998">
      <w:pPr>
        <w:pStyle w:val="ConsPlusNormal"/>
        <w:jc w:val="both"/>
      </w:pPr>
      <w:r>
        <w:t xml:space="preserve">(в ред. </w:t>
      </w:r>
      <w:hyperlink r:id="rId432"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1.16. Форма Соглашения утверждается Департаментом. Соглашение заключается сроком на 5 лет.</w:t>
      </w:r>
    </w:p>
    <w:p w:rsidR="009F0998" w:rsidRDefault="009F0998">
      <w:pPr>
        <w:pStyle w:val="ConsPlusNormal"/>
        <w:spacing w:before="220"/>
        <w:ind w:firstLine="540"/>
        <w:jc w:val="both"/>
      </w:pPr>
      <w:r>
        <w:t>1.17. Соглашение должно содержать следующие положения:</w:t>
      </w:r>
    </w:p>
    <w:p w:rsidR="009F0998" w:rsidRDefault="009F0998">
      <w:pPr>
        <w:pStyle w:val="ConsPlusNormal"/>
        <w:spacing w:before="220"/>
        <w:ind w:firstLine="540"/>
        <w:jc w:val="both"/>
      </w:pPr>
      <w:r>
        <w:t>цели использования Гранта;</w:t>
      </w:r>
    </w:p>
    <w:p w:rsidR="009F0998" w:rsidRDefault="009F0998">
      <w:pPr>
        <w:pStyle w:val="ConsPlusNormal"/>
        <w:jc w:val="both"/>
      </w:pPr>
      <w:r>
        <w:t xml:space="preserve">(в ред. </w:t>
      </w:r>
      <w:hyperlink r:id="rId433"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план расходов;</w:t>
      </w:r>
    </w:p>
    <w:p w:rsidR="009F0998" w:rsidRDefault="009F0998">
      <w:pPr>
        <w:pStyle w:val="ConsPlusNormal"/>
        <w:jc w:val="both"/>
      </w:pPr>
      <w:r>
        <w:t xml:space="preserve">(в ред. </w:t>
      </w:r>
      <w:hyperlink r:id="rId434"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согласие Заявителя на осуществление Департаментом, предоставившим Грант и органом государственного финансового контроля автономного округа проверок соблюдения целей, условий и Порядка;</w:t>
      </w:r>
    </w:p>
    <w:p w:rsidR="009F0998" w:rsidRDefault="009F0998">
      <w:pPr>
        <w:pStyle w:val="ConsPlusNormal"/>
        <w:jc w:val="both"/>
      </w:pPr>
      <w:r>
        <w:t xml:space="preserve">(в ред. </w:t>
      </w:r>
      <w:hyperlink r:id="rId435"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обязательства сторон, сроки предоставления, размер Гранта;</w:t>
      </w:r>
    </w:p>
    <w:p w:rsidR="009F0998" w:rsidRDefault="009F0998">
      <w:pPr>
        <w:pStyle w:val="ConsPlusNormal"/>
        <w:jc w:val="both"/>
      </w:pPr>
      <w:r>
        <w:t xml:space="preserve">(в ред. </w:t>
      </w:r>
      <w:hyperlink r:id="rId436"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порядок контроля соблюдения Заявителем условий Соглашения;</w:t>
      </w:r>
    </w:p>
    <w:p w:rsidR="009F0998" w:rsidRDefault="009F0998">
      <w:pPr>
        <w:pStyle w:val="ConsPlusNormal"/>
        <w:spacing w:before="220"/>
        <w:ind w:firstLine="540"/>
        <w:jc w:val="both"/>
      </w:pPr>
      <w:r>
        <w:t>порядок, сроки и состав отчетности Заявителя об использовании Гранта;</w:t>
      </w:r>
    </w:p>
    <w:p w:rsidR="009F0998" w:rsidRDefault="009F0998">
      <w:pPr>
        <w:pStyle w:val="ConsPlusNormal"/>
        <w:jc w:val="both"/>
      </w:pPr>
      <w:r>
        <w:t xml:space="preserve">(в ред. </w:t>
      </w:r>
      <w:hyperlink r:id="rId437"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порядок возврата в текущем финансовом году остатков субсидий, не использованных в отчетном финансовом году, в случаях, предусмотренных Соглашением;</w:t>
      </w:r>
    </w:p>
    <w:p w:rsidR="009F0998" w:rsidRDefault="009F0998">
      <w:pPr>
        <w:pStyle w:val="ConsPlusNormal"/>
        <w:jc w:val="both"/>
      </w:pPr>
      <w:r>
        <w:t xml:space="preserve">(абзац введен </w:t>
      </w:r>
      <w:hyperlink r:id="rId438"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ответственность за нецелевое использование Гранта.</w:t>
      </w:r>
    </w:p>
    <w:p w:rsidR="009F0998" w:rsidRDefault="009F0998">
      <w:pPr>
        <w:pStyle w:val="ConsPlusNormal"/>
        <w:jc w:val="both"/>
      </w:pPr>
      <w:r>
        <w:lastRenderedPageBreak/>
        <w:t xml:space="preserve">(в ред. </w:t>
      </w:r>
      <w:hyperlink r:id="rId439"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1.18. Департамент формирует единый список Заявителей на текущий год в хронологической последовательности согласно регистрации заявок.</w:t>
      </w:r>
    </w:p>
    <w:p w:rsidR="009F0998" w:rsidRDefault="009F0998">
      <w:pPr>
        <w:pStyle w:val="ConsPlusNormal"/>
        <w:jc w:val="both"/>
      </w:pPr>
      <w:r>
        <w:t xml:space="preserve">(в ред. </w:t>
      </w:r>
      <w:hyperlink r:id="rId440" w:history="1">
        <w:r>
          <w:rPr>
            <w:color w:val="0000FF"/>
          </w:rPr>
          <w:t>постановления</w:t>
        </w:r>
      </w:hyperlink>
      <w:r>
        <w:t xml:space="preserve"> Правительства ХМАО - Югры от 03.10.2014 N 365-п)</w:t>
      </w:r>
    </w:p>
    <w:p w:rsidR="009F0998" w:rsidRDefault="009F0998">
      <w:pPr>
        <w:pStyle w:val="ConsPlusNormal"/>
        <w:spacing w:before="220"/>
        <w:ind w:firstLine="540"/>
        <w:jc w:val="both"/>
      </w:pPr>
      <w:r>
        <w:t xml:space="preserve">1.19. Утратил силу. - </w:t>
      </w:r>
      <w:hyperlink r:id="rId441" w:history="1">
        <w:r>
          <w:rPr>
            <w:color w:val="0000FF"/>
          </w:rPr>
          <w:t>Постановление</w:t>
        </w:r>
      </w:hyperlink>
      <w:r>
        <w:t xml:space="preserve"> Правительства ХМАО - Югры от 22.02.2017 N 69-п.</w:t>
      </w:r>
    </w:p>
    <w:p w:rsidR="009F0998" w:rsidRDefault="009F0998">
      <w:pPr>
        <w:pStyle w:val="ConsPlusNormal"/>
        <w:jc w:val="both"/>
      </w:pPr>
    </w:p>
    <w:p w:rsidR="009F0998" w:rsidRDefault="009F0998">
      <w:pPr>
        <w:pStyle w:val="ConsPlusNormal"/>
        <w:jc w:val="center"/>
        <w:outlineLvl w:val="2"/>
      </w:pPr>
      <w:r>
        <w:t>II. Условия предоставления Гранта</w:t>
      </w:r>
    </w:p>
    <w:p w:rsidR="009F0998" w:rsidRDefault="009F0998">
      <w:pPr>
        <w:pStyle w:val="ConsPlusNormal"/>
        <w:jc w:val="center"/>
      </w:pPr>
      <w:r>
        <w:t xml:space="preserve">(в ред. </w:t>
      </w:r>
      <w:hyperlink r:id="rId442" w:history="1">
        <w:r>
          <w:rPr>
            <w:color w:val="0000FF"/>
          </w:rPr>
          <w:t>постановления</w:t>
        </w:r>
      </w:hyperlink>
      <w:r>
        <w:t xml:space="preserve"> Правительства ХМАО - Югры</w:t>
      </w:r>
    </w:p>
    <w:p w:rsidR="009F0998" w:rsidRDefault="009F0998">
      <w:pPr>
        <w:pStyle w:val="ConsPlusNormal"/>
        <w:jc w:val="center"/>
      </w:pPr>
      <w:r>
        <w:t>от 22.02.2017 N 69-п)</w:t>
      </w:r>
    </w:p>
    <w:p w:rsidR="009F0998" w:rsidRDefault="009F0998">
      <w:pPr>
        <w:pStyle w:val="ConsPlusNormal"/>
        <w:jc w:val="both"/>
      </w:pPr>
    </w:p>
    <w:p w:rsidR="009F0998" w:rsidRDefault="009F0998">
      <w:pPr>
        <w:pStyle w:val="ConsPlusNormal"/>
        <w:ind w:firstLine="540"/>
        <w:jc w:val="both"/>
      </w:pPr>
      <w:bookmarkStart w:id="66" w:name="P4353"/>
      <w:bookmarkEnd w:id="66"/>
      <w:r>
        <w:t>2.1. В конкурсную комиссию для участия в конкурсном отборе начинающих фермеров на включение в состав участников государственной программы может подать заявку Заявитель - гражданин Российской Федерации, являющийся главой крестьянского (фермерского) хозяйства, созданного в соответствии с законодательством Российской Федерации, продолжительность деятельности которого не превышает 24 месяцев со дня его регистрации, с приложением документов, подтверждающих соблюдение следующих условий:</w:t>
      </w:r>
    </w:p>
    <w:p w:rsidR="009F0998" w:rsidRDefault="009F0998">
      <w:pPr>
        <w:pStyle w:val="ConsPlusNormal"/>
        <w:jc w:val="both"/>
      </w:pPr>
      <w:r>
        <w:t xml:space="preserve">(в ред. постановлений Правительства ХМАО - Югры от 19.06.2015 </w:t>
      </w:r>
      <w:hyperlink r:id="rId443" w:history="1">
        <w:r>
          <w:rPr>
            <w:color w:val="0000FF"/>
          </w:rPr>
          <w:t>N 176-п</w:t>
        </w:r>
      </w:hyperlink>
      <w:r>
        <w:t xml:space="preserve">, от 13.11.2015 </w:t>
      </w:r>
      <w:hyperlink r:id="rId444" w:history="1">
        <w:r>
          <w:rPr>
            <w:color w:val="0000FF"/>
          </w:rPr>
          <w:t>N 405-п</w:t>
        </w:r>
      </w:hyperlink>
      <w:r>
        <w:t xml:space="preserve">, от 22.02.2017 </w:t>
      </w:r>
      <w:hyperlink r:id="rId445" w:history="1">
        <w:r>
          <w:rPr>
            <w:color w:val="0000FF"/>
          </w:rPr>
          <w:t>N 69-п</w:t>
        </w:r>
      </w:hyperlink>
      <w:r>
        <w:t>)</w:t>
      </w:r>
    </w:p>
    <w:p w:rsidR="009F0998" w:rsidRDefault="009F0998">
      <w:pPr>
        <w:pStyle w:val="ConsPlusNormal"/>
        <w:spacing w:before="220"/>
        <w:ind w:firstLine="540"/>
        <w:jc w:val="both"/>
      </w:pPr>
      <w:r>
        <w:t>1) не осуществлял предпринимательскую деятельность в течение последних 3 лет в качестве индивидуального предпринимателя и (или) не являлся учредителем (участником) коммерческой организации за исключением крестьянского (фермерского) хозяйства, главой которого он является. Заявитель может подать заявку на участие в конкурсе по отбору начинающих фермеров, если период предпринимательской деятельности в совокупности составлял не более 6 месяцев в течение последних 3 лет;</w:t>
      </w:r>
    </w:p>
    <w:p w:rsidR="009F0998" w:rsidRDefault="009F0998">
      <w:pPr>
        <w:pStyle w:val="ConsPlusNormal"/>
        <w:jc w:val="both"/>
      </w:pPr>
      <w:r>
        <w:t xml:space="preserve">(пп. 1 в ред. </w:t>
      </w:r>
      <w:hyperlink r:id="rId446" w:history="1">
        <w:r>
          <w:rPr>
            <w:color w:val="0000FF"/>
          </w:rPr>
          <w:t>постановления</w:t>
        </w:r>
      </w:hyperlink>
      <w:r>
        <w:t xml:space="preserve"> Правительства ХМАО - Югры от 19.06.2015 N 176-п)</w:t>
      </w:r>
    </w:p>
    <w:p w:rsidR="009F0998" w:rsidRDefault="009F0998">
      <w:pPr>
        <w:pStyle w:val="ConsPlusNormal"/>
        <w:spacing w:before="220"/>
        <w:ind w:firstLine="540"/>
        <w:jc w:val="both"/>
      </w:pPr>
      <w:r>
        <w:t>2) ранее не являлся получателем:</w:t>
      </w:r>
    </w:p>
    <w:p w:rsidR="009F0998" w:rsidRDefault="009F0998">
      <w:pPr>
        <w:pStyle w:val="ConsPlusNormal"/>
        <w:spacing w:before="220"/>
        <w:ind w:firstLine="540"/>
        <w:jc w:val="both"/>
      </w:pPr>
      <w:r>
        <w:t>гранта на создание и развитие крестьянского (фермерского) хозяйства;</w:t>
      </w:r>
    </w:p>
    <w:p w:rsidR="009F0998" w:rsidRDefault="009F0998">
      <w:pPr>
        <w:pStyle w:val="ConsPlusNormal"/>
        <w:spacing w:before="220"/>
        <w:ind w:firstLine="540"/>
        <w:jc w:val="both"/>
      </w:pPr>
      <w:r>
        <w:t>гранта на развитие семейных животноводческих ферм;</w:t>
      </w:r>
    </w:p>
    <w:p w:rsidR="009F0998" w:rsidRDefault="009F0998">
      <w:pPr>
        <w:pStyle w:val="ConsPlusNormal"/>
        <w:spacing w:before="220"/>
        <w:ind w:firstLine="540"/>
        <w:jc w:val="both"/>
      </w:pPr>
      <w:bookmarkStart w:id="67" w:name="P4360"/>
      <w:bookmarkEnd w:id="67"/>
      <w:r>
        <w:t xml:space="preserve">абзац утратил силу. - </w:t>
      </w:r>
      <w:hyperlink r:id="rId447" w:history="1">
        <w:r>
          <w:rPr>
            <w:color w:val="0000FF"/>
          </w:rPr>
          <w:t>Постановление</w:t>
        </w:r>
      </w:hyperlink>
      <w:r>
        <w:t xml:space="preserve"> Правительства ХМАО - Югры от 05.05.2017 N 186-п;</w:t>
      </w:r>
    </w:p>
    <w:p w:rsidR="009F0998" w:rsidRDefault="009F0998">
      <w:pPr>
        <w:pStyle w:val="ConsPlusNormal"/>
        <w:spacing w:before="220"/>
        <w:ind w:firstLine="540"/>
        <w:jc w:val="both"/>
      </w:pPr>
      <w:bookmarkStart w:id="68" w:name="P4361"/>
      <w:bookmarkEnd w:id="68"/>
      <w:r>
        <w:t>средств финансовой поддержки субсидии или гранта на организацию начального этапа предпринимательской деятельности, полученных до регистрации хозяйства, главой которого является Заявитель;</w:t>
      </w:r>
    </w:p>
    <w:p w:rsidR="009F0998" w:rsidRDefault="009F0998">
      <w:pPr>
        <w:pStyle w:val="ConsPlusNormal"/>
        <w:jc w:val="both"/>
      </w:pPr>
      <w:r>
        <w:t xml:space="preserve">(в ред. </w:t>
      </w:r>
      <w:hyperlink r:id="rId448"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единовременной помощи на бытовое обустройство начинающим фермерам.</w:t>
      </w:r>
    </w:p>
    <w:p w:rsidR="009F0998" w:rsidRDefault="009F0998">
      <w:pPr>
        <w:pStyle w:val="ConsPlusNormal"/>
        <w:spacing w:before="220"/>
        <w:ind w:firstLine="540"/>
        <w:jc w:val="both"/>
      </w:pPr>
      <w:r>
        <w:t xml:space="preserve">В случае если указанные в </w:t>
      </w:r>
      <w:hyperlink w:anchor="P4360" w:history="1">
        <w:r>
          <w:rPr>
            <w:color w:val="0000FF"/>
          </w:rPr>
          <w:t>абзацах 4</w:t>
        </w:r>
      </w:hyperlink>
      <w:r>
        <w:t xml:space="preserve"> и </w:t>
      </w:r>
      <w:hyperlink w:anchor="P4361" w:history="1">
        <w:r>
          <w:rPr>
            <w:color w:val="0000FF"/>
          </w:rPr>
          <w:t>5</w:t>
        </w:r>
      </w:hyperlink>
      <w:r>
        <w:t xml:space="preserve"> настоящего подпункта единовременные выплаты Заявитель получает для создания и развития хозяйства, указанного в </w:t>
      </w:r>
      <w:hyperlink w:anchor="P4365" w:history="1">
        <w:r>
          <w:rPr>
            <w:color w:val="0000FF"/>
          </w:rPr>
          <w:t>подпункте 3</w:t>
        </w:r>
      </w:hyperlink>
      <w:r>
        <w:t xml:space="preserve"> настоящего пункта, и не допускает финансирования за счет указанных выплат одних и тех же затрат, то Заявитель может подать заявку на участие в конкурсном отборе;</w:t>
      </w:r>
    </w:p>
    <w:p w:rsidR="009F0998" w:rsidRDefault="009F0998">
      <w:pPr>
        <w:pStyle w:val="ConsPlusNormal"/>
        <w:spacing w:before="220"/>
        <w:ind w:firstLine="540"/>
        <w:jc w:val="both"/>
      </w:pPr>
      <w:bookmarkStart w:id="69" w:name="P4365"/>
      <w:bookmarkEnd w:id="69"/>
      <w:r>
        <w:t>3) является главой хозяйства, деятельность которого на дату подачи заявки не превышает 24 месяцев со дня его регистрации и зарегистрированного на территории автономного округа;</w:t>
      </w:r>
    </w:p>
    <w:p w:rsidR="009F0998" w:rsidRDefault="009F0998">
      <w:pPr>
        <w:pStyle w:val="ConsPlusNormal"/>
        <w:spacing w:before="220"/>
        <w:ind w:firstLine="540"/>
        <w:jc w:val="both"/>
      </w:pPr>
      <w:r>
        <w:t>4) имеет среднее специальное или высшее сельскохозяйственное образование, или получил дополнительное профессиональное образование по сельскохозяйственной специальности, или имеет трудовой стаж в сельском хозяйстве не менее трех лет, или осуществляет ведение или совместное ведение личного подсобного хозяйства в течение не менее трех лет;</w:t>
      </w:r>
    </w:p>
    <w:p w:rsidR="009F0998" w:rsidRDefault="009F0998">
      <w:pPr>
        <w:pStyle w:val="ConsPlusNormal"/>
        <w:spacing w:before="220"/>
        <w:ind w:firstLine="540"/>
        <w:jc w:val="both"/>
      </w:pPr>
      <w:r>
        <w:lastRenderedPageBreak/>
        <w:t xml:space="preserve">5) хозяйство, главой которого является Заявитель, подпадает под критерии микропредприятия, установленные Федеральным </w:t>
      </w:r>
      <w:hyperlink r:id="rId449" w:history="1">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9F0998" w:rsidRDefault="009F0998">
      <w:pPr>
        <w:pStyle w:val="ConsPlusNormal"/>
        <w:spacing w:before="220"/>
        <w:ind w:firstLine="540"/>
        <w:jc w:val="both"/>
      </w:pPr>
      <w:r>
        <w:t xml:space="preserve">6) имеет бизнес-план по созданию и развитию хозяйства по направлению деятельности (отрасли), определенной государственной </w:t>
      </w:r>
      <w:hyperlink w:anchor="P48" w:history="1">
        <w:r>
          <w:rPr>
            <w:color w:val="0000FF"/>
          </w:rPr>
          <w:t>программой</w:t>
        </w:r>
      </w:hyperlink>
      <w:r>
        <w:t>, увеличению объема реализуемой сельскохозяйственной продукции;</w:t>
      </w:r>
    </w:p>
    <w:p w:rsidR="009F0998" w:rsidRDefault="009F0998">
      <w:pPr>
        <w:pStyle w:val="ConsPlusNormal"/>
        <w:jc w:val="both"/>
      </w:pPr>
      <w:r>
        <w:t xml:space="preserve">(в ред. </w:t>
      </w:r>
      <w:hyperlink r:id="rId450"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7) представляет план расходов с указанием наименований приобретаемого имущества, выполняемых работ, оказываемых услуг, их количества, цены, источников финансирования (средств Гранта, собственных и заемных средств);</w:t>
      </w:r>
    </w:p>
    <w:p w:rsidR="009F0998" w:rsidRDefault="009F0998">
      <w:pPr>
        <w:pStyle w:val="ConsPlusNormal"/>
        <w:jc w:val="both"/>
      </w:pPr>
      <w:r>
        <w:t xml:space="preserve">(в ред. постановлений Правительства ХМАО - Югры от 28.08.2015 </w:t>
      </w:r>
      <w:hyperlink r:id="rId451" w:history="1">
        <w:r>
          <w:rPr>
            <w:color w:val="0000FF"/>
          </w:rPr>
          <w:t>N 300-п</w:t>
        </w:r>
      </w:hyperlink>
      <w:r>
        <w:t xml:space="preserve">, от 22.02.2017 </w:t>
      </w:r>
      <w:hyperlink r:id="rId452" w:history="1">
        <w:r>
          <w:rPr>
            <w:color w:val="0000FF"/>
          </w:rPr>
          <w:t>N 69-п</w:t>
        </w:r>
      </w:hyperlink>
      <w:r>
        <w:t>)</w:t>
      </w:r>
    </w:p>
    <w:p w:rsidR="009F0998" w:rsidRDefault="009F0998">
      <w:pPr>
        <w:pStyle w:val="ConsPlusNormal"/>
        <w:spacing w:before="220"/>
        <w:ind w:firstLine="540"/>
        <w:jc w:val="both"/>
      </w:pPr>
      <w:r>
        <w:t>8) обязуется оплачивать за счет собственных средств не менее 10 процентов стоимости каждого наименования приобретений, указанных в плане расходов;</w:t>
      </w:r>
    </w:p>
    <w:p w:rsidR="009F0998" w:rsidRDefault="009F0998">
      <w:pPr>
        <w:pStyle w:val="ConsPlusNormal"/>
        <w:jc w:val="both"/>
      </w:pPr>
      <w:r>
        <w:t xml:space="preserve">(в ред. </w:t>
      </w:r>
      <w:hyperlink r:id="rId453"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9) обязуется использовать Грант в форме субсидий в течение 18 месяцев со дня поступления средств на его счет и использовать имущество, закупаемое за счет гранта в форме субсидий исключительно на развитие хозяйства;</w:t>
      </w:r>
    </w:p>
    <w:p w:rsidR="009F0998" w:rsidRDefault="009F0998">
      <w:pPr>
        <w:pStyle w:val="ConsPlusNormal"/>
        <w:jc w:val="both"/>
      </w:pPr>
      <w:r>
        <w:t xml:space="preserve">(в ред. постановлений Правительства ХМАО - Югры от 19.06.2015 </w:t>
      </w:r>
      <w:hyperlink r:id="rId454" w:history="1">
        <w:r>
          <w:rPr>
            <w:color w:val="0000FF"/>
          </w:rPr>
          <w:t>N 176-п</w:t>
        </w:r>
      </w:hyperlink>
      <w:r>
        <w:t xml:space="preserve">, от 28.08.2015 </w:t>
      </w:r>
      <w:hyperlink r:id="rId455" w:history="1">
        <w:r>
          <w:rPr>
            <w:color w:val="0000FF"/>
          </w:rPr>
          <w:t>N 300-п</w:t>
        </w:r>
      </w:hyperlink>
      <w:r>
        <w:t>)</w:t>
      </w:r>
    </w:p>
    <w:p w:rsidR="009F0998" w:rsidRDefault="009F0998">
      <w:pPr>
        <w:pStyle w:val="ConsPlusNormal"/>
        <w:spacing w:before="220"/>
        <w:ind w:firstLine="540"/>
        <w:jc w:val="both"/>
      </w:pPr>
      <w:r>
        <w:t>10) планирует создание не менее одного постоянного рабочего места;</w:t>
      </w:r>
    </w:p>
    <w:p w:rsidR="009F0998" w:rsidRDefault="009F0998">
      <w:pPr>
        <w:pStyle w:val="ConsPlusNormal"/>
        <w:jc w:val="both"/>
      </w:pPr>
      <w:r>
        <w:t xml:space="preserve">(в ред. </w:t>
      </w:r>
      <w:hyperlink r:id="rId456"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11) имеет на праве собственности и (или) аренды земельный (земельные) участок (участки) с правом пользования, соответствующим направлению деятельности бизнес-плана по созданию и развитию хозяйства (за исключением Заявителей, план расходов которых содержит приобретение земельных участков из состава земель сельскохозяйственного назначения). Срок аренды земельного (земельных) участка (участков), определенных настоящим подпунктом, составляет не менее 5 лет, по отношению к периоду с 1 января финансового года, в котором Заявителем представлена заявка на участие в конкурсе;</w:t>
      </w:r>
    </w:p>
    <w:p w:rsidR="009F0998" w:rsidRDefault="009F0998">
      <w:pPr>
        <w:pStyle w:val="ConsPlusNormal"/>
        <w:jc w:val="both"/>
      </w:pPr>
      <w:r>
        <w:t xml:space="preserve">(пп. 11 в ред. </w:t>
      </w:r>
      <w:hyperlink r:id="rId457"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12) обязуется осуществлять деятельность хозяйства в течение не менее пяти лет после получения гранта;</w:t>
      </w:r>
    </w:p>
    <w:p w:rsidR="009F0998" w:rsidRDefault="009F0998">
      <w:pPr>
        <w:pStyle w:val="ConsPlusNormal"/>
        <w:spacing w:before="220"/>
        <w:ind w:firstLine="540"/>
        <w:jc w:val="both"/>
      </w:pPr>
      <w:r>
        <w:t>13) соглашается на передачу и обработку его персональных данных в соответствии с законодательством Российской Федерации;</w:t>
      </w:r>
    </w:p>
    <w:p w:rsidR="009F0998" w:rsidRDefault="009F0998">
      <w:pPr>
        <w:pStyle w:val="ConsPlusNormal"/>
        <w:spacing w:before="220"/>
        <w:ind w:firstLine="540"/>
        <w:jc w:val="both"/>
      </w:pPr>
      <w:r>
        <w:t xml:space="preserve">14) утратил силу. - </w:t>
      </w:r>
      <w:hyperlink r:id="rId458" w:history="1">
        <w:r>
          <w:rPr>
            <w:color w:val="0000FF"/>
          </w:rPr>
          <w:t>Постановление</w:t>
        </w:r>
      </w:hyperlink>
      <w:r>
        <w:t xml:space="preserve"> Правительства ХМАО - Югры от 22.02.2017 N 69-п.</w:t>
      </w:r>
    </w:p>
    <w:p w:rsidR="009F0998" w:rsidRDefault="009F0998">
      <w:pPr>
        <w:pStyle w:val="ConsPlusNormal"/>
        <w:jc w:val="both"/>
      </w:pPr>
    </w:p>
    <w:p w:rsidR="009F0998" w:rsidRDefault="009F0998">
      <w:pPr>
        <w:pStyle w:val="ConsPlusNormal"/>
        <w:jc w:val="center"/>
        <w:outlineLvl w:val="2"/>
      </w:pPr>
      <w:r>
        <w:t>III. Правила предоставления Гранта</w:t>
      </w:r>
    </w:p>
    <w:p w:rsidR="009F0998" w:rsidRDefault="009F0998">
      <w:pPr>
        <w:pStyle w:val="ConsPlusNormal"/>
        <w:jc w:val="center"/>
      </w:pPr>
      <w:r>
        <w:t xml:space="preserve">(в ред. </w:t>
      </w:r>
      <w:hyperlink r:id="rId459" w:history="1">
        <w:r>
          <w:rPr>
            <w:color w:val="0000FF"/>
          </w:rPr>
          <w:t>постановления</w:t>
        </w:r>
      </w:hyperlink>
      <w:r>
        <w:t xml:space="preserve"> Правительства ХМАО - Югры</w:t>
      </w:r>
    </w:p>
    <w:p w:rsidR="009F0998" w:rsidRDefault="009F0998">
      <w:pPr>
        <w:pStyle w:val="ConsPlusNormal"/>
        <w:jc w:val="center"/>
      </w:pPr>
      <w:r>
        <w:t>от 22.02.2017 N 69-п)</w:t>
      </w:r>
    </w:p>
    <w:p w:rsidR="009F0998" w:rsidRDefault="009F0998">
      <w:pPr>
        <w:pStyle w:val="ConsPlusNormal"/>
        <w:jc w:val="both"/>
      </w:pPr>
    </w:p>
    <w:p w:rsidR="009F0998" w:rsidRDefault="009F0998">
      <w:pPr>
        <w:pStyle w:val="ConsPlusNormal"/>
        <w:ind w:firstLine="540"/>
        <w:jc w:val="both"/>
      </w:pPr>
      <w:r>
        <w:t>3.1. Департамент объявляет конкурс на отбор участников государственной программы по мероприятию предоставления Гранта (далее - Конкурс).</w:t>
      </w:r>
    </w:p>
    <w:p w:rsidR="009F0998" w:rsidRDefault="009F0998">
      <w:pPr>
        <w:pStyle w:val="ConsPlusNormal"/>
        <w:jc w:val="both"/>
      </w:pPr>
      <w:r>
        <w:t xml:space="preserve">(в ред. постановлений Правительства ХМАО - Югры от 13.11.2015 </w:t>
      </w:r>
      <w:hyperlink r:id="rId460" w:history="1">
        <w:r>
          <w:rPr>
            <w:color w:val="0000FF"/>
          </w:rPr>
          <w:t>N 405-п</w:t>
        </w:r>
      </w:hyperlink>
      <w:r>
        <w:t xml:space="preserve">, от 22.02.2017 </w:t>
      </w:r>
      <w:hyperlink r:id="rId461" w:history="1">
        <w:r>
          <w:rPr>
            <w:color w:val="0000FF"/>
          </w:rPr>
          <w:t>N 69-п</w:t>
        </w:r>
      </w:hyperlink>
      <w:r>
        <w:t>)</w:t>
      </w:r>
    </w:p>
    <w:p w:rsidR="009F0998" w:rsidRDefault="009F0998">
      <w:pPr>
        <w:pStyle w:val="ConsPlusNormal"/>
        <w:spacing w:before="220"/>
        <w:ind w:firstLine="540"/>
        <w:jc w:val="both"/>
      </w:pPr>
      <w:bookmarkStart w:id="70" w:name="P4390"/>
      <w:bookmarkEnd w:id="70"/>
      <w:r>
        <w:t>3.2. Срок проведения Конкурса, его этапы, состав конкурсной комиссии, положение о ней, форма заявки для участия в Конкурсе и срок ее представления в конкурсную комиссию утверждаются Департаментом.</w:t>
      </w:r>
    </w:p>
    <w:p w:rsidR="009F0998" w:rsidRDefault="009F0998">
      <w:pPr>
        <w:pStyle w:val="ConsPlusNormal"/>
        <w:spacing w:before="220"/>
        <w:ind w:firstLine="540"/>
        <w:jc w:val="both"/>
      </w:pPr>
      <w:bookmarkStart w:id="71" w:name="P4391"/>
      <w:bookmarkEnd w:id="71"/>
      <w:r>
        <w:t xml:space="preserve">3.3. Заявители представляют в конкурсную комиссию следующие документы (подлинники </w:t>
      </w:r>
      <w:r>
        <w:lastRenderedPageBreak/>
        <w:t>или их копии, заверенные в установленном законодательством Российской Федерации порядке):</w:t>
      </w:r>
    </w:p>
    <w:p w:rsidR="009F0998" w:rsidRDefault="009F0998">
      <w:pPr>
        <w:pStyle w:val="ConsPlusNormal"/>
        <w:spacing w:before="220"/>
        <w:ind w:firstLine="540"/>
        <w:jc w:val="both"/>
      </w:pPr>
      <w:r>
        <w:t>1) заявку для участия в Конкурсе (далее - заявка);</w:t>
      </w:r>
    </w:p>
    <w:p w:rsidR="009F0998" w:rsidRDefault="009F0998">
      <w:pPr>
        <w:pStyle w:val="ConsPlusNormal"/>
        <w:spacing w:before="220"/>
        <w:ind w:firstLine="540"/>
        <w:jc w:val="both"/>
      </w:pPr>
      <w:r>
        <w:t>2) доверенность на право подачи заявки от имени Заявителя, в случае если заявка подается не Заявителем, а его представителем;</w:t>
      </w:r>
    </w:p>
    <w:p w:rsidR="009F0998" w:rsidRDefault="009F0998">
      <w:pPr>
        <w:pStyle w:val="ConsPlusNormal"/>
        <w:spacing w:before="220"/>
        <w:ind w:firstLine="540"/>
        <w:jc w:val="both"/>
      </w:pPr>
      <w:r>
        <w:t>3) список членов крестьянского (фермерского) хозяйства и наемных работников;</w:t>
      </w:r>
    </w:p>
    <w:p w:rsidR="009F0998" w:rsidRDefault="009F0998">
      <w:pPr>
        <w:pStyle w:val="ConsPlusNormal"/>
        <w:spacing w:before="220"/>
        <w:ind w:firstLine="540"/>
        <w:jc w:val="both"/>
      </w:pPr>
      <w:r>
        <w:t>4) копии паспортов членов крестьянского (фермерского) хозяйства;</w:t>
      </w:r>
    </w:p>
    <w:p w:rsidR="009F0998" w:rsidRDefault="009F0998">
      <w:pPr>
        <w:pStyle w:val="ConsPlusNormal"/>
        <w:spacing w:before="220"/>
        <w:ind w:firstLine="540"/>
        <w:jc w:val="both"/>
      </w:pPr>
      <w:r>
        <w:t>5) копию диплома главы крестьянского (фермерского) хозяйства о получении специального или высшего сельскохозяйственного образования, и (или) документ, подтверждающий получение дополнительного профессионального образования по сельскохозяйственной специальности, и (или) копию трудовой книжки, подтверждающую наличие трудового стажа в сельском хозяйстве;</w:t>
      </w:r>
    </w:p>
    <w:p w:rsidR="009F0998" w:rsidRDefault="009F0998">
      <w:pPr>
        <w:pStyle w:val="ConsPlusNormal"/>
        <w:jc w:val="both"/>
      </w:pPr>
      <w:r>
        <w:t xml:space="preserve">(в ред. </w:t>
      </w:r>
      <w:hyperlink r:id="rId462"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 xml:space="preserve">6) - 7) утратили силу. - </w:t>
      </w:r>
      <w:hyperlink r:id="rId463" w:history="1">
        <w:r>
          <w:rPr>
            <w:color w:val="0000FF"/>
          </w:rPr>
          <w:t>Постановление</w:t>
        </w:r>
      </w:hyperlink>
      <w:r>
        <w:t xml:space="preserve"> Правительства ХМАО - Югры от 19.06.2015 N 176-п;</w:t>
      </w:r>
    </w:p>
    <w:p w:rsidR="009F0998" w:rsidRDefault="009F0998">
      <w:pPr>
        <w:pStyle w:val="ConsPlusNormal"/>
        <w:spacing w:before="220"/>
        <w:ind w:firstLine="540"/>
        <w:jc w:val="both"/>
      </w:pPr>
      <w:r>
        <w:t>8) копию документа, подтверждающего открытие банковского счета;</w:t>
      </w:r>
    </w:p>
    <w:p w:rsidR="009F0998" w:rsidRDefault="009F0998">
      <w:pPr>
        <w:pStyle w:val="ConsPlusNormal"/>
        <w:spacing w:before="220"/>
        <w:ind w:firstLine="540"/>
        <w:jc w:val="both"/>
      </w:pPr>
      <w:r>
        <w:t>9) документы, подтверждающие наличие денежных средств в размере не менее 10 процентов от стоимости приобретаемого имущества, выполняемых работ, оказываемых услуг на создание и развитие крестьянского (фермерского) хозяйства, в том числе непосредственно за счет собственных средств не менее 10 процентов от стоимости приобретаемого имущества, выполняемых работ, оказываемых услуг на создание и развитие крестьянского (фермерского) хозяйства;</w:t>
      </w:r>
    </w:p>
    <w:p w:rsidR="009F0998" w:rsidRDefault="009F0998">
      <w:pPr>
        <w:pStyle w:val="ConsPlusNormal"/>
        <w:jc w:val="both"/>
      </w:pPr>
      <w:r>
        <w:t xml:space="preserve">(в ред. </w:t>
      </w:r>
      <w:hyperlink r:id="rId464"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10) документы, подтверждающие отсутствие выплат средств финансовой поддержки субсидии или гранта на организацию начального этапа предпринимательской деятельности, полученных до регистрации хозяйства, главой которого является Заявитель;</w:t>
      </w:r>
    </w:p>
    <w:p w:rsidR="009F0998" w:rsidRDefault="009F0998">
      <w:pPr>
        <w:pStyle w:val="ConsPlusNormal"/>
        <w:jc w:val="both"/>
      </w:pPr>
      <w:r>
        <w:t xml:space="preserve">(в ред. постановлений Правительства ХМАО - Югры от 22.02.2017 </w:t>
      </w:r>
      <w:hyperlink r:id="rId465" w:history="1">
        <w:r>
          <w:rPr>
            <w:color w:val="0000FF"/>
          </w:rPr>
          <w:t>N 69-п</w:t>
        </w:r>
      </w:hyperlink>
      <w:r>
        <w:t xml:space="preserve">, от 05.05.2017 </w:t>
      </w:r>
      <w:hyperlink r:id="rId466" w:history="1">
        <w:r>
          <w:rPr>
            <w:color w:val="0000FF"/>
          </w:rPr>
          <w:t>N 186-п</w:t>
        </w:r>
      </w:hyperlink>
      <w:r>
        <w:t>)</w:t>
      </w:r>
    </w:p>
    <w:p w:rsidR="009F0998" w:rsidRDefault="009F0998">
      <w:pPr>
        <w:pStyle w:val="ConsPlusNormal"/>
        <w:spacing w:before="220"/>
        <w:ind w:firstLine="540"/>
        <w:jc w:val="both"/>
      </w:pPr>
      <w:r>
        <w:t>11) книгу учета доходов и расходов (на последнюю отчетную дату);</w:t>
      </w:r>
    </w:p>
    <w:p w:rsidR="009F0998" w:rsidRDefault="009F0998">
      <w:pPr>
        <w:pStyle w:val="ConsPlusNormal"/>
        <w:jc w:val="both"/>
      </w:pPr>
      <w:r>
        <w:t xml:space="preserve">(в ред. </w:t>
      </w:r>
      <w:hyperlink r:id="rId467"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 xml:space="preserve">12) утратил силу. - </w:t>
      </w:r>
      <w:hyperlink r:id="rId468" w:history="1">
        <w:r>
          <w:rPr>
            <w:color w:val="0000FF"/>
          </w:rPr>
          <w:t>Постановление</w:t>
        </w:r>
      </w:hyperlink>
      <w:r>
        <w:t xml:space="preserve"> Правительства ХМАО - Югры от 05.05.2017 N 186-п;</w:t>
      </w:r>
    </w:p>
    <w:p w:rsidR="009F0998" w:rsidRDefault="009F0998">
      <w:pPr>
        <w:pStyle w:val="ConsPlusNormal"/>
        <w:spacing w:before="220"/>
        <w:ind w:firstLine="540"/>
        <w:jc w:val="both"/>
      </w:pPr>
      <w:r>
        <w:t>13) бизнес-план по созданию и развитию крестьянского (фермерского) хозяйства по форме, утвержденной Департаментом;</w:t>
      </w:r>
    </w:p>
    <w:p w:rsidR="009F0998" w:rsidRDefault="009F0998">
      <w:pPr>
        <w:pStyle w:val="ConsPlusNormal"/>
        <w:spacing w:before="220"/>
        <w:ind w:firstLine="540"/>
        <w:jc w:val="both"/>
      </w:pPr>
      <w:r>
        <w:t>14) план расходов по форме, утвержденной Департаментом;</w:t>
      </w:r>
    </w:p>
    <w:p w:rsidR="009F0998" w:rsidRDefault="009F0998">
      <w:pPr>
        <w:pStyle w:val="ConsPlusNormal"/>
        <w:jc w:val="both"/>
      </w:pPr>
      <w:r>
        <w:t xml:space="preserve">(пп. 14 в ред. </w:t>
      </w:r>
      <w:hyperlink r:id="rId469"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 xml:space="preserve">15) - 16) утратили силу с 1 января 2016 года. - </w:t>
      </w:r>
      <w:hyperlink r:id="rId470" w:history="1">
        <w:r>
          <w:rPr>
            <w:color w:val="0000FF"/>
          </w:rPr>
          <w:t>Постановление</w:t>
        </w:r>
      </w:hyperlink>
      <w:r>
        <w:t xml:space="preserve"> Правительства ХМАО - Югры от 13.11.2015 N 405-п;</w:t>
      </w:r>
    </w:p>
    <w:p w:rsidR="009F0998" w:rsidRDefault="009F0998">
      <w:pPr>
        <w:pStyle w:val="ConsPlusNormal"/>
        <w:spacing w:before="220"/>
        <w:ind w:firstLine="540"/>
        <w:jc w:val="both"/>
      </w:pPr>
      <w:r>
        <w:t>17) в случае если в крестьянском (фермерском) хозяйстве имеются в наличии сельскохозяйственные животные, справку-расчет о движении поголовья сельскохозяйственных животных по форме, утвержденной Департаментом;</w:t>
      </w:r>
    </w:p>
    <w:p w:rsidR="009F0998" w:rsidRDefault="009F0998">
      <w:pPr>
        <w:pStyle w:val="ConsPlusNormal"/>
        <w:spacing w:before="220"/>
        <w:ind w:firstLine="540"/>
        <w:jc w:val="both"/>
      </w:pPr>
      <w:r>
        <w:t>18) рекомендательные письма (не менее двух) от органов местного самоуправления, или общественных организаций, или поручителей (по усмотрению Заявителя);</w:t>
      </w:r>
    </w:p>
    <w:p w:rsidR="009F0998" w:rsidRDefault="009F0998">
      <w:pPr>
        <w:pStyle w:val="ConsPlusNormal"/>
        <w:spacing w:before="220"/>
        <w:ind w:firstLine="540"/>
        <w:jc w:val="both"/>
      </w:pPr>
      <w:r>
        <w:t xml:space="preserve">19) в случае наличия проектно-сметной документации на планируемые объекты, наличия договоров на оказание услуг, поставку оборудования, техники, животных, инвентаря, </w:t>
      </w:r>
      <w:r>
        <w:lastRenderedPageBreak/>
        <w:t>подтверждающие документы;</w:t>
      </w:r>
    </w:p>
    <w:p w:rsidR="009F0998" w:rsidRDefault="009F0998">
      <w:pPr>
        <w:pStyle w:val="ConsPlusNormal"/>
        <w:spacing w:before="220"/>
        <w:ind w:firstLine="540"/>
        <w:jc w:val="both"/>
      </w:pPr>
      <w:r>
        <w:t>20) любые иные дополнительные документы, в отношении которых Заявитель считает, что они могут повлиять на решение конкурсной комиссии.</w:t>
      </w:r>
    </w:p>
    <w:p w:rsidR="009F0998" w:rsidRDefault="009F0998">
      <w:pPr>
        <w:pStyle w:val="ConsPlusNormal"/>
        <w:spacing w:before="220"/>
        <w:ind w:firstLine="540"/>
        <w:jc w:val="both"/>
      </w:pPr>
      <w:r>
        <w:t xml:space="preserve">3.4. Департамент самостоятельно в течение 1 рабочего дня запрашивает в порядке межведомственного информационного взаимодействия, установленного Федеральным </w:t>
      </w:r>
      <w:hyperlink r:id="rId471" w:history="1">
        <w:r>
          <w:rPr>
            <w:color w:val="0000FF"/>
          </w:rPr>
          <w:t>законом</w:t>
        </w:r>
      </w:hyperlink>
      <w:r>
        <w:t xml:space="preserve"> от 27 июля 2010 года N 210-ФЗ "Об организации предоставления государственных и муниципальных услуг", по необходимости следующие документы:</w:t>
      </w:r>
    </w:p>
    <w:p w:rsidR="009F0998" w:rsidRDefault="009F0998">
      <w:pPr>
        <w:pStyle w:val="ConsPlusNormal"/>
        <w:jc w:val="both"/>
      </w:pPr>
      <w:r>
        <w:t xml:space="preserve">(в ред. постановлений Правительства ХМАО - Югры от 03.10.2014 </w:t>
      </w:r>
      <w:hyperlink r:id="rId472" w:history="1">
        <w:r>
          <w:rPr>
            <w:color w:val="0000FF"/>
          </w:rPr>
          <w:t>N 365-п</w:t>
        </w:r>
      </w:hyperlink>
      <w:r>
        <w:t xml:space="preserve">, от 13.11.2015 </w:t>
      </w:r>
      <w:hyperlink r:id="rId473" w:history="1">
        <w:r>
          <w:rPr>
            <w:color w:val="0000FF"/>
          </w:rPr>
          <w:t>N 405-п</w:t>
        </w:r>
      </w:hyperlink>
      <w:r>
        <w:t>)</w:t>
      </w:r>
    </w:p>
    <w:p w:rsidR="009F0998" w:rsidRDefault="009F0998">
      <w:pPr>
        <w:pStyle w:val="ConsPlusNormal"/>
        <w:spacing w:before="220"/>
        <w:ind w:firstLine="540"/>
        <w:jc w:val="both"/>
      </w:pPr>
      <w:r>
        <w:t>документы об отсутствии задолженности по начисленным налогам, сборам и иным обязательным платежам в государственные внебюджетные фонды;</w:t>
      </w:r>
    </w:p>
    <w:p w:rsidR="009F0998" w:rsidRDefault="009F0998">
      <w:pPr>
        <w:pStyle w:val="ConsPlusNormal"/>
        <w:spacing w:before="220"/>
        <w:ind w:firstLine="540"/>
        <w:jc w:val="both"/>
      </w:pPr>
      <w:r>
        <w:t>выписку из похозяйственной книги, подтверждающую ведение личного подсобного хозяйства;</w:t>
      </w:r>
    </w:p>
    <w:p w:rsidR="009F0998" w:rsidRDefault="009F0998">
      <w:pPr>
        <w:pStyle w:val="ConsPlusNormal"/>
        <w:jc w:val="both"/>
      </w:pPr>
      <w:r>
        <w:t xml:space="preserve">(абзац введен </w:t>
      </w:r>
      <w:hyperlink r:id="rId474" w:history="1">
        <w:r>
          <w:rPr>
            <w:color w:val="0000FF"/>
          </w:rPr>
          <w:t>постановлением</w:t>
        </w:r>
      </w:hyperlink>
      <w:r>
        <w:t xml:space="preserve"> Правительства ХМАО - Югры от 13.11.2015 N 405-п)</w:t>
      </w:r>
    </w:p>
    <w:p w:rsidR="009F0998" w:rsidRDefault="009F0998">
      <w:pPr>
        <w:pStyle w:val="ConsPlusNormal"/>
        <w:spacing w:before="220"/>
        <w:ind w:firstLine="540"/>
        <w:jc w:val="both"/>
      </w:pPr>
      <w:r>
        <w:t>сведения о праве аренды или собственности на земельные участки;</w:t>
      </w:r>
    </w:p>
    <w:p w:rsidR="009F0998" w:rsidRDefault="009F0998">
      <w:pPr>
        <w:pStyle w:val="ConsPlusNormal"/>
        <w:jc w:val="both"/>
      </w:pPr>
      <w:r>
        <w:t xml:space="preserve">(абзац введен </w:t>
      </w:r>
      <w:hyperlink r:id="rId475" w:history="1">
        <w:r>
          <w:rPr>
            <w:color w:val="0000FF"/>
          </w:rPr>
          <w:t>постановлением</w:t>
        </w:r>
      </w:hyperlink>
      <w:r>
        <w:t xml:space="preserve"> Правительства ХМАО - Югры от 13.11.2015 N 405-п)</w:t>
      </w:r>
    </w:p>
    <w:p w:rsidR="009F0998" w:rsidRDefault="009F0998">
      <w:pPr>
        <w:pStyle w:val="ConsPlusNormal"/>
        <w:spacing w:before="220"/>
        <w:ind w:firstLine="540"/>
        <w:jc w:val="both"/>
      </w:pPr>
      <w:r>
        <w:t>сведения о праве аренды или собственности на сельскохозяйственные объекты капитального строительства;</w:t>
      </w:r>
    </w:p>
    <w:p w:rsidR="009F0998" w:rsidRDefault="009F0998">
      <w:pPr>
        <w:pStyle w:val="ConsPlusNormal"/>
        <w:jc w:val="both"/>
      </w:pPr>
      <w:r>
        <w:t xml:space="preserve">(абзац введен </w:t>
      </w:r>
      <w:hyperlink r:id="rId476" w:history="1">
        <w:r>
          <w:rPr>
            <w:color w:val="0000FF"/>
          </w:rPr>
          <w:t>постановлением</w:t>
        </w:r>
      </w:hyperlink>
      <w:r>
        <w:t xml:space="preserve"> Правительства ХМАО - Югры от 13.11.2015 N 405-п)</w:t>
      </w:r>
    </w:p>
    <w:p w:rsidR="009F0998" w:rsidRDefault="009F0998">
      <w:pPr>
        <w:pStyle w:val="ConsPlusNormal"/>
        <w:spacing w:before="22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w:t>
      </w:r>
    </w:p>
    <w:p w:rsidR="009F0998" w:rsidRDefault="009F0998">
      <w:pPr>
        <w:pStyle w:val="ConsPlusNormal"/>
        <w:spacing w:before="220"/>
        <w:ind w:firstLine="540"/>
        <w:jc w:val="both"/>
      </w:pPr>
      <w:r>
        <w:t>Указанные документы могут быть представлены Получателем самостоятельно в течение 1 рабочего дня.</w:t>
      </w:r>
    </w:p>
    <w:p w:rsidR="009F0998" w:rsidRDefault="009F0998">
      <w:pPr>
        <w:pStyle w:val="ConsPlusNormal"/>
        <w:jc w:val="both"/>
      </w:pPr>
      <w:r>
        <w:t xml:space="preserve">(абзац введен </w:t>
      </w:r>
      <w:hyperlink r:id="rId477" w:history="1">
        <w:r>
          <w:rPr>
            <w:color w:val="0000FF"/>
          </w:rPr>
          <w:t>постановлением</w:t>
        </w:r>
      </w:hyperlink>
      <w:r>
        <w:t xml:space="preserve"> Правительства ХМАО - Югры от 03.10.2014 N 365-п; в ред. </w:t>
      </w:r>
      <w:hyperlink r:id="rId478"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3.5. Требовать от Заявителя представления документов (копий документов), не предусмотренных настоящим Порядком, не допускается.</w:t>
      </w:r>
    </w:p>
    <w:p w:rsidR="009F0998" w:rsidRDefault="009F0998">
      <w:pPr>
        <w:pStyle w:val="ConsPlusNormal"/>
        <w:spacing w:before="220"/>
        <w:ind w:firstLine="540"/>
        <w:jc w:val="both"/>
      </w:pPr>
      <w:r>
        <w:t xml:space="preserve">3.6. Документы (копии документов), предусмотренные в </w:t>
      </w:r>
      <w:hyperlink w:anchor="P4353" w:history="1">
        <w:r>
          <w:rPr>
            <w:color w:val="0000FF"/>
          </w:rPr>
          <w:t>пункте 2.1</w:t>
        </w:r>
      </w:hyperlink>
      <w:r>
        <w:t xml:space="preserve"> настоящего Порядка, представляются в Департамент по адресу: 628006, Ханты-Мансийский автономный округ - Югра, г. Ханты-Мансийск, ул. Мира, дом 14а, сформированными в один прошнурованный и пронумерованный комплект:</w:t>
      </w:r>
    </w:p>
    <w:p w:rsidR="009F0998" w:rsidRDefault="009F0998">
      <w:pPr>
        <w:pStyle w:val="ConsPlusNormal"/>
        <w:jc w:val="both"/>
      </w:pPr>
      <w:r>
        <w:t xml:space="preserve">(в ред. </w:t>
      </w:r>
      <w:hyperlink r:id="rId479"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непосредственно или почтовым отправлением. Наименования, номера и даты всех представляемых Получателем документов, количество листов в них вносятся в опись, составляемую в двух экземплярах. Первый экземпляр описи с отметкой о дате и должностном лице, принявшем документы, остается у Получателя, второй (копия) прилагается к представленным документам;</w:t>
      </w:r>
    </w:p>
    <w:p w:rsidR="009F0998" w:rsidRDefault="009F0998">
      <w:pPr>
        <w:pStyle w:val="ConsPlusNormal"/>
        <w:spacing w:before="220"/>
        <w:ind w:firstLine="540"/>
        <w:jc w:val="both"/>
      </w:pPr>
      <w:r>
        <w:t>в электронной форме - подписанные усиленной квалифицированной электронной подписью на адрес электронной почты Департамента: depprom@admhmao.ru.</w:t>
      </w:r>
    </w:p>
    <w:p w:rsidR="009F0998" w:rsidRDefault="009F0998">
      <w:pPr>
        <w:pStyle w:val="ConsPlusNormal"/>
        <w:jc w:val="both"/>
      </w:pPr>
      <w:r>
        <w:t xml:space="preserve">(в ред. </w:t>
      </w:r>
      <w:hyperlink r:id="rId480" w:history="1">
        <w:r>
          <w:rPr>
            <w:color w:val="0000FF"/>
          </w:rPr>
          <w:t>постановления</w:t>
        </w:r>
      </w:hyperlink>
      <w:r>
        <w:t xml:space="preserve"> Правительства ХМАО - Югры от 02.02.2017 N 35-п)</w:t>
      </w:r>
    </w:p>
    <w:p w:rsidR="009F0998" w:rsidRDefault="009F0998">
      <w:pPr>
        <w:pStyle w:val="ConsPlusNormal"/>
        <w:jc w:val="both"/>
      </w:pPr>
      <w:r>
        <w:t xml:space="preserve">(п. 3.6 в ред. </w:t>
      </w:r>
      <w:hyperlink r:id="rId481" w:history="1">
        <w:r>
          <w:rPr>
            <w:color w:val="0000FF"/>
          </w:rPr>
          <w:t>постановления</w:t>
        </w:r>
      </w:hyperlink>
      <w:r>
        <w:t xml:space="preserve"> Правительства ХМАО - Югры от 03.10.2014 N 365-п)</w:t>
      </w:r>
    </w:p>
    <w:p w:rsidR="009F0998" w:rsidRDefault="009F0998">
      <w:pPr>
        <w:pStyle w:val="ConsPlusNormal"/>
        <w:spacing w:before="220"/>
        <w:ind w:firstLine="540"/>
        <w:jc w:val="both"/>
      </w:pPr>
      <w:r>
        <w:t>3.7. Конкурсная комиссия в течение 15 рабочих дней со дня окончания срока приема заявок на участие в Конкурсе рассматривает документы и принимает решение в форме протокола о предоставлении Гранта, об отказе в его предоставлении.</w:t>
      </w:r>
    </w:p>
    <w:p w:rsidR="009F0998" w:rsidRDefault="009F0998">
      <w:pPr>
        <w:pStyle w:val="ConsPlusNormal"/>
        <w:jc w:val="both"/>
      </w:pPr>
      <w:r>
        <w:lastRenderedPageBreak/>
        <w:t xml:space="preserve">(в ред. </w:t>
      </w:r>
      <w:hyperlink r:id="rId482"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3.8. В случае принятия решения о предоставлении Гранта Департамент в течение 5 рабочих дней со дня принятия решения направляет Заявителю Соглашение для подписания.</w:t>
      </w:r>
    </w:p>
    <w:p w:rsidR="009F0998" w:rsidRDefault="009F0998">
      <w:pPr>
        <w:pStyle w:val="ConsPlusNormal"/>
        <w:jc w:val="both"/>
      </w:pPr>
      <w:r>
        <w:t xml:space="preserve">(в ред. </w:t>
      </w:r>
      <w:hyperlink r:id="rId483"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3.9. В случае принятия решения об отказе в предоставлении Гранта конкурсная комиссия в течение 5 рабочих дней со дня принятия решения направляет Заявителю уведомление об отказе в его предоставлении с указанием причин отказа.</w:t>
      </w:r>
    </w:p>
    <w:p w:rsidR="009F0998" w:rsidRDefault="009F0998">
      <w:pPr>
        <w:pStyle w:val="ConsPlusNormal"/>
        <w:spacing w:before="220"/>
        <w:ind w:firstLine="540"/>
        <w:jc w:val="both"/>
      </w:pPr>
      <w:bookmarkStart w:id="72" w:name="P4439"/>
      <w:bookmarkEnd w:id="72"/>
      <w:r>
        <w:t>3.10. Основаниями для отказа в предоставлении Гранта являются:</w:t>
      </w:r>
    </w:p>
    <w:p w:rsidR="009F0998" w:rsidRDefault="009F0998">
      <w:pPr>
        <w:pStyle w:val="ConsPlusNormal"/>
        <w:jc w:val="both"/>
      </w:pPr>
      <w:r>
        <w:t xml:space="preserve">(в ред. </w:t>
      </w:r>
      <w:hyperlink r:id="rId484"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отсутствие лимитов, предусмотренных для предоставления Гранта в бюджете автономного округа;</w:t>
      </w:r>
    </w:p>
    <w:p w:rsidR="009F0998" w:rsidRDefault="009F0998">
      <w:pPr>
        <w:pStyle w:val="ConsPlusNormal"/>
        <w:jc w:val="both"/>
      </w:pPr>
      <w:r>
        <w:t xml:space="preserve">(в ред. </w:t>
      </w:r>
      <w:hyperlink r:id="rId485"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 xml:space="preserve">нарушение срока предоставления документов, установленных </w:t>
      </w:r>
      <w:hyperlink w:anchor="P4390" w:history="1">
        <w:r>
          <w:rPr>
            <w:color w:val="0000FF"/>
          </w:rPr>
          <w:t>пунктом 3.2</w:t>
        </w:r>
      </w:hyperlink>
      <w:r>
        <w:t xml:space="preserve"> настоящего Порядка;</w:t>
      </w:r>
    </w:p>
    <w:p w:rsidR="009F0998" w:rsidRDefault="009F0998">
      <w:pPr>
        <w:pStyle w:val="ConsPlusNormal"/>
        <w:spacing w:before="220"/>
        <w:ind w:firstLine="540"/>
        <w:jc w:val="both"/>
      </w:pPr>
      <w:r>
        <w:t xml:space="preserve">непредставление Заявителем документов, указанных в </w:t>
      </w:r>
      <w:hyperlink w:anchor="P4391" w:history="1">
        <w:r>
          <w:rPr>
            <w:color w:val="0000FF"/>
          </w:rPr>
          <w:t>пункте 3.3</w:t>
        </w:r>
      </w:hyperlink>
      <w:r>
        <w:t xml:space="preserve"> настоящего Порядка;</w:t>
      </w:r>
    </w:p>
    <w:p w:rsidR="009F0998" w:rsidRDefault="009F0998">
      <w:pPr>
        <w:pStyle w:val="ConsPlusNormal"/>
        <w:jc w:val="both"/>
      </w:pPr>
      <w:r>
        <w:t xml:space="preserve">(в ред. </w:t>
      </w:r>
      <w:hyperlink r:id="rId486"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представление документов с нарушением требований к их оформлению;</w:t>
      </w:r>
    </w:p>
    <w:p w:rsidR="009F0998" w:rsidRDefault="009F0998">
      <w:pPr>
        <w:pStyle w:val="ConsPlusNormal"/>
        <w:spacing w:before="220"/>
        <w:ind w:firstLine="540"/>
        <w:jc w:val="both"/>
      </w:pPr>
      <w:r>
        <w:t>выявление в представленных документах сведений, несоответствующих действительности;</w:t>
      </w:r>
    </w:p>
    <w:p w:rsidR="009F0998" w:rsidRDefault="009F0998">
      <w:pPr>
        <w:pStyle w:val="ConsPlusNormal"/>
        <w:spacing w:before="220"/>
        <w:ind w:firstLine="540"/>
        <w:jc w:val="both"/>
      </w:pPr>
      <w:r>
        <w:t xml:space="preserve">несоответствие Заявителя требованиям, установленным </w:t>
      </w:r>
      <w:hyperlink w:anchor="P4353" w:history="1">
        <w:r>
          <w:rPr>
            <w:color w:val="0000FF"/>
          </w:rPr>
          <w:t>пунктом 2.1</w:t>
        </w:r>
      </w:hyperlink>
      <w:r>
        <w:t xml:space="preserve"> настоящего Порядка;</w:t>
      </w:r>
    </w:p>
    <w:p w:rsidR="009F0998" w:rsidRDefault="009F0998">
      <w:pPr>
        <w:pStyle w:val="ConsPlusNormal"/>
        <w:spacing w:before="220"/>
        <w:ind w:firstLine="540"/>
        <w:jc w:val="both"/>
      </w:pPr>
      <w:r>
        <w:t>наличие задолженности по начисленным налогам, сборам и обязательным платежам в государственные внебюджетные фонды;</w:t>
      </w:r>
    </w:p>
    <w:p w:rsidR="009F0998" w:rsidRDefault="009F0998">
      <w:pPr>
        <w:pStyle w:val="ConsPlusNormal"/>
        <w:spacing w:before="220"/>
        <w:ind w:firstLine="540"/>
        <w:jc w:val="both"/>
      </w:pPr>
      <w:r>
        <w:t>возбуждение в отношении Заявителя производства по делу о банкротстве, применение процедуры наблюдения или внешнего управления, признание в установленном порядке банкротом, применение процедуры ликвидации;</w:t>
      </w:r>
    </w:p>
    <w:p w:rsidR="009F0998" w:rsidRDefault="009F0998">
      <w:pPr>
        <w:pStyle w:val="ConsPlusNormal"/>
        <w:spacing w:before="220"/>
        <w:ind w:firstLine="540"/>
        <w:jc w:val="both"/>
      </w:pPr>
      <w:r>
        <w:t xml:space="preserve">несоответствие Заявителя </w:t>
      </w:r>
      <w:hyperlink w:anchor="P4292" w:history="1">
        <w:r>
          <w:rPr>
            <w:color w:val="0000FF"/>
          </w:rPr>
          <w:t>пункту 1.2</w:t>
        </w:r>
      </w:hyperlink>
      <w:r>
        <w:t xml:space="preserve"> настоящего Порядка;</w:t>
      </w:r>
    </w:p>
    <w:p w:rsidR="009F0998" w:rsidRDefault="009F0998">
      <w:pPr>
        <w:pStyle w:val="ConsPlusNormal"/>
        <w:jc w:val="both"/>
      </w:pPr>
      <w:r>
        <w:t xml:space="preserve">(в ред. </w:t>
      </w:r>
      <w:hyperlink r:id="rId487"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непрохождение конкурса на отбор участников государственной программы.</w:t>
      </w:r>
    </w:p>
    <w:p w:rsidR="009F0998" w:rsidRDefault="009F0998">
      <w:pPr>
        <w:pStyle w:val="ConsPlusNormal"/>
        <w:jc w:val="both"/>
      </w:pPr>
      <w:r>
        <w:t xml:space="preserve">(в ред. </w:t>
      </w:r>
      <w:hyperlink r:id="rId488"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 xml:space="preserve">3.11. В случае отсутствия оснований, предусмотренных в </w:t>
      </w:r>
      <w:hyperlink w:anchor="P4439" w:history="1">
        <w:r>
          <w:rPr>
            <w:color w:val="0000FF"/>
          </w:rPr>
          <w:t>пункте 3.10</w:t>
        </w:r>
      </w:hyperlink>
      <w:r>
        <w:t xml:space="preserve"> настоящего Порядка, Департамент в течение 15 рабочих дней от даты подписания сторонами Соглашения осуществляет перечисление сумм Гранта Заявителю в пределах утвержденных бюджетных ассигнований.</w:t>
      </w:r>
    </w:p>
    <w:p w:rsidR="009F0998" w:rsidRDefault="009F0998">
      <w:pPr>
        <w:pStyle w:val="ConsPlusNormal"/>
        <w:jc w:val="both"/>
      </w:pPr>
      <w:r>
        <w:t xml:space="preserve">(в ред. постановлений Правительства ХМАО - Югры от 31.10.2014 </w:t>
      </w:r>
      <w:hyperlink r:id="rId489" w:history="1">
        <w:r>
          <w:rPr>
            <w:color w:val="0000FF"/>
          </w:rPr>
          <w:t>N 402-п</w:t>
        </w:r>
      </w:hyperlink>
      <w:r>
        <w:t xml:space="preserve">, от 22.02.2017 </w:t>
      </w:r>
      <w:hyperlink r:id="rId490" w:history="1">
        <w:r>
          <w:rPr>
            <w:color w:val="0000FF"/>
          </w:rPr>
          <w:t>N 69-п</w:t>
        </w:r>
      </w:hyperlink>
      <w:r>
        <w:t>)</w:t>
      </w:r>
    </w:p>
    <w:p w:rsidR="009F0998" w:rsidRDefault="009F0998">
      <w:pPr>
        <w:pStyle w:val="ConsPlusNormal"/>
        <w:spacing w:before="220"/>
        <w:ind w:firstLine="540"/>
        <w:jc w:val="both"/>
      </w:pPr>
      <w:r>
        <w:t>3.12. Каждый заявитель представляет в Департамент отчеты по формам и в сроки, установленные Соглашением.</w:t>
      </w:r>
    </w:p>
    <w:p w:rsidR="009F0998" w:rsidRDefault="009F0998">
      <w:pPr>
        <w:pStyle w:val="ConsPlusNormal"/>
        <w:jc w:val="both"/>
      </w:pPr>
      <w:r>
        <w:t xml:space="preserve">(п. 3.12 в ред. </w:t>
      </w:r>
      <w:hyperlink r:id="rId491" w:history="1">
        <w:r>
          <w:rPr>
            <w:color w:val="0000FF"/>
          </w:rPr>
          <w:t>постановления</w:t>
        </w:r>
      </w:hyperlink>
      <w:r>
        <w:t xml:space="preserve"> Правительства ХМАО - Югры от 19.06.2015 N 176-п)</w:t>
      </w:r>
    </w:p>
    <w:p w:rsidR="009F0998" w:rsidRDefault="009F0998">
      <w:pPr>
        <w:pStyle w:val="ConsPlusNormal"/>
        <w:jc w:val="both"/>
      </w:pPr>
    </w:p>
    <w:p w:rsidR="009F0998" w:rsidRDefault="009F0998">
      <w:pPr>
        <w:pStyle w:val="ConsPlusNormal"/>
        <w:jc w:val="center"/>
        <w:outlineLvl w:val="2"/>
      </w:pPr>
      <w:r>
        <w:t>IV. Правила возврата Гранта в случае нарушения условий,</w:t>
      </w:r>
    </w:p>
    <w:p w:rsidR="009F0998" w:rsidRDefault="009F0998">
      <w:pPr>
        <w:pStyle w:val="ConsPlusNormal"/>
        <w:jc w:val="center"/>
      </w:pPr>
      <w:r>
        <w:t>установленных при их предоставлении</w:t>
      </w:r>
    </w:p>
    <w:p w:rsidR="009F0998" w:rsidRDefault="009F0998">
      <w:pPr>
        <w:pStyle w:val="ConsPlusNormal"/>
        <w:jc w:val="center"/>
      </w:pPr>
      <w:r>
        <w:t xml:space="preserve">(в ред. </w:t>
      </w:r>
      <w:hyperlink r:id="rId492" w:history="1">
        <w:r>
          <w:rPr>
            <w:color w:val="0000FF"/>
          </w:rPr>
          <w:t>постановления</w:t>
        </w:r>
      </w:hyperlink>
      <w:r>
        <w:t xml:space="preserve"> Правительства ХМАО - Югры</w:t>
      </w:r>
    </w:p>
    <w:p w:rsidR="009F0998" w:rsidRDefault="009F0998">
      <w:pPr>
        <w:pStyle w:val="ConsPlusNormal"/>
        <w:jc w:val="center"/>
      </w:pPr>
      <w:r>
        <w:t>от 22.02.2017 N 69-п)</w:t>
      </w:r>
    </w:p>
    <w:p w:rsidR="009F0998" w:rsidRDefault="009F0998">
      <w:pPr>
        <w:pStyle w:val="ConsPlusNormal"/>
        <w:jc w:val="both"/>
      </w:pPr>
    </w:p>
    <w:p w:rsidR="009F0998" w:rsidRDefault="009F0998">
      <w:pPr>
        <w:pStyle w:val="ConsPlusNormal"/>
        <w:ind w:firstLine="540"/>
        <w:jc w:val="both"/>
      </w:pPr>
      <w:bookmarkStart w:id="73" w:name="P4465"/>
      <w:bookmarkEnd w:id="73"/>
      <w:r>
        <w:lastRenderedPageBreak/>
        <w:t>4.1. В случае выявления нецелевого использования бюджетных средств, недостоверных сведений Грант не выплачивается, а выплаченные в счет них суммы подлежат возврату.</w:t>
      </w:r>
    </w:p>
    <w:p w:rsidR="009F0998" w:rsidRDefault="009F0998">
      <w:pPr>
        <w:pStyle w:val="ConsPlusNormal"/>
        <w:jc w:val="both"/>
      </w:pPr>
      <w:r>
        <w:t xml:space="preserve">(в ред. </w:t>
      </w:r>
      <w:hyperlink r:id="rId493"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bookmarkStart w:id="74" w:name="P4467"/>
      <w:bookmarkEnd w:id="74"/>
      <w:r>
        <w:t xml:space="preserve">4.2. Департамент в течение 5 рабочих дней со дня выявления фактов, предусмотренных </w:t>
      </w:r>
      <w:hyperlink w:anchor="P4465" w:history="1">
        <w:r>
          <w:rPr>
            <w:color w:val="0000FF"/>
          </w:rPr>
          <w:t>пунктом 4.1</w:t>
        </w:r>
      </w:hyperlink>
      <w:r>
        <w:t xml:space="preserve"> настоящего Порядка, направляет Заявителю письменное уведомление о прекращении выплаты Гранта и необходимости возврата, выплаченных в счет него сумм (далее - уведомление).</w:t>
      </w:r>
    </w:p>
    <w:p w:rsidR="009F0998" w:rsidRDefault="009F0998">
      <w:pPr>
        <w:pStyle w:val="ConsPlusNormal"/>
        <w:jc w:val="both"/>
      </w:pPr>
      <w:r>
        <w:t xml:space="preserve">(в ред. постановлений Правительства ХМАО - Югры от 13.11.2015 </w:t>
      </w:r>
      <w:hyperlink r:id="rId494" w:history="1">
        <w:r>
          <w:rPr>
            <w:color w:val="0000FF"/>
          </w:rPr>
          <w:t>N 405-п</w:t>
        </w:r>
      </w:hyperlink>
      <w:r>
        <w:t xml:space="preserve">, от 22.02.2017 </w:t>
      </w:r>
      <w:hyperlink r:id="rId495" w:history="1">
        <w:r>
          <w:rPr>
            <w:color w:val="0000FF"/>
          </w:rPr>
          <w:t>N 69-п</w:t>
        </w:r>
      </w:hyperlink>
      <w:r>
        <w:t>)</w:t>
      </w:r>
    </w:p>
    <w:p w:rsidR="009F0998" w:rsidRDefault="009F0998">
      <w:pPr>
        <w:pStyle w:val="ConsPlusNormal"/>
        <w:spacing w:before="220"/>
        <w:ind w:firstLine="540"/>
        <w:jc w:val="both"/>
      </w:pPr>
      <w:r>
        <w:t>4.3. Заявитель в течение 30 рабочих дней со дня направления уведомления обязан выполнить требования, указанные в нем.</w:t>
      </w:r>
    </w:p>
    <w:p w:rsidR="009F0998" w:rsidRDefault="009F0998">
      <w:pPr>
        <w:pStyle w:val="ConsPlusNormal"/>
        <w:jc w:val="both"/>
      </w:pPr>
      <w:r>
        <w:t xml:space="preserve">(в ред. </w:t>
      </w:r>
      <w:hyperlink r:id="rId496"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bookmarkStart w:id="75" w:name="P4471"/>
      <w:bookmarkEnd w:id="75"/>
      <w:r>
        <w:t>4.4. При невозврате Гранта в указанный срок Департамент обращается в суд в соответствии с законодательством Российской Федерации.</w:t>
      </w:r>
    </w:p>
    <w:p w:rsidR="009F0998" w:rsidRDefault="009F0998">
      <w:pPr>
        <w:pStyle w:val="ConsPlusNormal"/>
        <w:jc w:val="both"/>
      </w:pPr>
      <w:r>
        <w:t xml:space="preserve">(в ред. </w:t>
      </w:r>
      <w:hyperlink r:id="rId497"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4.5. Ответственность за достоверность фактических показателей, сведений в представленных документах несет Заявитель.</w:t>
      </w:r>
    </w:p>
    <w:p w:rsidR="009F0998" w:rsidRDefault="009F0998">
      <w:pPr>
        <w:pStyle w:val="ConsPlusNormal"/>
        <w:spacing w:before="220"/>
        <w:ind w:firstLine="540"/>
        <w:jc w:val="both"/>
      </w:pPr>
      <w:r>
        <w:t xml:space="preserve">4.6. Возврат в текущем финансовом году Заявителем остатков средств Гранта, не использованных в отчетном финансовом году, в случаях, предусмотренных Соглашением, осуществляется в порядке, предусмотренном </w:t>
      </w:r>
      <w:hyperlink w:anchor="P4467" w:history="1">
        <w:r>
          <w:rPr>
            <w:color w:val="0000FF"/>
          </w:rPr>
          <w:t>пунктами 4.2</w:t>
        </w:r>
      </w:hyperlink>
      <w:r>
        <w:t xml:space="preserve"> - </w:t>
      </w:r>
      <w:hyperlink w:anchor="P4471" w:history="1">
        <w:r>
          <w:rPr>
            <w:color w:val="0000FF"/>
          </w:rPr>
          <w:t>4.4</w:t>
        </w:r>
      </w:hyperlink>
      <w:r>
        <w:t xml:space="preserve"> настоящего Порядка.</w:t>
      </w:r>
    </w:p>
    <w:p w:rsidR="009F0998" w:rsidRDefault="009F0998">
      <w:pPr>
        <w:pStyle w:val="ConsPlusNormal"/>
        <w:jc w:val="both"/>
      </w:pPr>
      <w:r>
        <w:t xml:space="preserve">(п. 4.6 введен </w:t>
      </w:r>
      <w:hyperlink r:id="rId498" w:history="1">
        <w:r>
          <w:rPr>
            <w:color w:val="0000FF"/>
          </w:rPr>
          <w:t>постановлением</w:t>
        </w:r>
      </w:hyperlink>
      <w:r>
        <w:t xml:space="preserve"> Правительства ХМАО - Югры от 03.10.2014 N 365-п; в ред. </w:t>
      </w:r>
      <w:hyperlink r:id="rId499" w:history="1">
        <w:r>
          <w:rPr>
            <w:color w:val="0000FF"/>
          </w:rPr>
          <w:t>постановления</w:t>
        </w:r>
      </w:hyperlink>
      <w:r>
        <w:t xml:space="preserve"> Правительства ХМАО - Югры от 22.02.2017 N 69-п)</w:t>
      </w: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right"/>
        <w:outlineLvl w:val="1"/>
      </w:pPr>
      <w:r>
        <w:t>Приложение 9</w:t>
      </w:r>
    </w:p>
    <w:p w:rsidR="009F0998" w:rsidRDefault="009F0998">
      <w:pPr>
        <w:pStyle w:val="ConsPlusNormal"/>
        <w:jc w:val="right"/>
      </w:pPr>
      <w:r>
        <w:t>к государственной программе</w:t>
      </w:r>
    </w:p>
    <w:p w:rsidR="009F0998" w:rsidRDefault="009F0998">
      <w:pPr>
        <w:pStyle w:val="ConsPlusNormal"/>
        <w:jc w:val="right"/>
      </w:pPr>
      <w:r>
        <w:t>Ханты-Мансийского автономного округа - Югры</w:t>
      </w:r>
    </w:p>
    <w:p w:rsidR="009F0998" w:rsidRDefault="009F0998">
      <w:pPr>
        <w:pStyle w:val="ConsPlusNormal"/>
        <w:jc w:val="right"/>
      </w:pPr>
      <w:r>
        <w:t>"Развитие агропромышленного комплекса</w:t>
      </w:r>
    </w:p>
    <w:p w:rsidR="009F0998" w:rsidRDefault="009F0998">
      <w:pPr>
        <w:pStyle w:val="ConsPlusNormal"/>
        <w:jc w:val="right"/>
      </w:pPr>
      <w:r>
        <w:t>и рынков сельскохозяйственной продукции,</w:t>
      </w:r>
    </w:p>
    <w:p w:rsidR="009F0998" w:rsidRDefault="009F0998">
      <w:pPr>
        <w:pStyle w:val="ConsPlusNormal"/>
        <w:jc w:val="right"/>
      </w:pPr>
      <w:r>
        <w:t>сырья и продовольствия в Ханты-Мансийском</w:t>
      </w:r>
    </w:p>
    <w:p w:rsidR="009F0998" w:rsidRDefault="009F0998">
      <w:pPr>
        <w:pStyle w:val="ConsPlusNormal"/>
        <w:jc w:val="right"/>
      </w:pPr>
      <w:r>
        <w:t>автономном округе - Югре в 2016 - 2020 годах"</w:t>
      </w:r>
    </w:p>
    <w:p w:rsidR="009F0998" w:rsidRDefault="009F0998">
      <w:pPr>
        <w:pStyle w:val="ConsPlusNormal"/>
        <w:jc w:val="both"/>
      </w:pPr>
    </w:p>
    <w:p w:rsidR="009F0998" w:rsidRDefault="009F0998">
      <w:pPr>
        <w:pStyle w:val="ConsPlusTitle"/>
        <w:jc w:val="center"/>
      </w:pPr>
      <w:r>
        <w:t>ПОРЯДОК</w:t>
      </w:r>
    </w:p>
    <w:p w:rsidR="009F0998" w:rsidRDefault="009F0998">
      <w:pPr>
        <w:pStyle w:val="ConsPlusTitle"/>
        <w:jc w:val="center"/>
      </w:pPr>
      <w:r>
        <w:t>ПРЕДОСТАВЛЕНИЯ ГРАНТОВ В ФОРМЕ СУБСИДИЙ</w:t>
      </w:r>
    </w:p>
    <w:p w:rsidR="009F0998" w:rsidRDefault="009F0998">
      <w:pPr>
        <w:pStyle w:val="ConsPlusTitle"/>
        <w:jc w:val="center"/>
      </w:pPr>
      <w:r>
        <w:t>НА РАЗВИТИЕ СЕМЕЙНЫХ ЖИВОТНОВОДЧЕСКИХ ФЕРМ</w:t>
      </w:r>
    </w:p>
    <w:p w:rsidR="009F0998" w:rsidRDefault="009F0998">
      <w:pPr>
        <w:pStyle w:val="ConsPlusTitle"/>
        <w:jc w:val="center"/>
      </w:pPr>
      <w:r>
        <w:t>НА БАЗЕ КРЕСТЬЯНСКИХ (ФЕРМЕРСКИХ) ХОЗЯЙСТВ (ДАЛЕЕ - ПОРЯДОК)</w:t>
      </w:r>
    </w:p>
    <w:p w:rsidR="009F0998" w:rsidRDefault="009F0998">
      <w:pPr>
        <w:pStyle w:val="ConsPlusNormal"/>
        <w:jc w:val="center"/>
      </w:pPr>
    </w:p>
    <w:p w:rsidR="009F0998" w:rsidRDefault="009F0998">
      <w:pPr>
        <w:pStyle w:val="ConsPlusNormal"/>
        <w:jc w:val="center"/>
      </w:pPr>
      <w:r>
        <w:t>Список изменяющих документов</w:t>
      </w:r>
    </w:p>
    <w:p w:rsidR="009F0998" w:rsidRDefault="009F0998">
      <w:pPr>
        <w:pStyle w:val="ConsPlusNormal"/>
        <w:jc w:val="center"/>
      </w:pPr>
      <w:r>
        <w:t xml:space="preserve">(в ред. постановлений Правительства ХМАО - Югры от 07.03.2014 </w:t>
      </w:r>
      <w:hyperlink r:id="rId500" w:history="1">
        <w:r>
          <w:rPr>
            <w:color w:val="0000FF"/>
          </w:rPr>
          <w:t>N 79-п</w:t>
        </w:r>
      </w:hyperlink>
      <w:r>
        <w:t>,</w:t>
      </w:r>
    </w:p>
    <w:p w:rsidR="009F0998" w:rsidRDefault="009F0998">
      <w:pPr>
        <w:pStyle w:val="ConsPlusNormal"/>
        <w:jc w:val="center"/>
      </w:pPr>
      <w:r>
        <w:t xml:space="preserve">от 03.10.2014 </w:t>
      </w:r>
      <w:hyperlink r:id="rId501" w:history="1">
        <w:r>
          <w:rPr>
            <w:color w:val="0000FF"/>
          </w:rPr>
          <w:t>N 365-п</w:t>
        </w:r>
      </w:hyperlink>
      <w:r>
        <w:t xml:space="preserve">, от 31.10.2014 </w:t>
      </w:r>
      <w:hyperlink r:id="rId502" w:history="1">
        <w:r>
          <w:rPr>
            <w:color w:val="0000FF"/>
          </w:rPr>
          <w:t>N 402-п</w:t>
        </w:r>
      </w:hyperlink>
      <w:r>
        <w:t xml:space="preserve">, от 19.06.2015 </w:t>
      </w:r>
      <w:hyperlink r:id="rId503" w:history="1">
        <w:r>
          <w:rPr>
            <w:color w:val="0000FF"/>
          </w:rPr>
          <w:t>N 176-п</w:t>
        </w:r>
      </w:hyperlink>
      <w:r>
        <w:t>,</w:t>
      </w:r>
    </w:p>
    <w:p w:rsidR="009F0998" w:rsidRDefault="009F0998">
      <w:pPr>
        <w:pStyle w:val="ConsPlusNormal"/>
        <w:jc w:val="center"/>
      </w:pPr>
      <w:r>
        <w:t xml:space="preserve">от 28.08.2015 </w:t>
      </w:r>
      <w:hyperlink r:id="rId504" w:history="1">
        <w:r>
          <w:rPr>
            <w:color w:val="0000FF"/>
          </w:rPr>
          <w:t>N 300-п</w:t>
        </w:r>
      </w:hyperlink>
      <w:r>
        <w:t xml:space="preserve">, от 13.11.2015 </w:t>
      </w:r>
      <w:hyperlink r:id="rId505" w:history="1">
        <w:r>
          <w:rPr>
            <w:color w:val="0000FF"/>
          </w:rPr>
          <w:t>N 405-п</w:t>
        </w:r>
      </w:hyperlink>
      <w:r>
        <w:t xml:space="preserve">, от 10.06.2016 </w:t>
      </w:r>
      <w:hyperlink r:id="rId506" w:history="1">
        <w:r>
          <w:rPr>
            <w:color w:val="0000FF"/>
          </w:rPr>
          <w:t>N 207-п</w:t>
        </w:r>
      </w:hyperlink>
      <w:r>
        <w:t>,</w:t>
      </w:r>
    </w:p>
    <w:p w:rsidR="009F0998" w:rsidRDefault="009F0998">
      <w:pPr>
        <w:pStyle w:val="ConsPlusNormal"/>
        <w:jc w:val="center"/>
      </w:pPr>
      <w:r>
        <w:t xml:space="preserve">от 02.02.2017 </w:t>
      </w:r>
      <w:hyperlink r:id="rId507" w:history="1">
        <w:r>
          <w:rPr>
            <w:color w:val="0000FF"/>
          </w:rPr>
          <w:t>N 35-п</w:t>
        </w:r>
      </w:hyperlink>
      <w:r>
        <w:t xml:space="preserve">, от 22.02.2017 </w:t>
      </w:r>
      <w:hyperlink r:id="rId508" w:history="1">
        <w:r>
          <w:rPr>
            <w:color w:val="0000FF"/>
          </w:rPr>
          <w:t>N 69-п</w:t>
        </w:r>
      </w:hyperlink>
      <w:r>
        <w:t xml:space="preserve">, от 05.05.2017 </w:t>
      </w:r>
      <w:hyperlink r:id="rId509" w:history="1">
        <w:r>
          <w:rPr>
            <w:color w:val="0000FF"/>
          </w:rPr>
          <w:t>N 186-п</w:t>
        </w:r>
      </w:hyperlink>
      <w:r>
        <w:t>)</w:t>
      </w:r>
    </w:p>
    <w:p w:rsidR="009F0998" w:rsidRDefault="009F0998">
      <w:pPr>
        <w:pStyle w:val="ConsPlusNormal"/>
        <w:jc w:val="both"/>
      </w:pPr>
    </w:p>
    <w:p w:rsidR="009F0998" w:rsidRDefault="009F0998">
      <w:pPr>
        <w:pStyle w:val="ConsPlusNormal"/>
        <w:jc w:val="center"/>
        <w:outlineLvl w:val="2"/>
      </w:pPr>
      <w:r>
        <w:t>I. Общие положения</w:t>
      </w:r>
    </w:p>
    <w:p w:rsidR="009F0998" w:rsidRDefault="009F0998">
      <w:pPr>
        <w:pStyle w:val="ConsPlusNormal"/>
        <w:jc w:val="both"/>
      </w:pPr>
    </w:p>
    <w:p w:rsidR="009F0998" w:rsidRDefault="009F0998">
      <w:pPr>
        <w:pStyle w:val="ConsPlusNormal"/>
        <w:ind w:firstLine="540"/>
        <w:jc w:val="both"/>
      </w:pPr>
      <w:r>
        <w:t xml:space="preserve">1.1. Настоящий Порядок определяет цели, условия, правила предоставления грантов в форме субсидий (далее - Грант) на развитие семейных животноводческих ферм на базе крестьянских (фермерских) хозяйств в пределах средств, предусмотренных на эти цели в бюджете </w:t>
      </w:r>
      <w:r>
        <w:lastRenderedPageBreak/>
        <w:t>Ханты-Мансийского автономного округа - Югры (далее также - автономный округ) на текущий год, в том числе поступивших из федерального бюджета, доведенных на указанные цели лимитов бюджетных обязательств и предельных объемов финансирования.</w:t>
      </w:r>
    </w:p>
    <w:p w:rsidR="009F0998" w:rsidRDefault="009F0998">
      <w:pPr>
        <w:pStyle w:val="ConsPlusNormal"/>
        <w:jc w:val="both"/>
      </w:pPr>
      <w:r>
        <w:t xml:space="preserve">(в ред. </w:t>
      </w:r>
      <w:hyperlink r:id="rId510" w:history="1">
        <w:r>
          <w:rPr>
            <w:color w:val="0000FF"/>
          </w:rPr>
          <w:t>постановления</w:t>
        </w:r>
      </w:hyperlink>
      <w:r>
        <w:t xml:space="preserve"> Правительства ХМАО - Югры от 28.08.2015 N 300-п)</w:t>
      </w:r>
    </w:p>
    <w:p w:rsidR="009F0998" w:rsidRDefault="009F0998">
      <w:pPr>
        <w:pStyle w:val="ConsPlusNormal"/>
        <w:spacing w:before="220"/>
        <w:ind w:firstLine="540"/>
        <w:jc w:val="both"/>
      </w:pPr>
      <w:bookmarkStart w:id="76" w:name="P4504"/>
      <w:bookmarkEnd w:id="76"/>
      <w:r>
        <w:t>1.2. Понятия, используемые в настоящем Порядке, означают следующее:</w:t>
      </w:r>
    </w:p>
    <w:p w:rsidR="009F0998" w:rsidRDefault="009F0998">
      <w:pPr>
        <w:pStyle w:val="ConsPlusNormal"/>
        <w:spacing w:before="220"/>
        <w:ind w:firstLine="540"/>
        <w:jc w:val="both"/>
      </w:pPr>
      <w:r>
        <w:t>1) "семейная животноводческая ферма" - крестьянское (фермерское) хозяйство, зарегистрированное на сельской территории автономного округа, основанное на личном участии главы и членов хозяйства, состоящих в родстве (не менее 2, включая главу), и совместно осуществляющих деятельность по разведению и содержанию сельскохозяйственных животных и птицы, продолжительность деятельности которого превышает 24 месяца с даты регистрации;</w:t>
      </w:r>
    </w:p>
    <w:p w:rsidR="009F0998" w:rsidRDefault="009F0998">
      <w:pPr>
        <w:pStyle w:val="ConsPlusNormal"/>
        <w:jc w:val="both"/>
      </w:pPr>
      <w:r>
        <w:t xml:space="preserve">(пп. 1 в ред. </w:t>
      </w:r>
      <w:hyperlink r:id="rId511"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2) "развитие семейной животноводческой фермы" - строительство или модернизация семейной животноводческой фермы, в том числе ее проектирование, возведение, ремонт, комплектация оборудованием и сельскохозяйственными животными;</w:t>
      </w:r>
    </w:p>
    <w:p w:rsidR="009F0998" w:rsidRDefault="009F0998">
      <w:pPr>
        <w:pStyle w:val="ConsPlusNormal"/>
        <w:spacing w:before="220"/>
        <w:ind w:firstLine="540"/>
        <w:jc w:val="both"/>
      </w:pPr>
      <w:r>
        <w:t xml:space="preserve">3) "грант на развитие семейной животноводческой фермы" - средства, передаваемые из бюджета автономного округа на счет главы крестьянского (фермерского) хозяйства, открытый в кредитной организации, для софинансирования его затрат, не возмещаемых в рамках иных направлений государственной поддержки в соответствии с государственной </w:t>
      </w:r>
      <w:hyperlink w:anchor="P48" w:history="1">
        <w:r>
          <w:rPr>
            <w:color w:val="0000FF"/>
          </w:rPr>
          <w:t>программой</w:t>
        </w:r>
      </w:hyperlink>
      <w:r>
        <w:t xml:space="preserve"> автономного округа "Развитие агропромышленного комплекса и рынков сельскохозяйственной продукции, сырья и продовольствия в Ханты-Мансийском автономном округе - Югре в 2016 - 2020 годах" (далее - государственная программа), в целях развития зарегистрированной на территории сельских поселений автономного округа семейной животноводческой фермы на базе действующего крестьянского (фермерского) хозяйства, включая:</w:t>
      </w:r>
    </w:p>
    <w:p w:rsidR="009F0998" w:rsidRDefault="009F0998">
      <w:pPr>
        <w:pStyle w:val="ConsPlusNormal"/>
        <w:jc w:val="both"/>
      </w:pPr>
      <w:r>
        <w:t xml:space="preserve">(в ред. постановлений Правительства ХМАО - Югры от 13.11.2015 </w:t>
      </w:r>
      <w:hyperlink r:id="rId512" w:history="1">
        <w:r>
          <w:rPr>
            <w:color w:val="0000FF"/>
          </w:rPr>
          <w:t>N 405-п</w:t>
        </w:r>
      </w:hyperlink>
      <w:r>
        <w:t xml:space="preserve">, от 10.06.2016 </w:t>
      </w:r>
      <w:hyperlink r:id="rId513" w:history="1">
        <w:r>
          <w:rPr>
            <w:color w:val="0000FF"/>
          </w:rPr>
          <w:t>N 207-п</w:t>
        </w:r>
      </w:hyperlink>
      <w:r>
        <w:t xml:space="preserve">, от 22.02.2017 </w:t>
      </w:r>
      <w:hyperlink r:id="rId514" w:history="1">
        <w:r>
          <w:rPr>
            <w:color w:val="0000FF"/>
          </w:rPr>
          <w:t>N 69-п</w:t>
        </w:r>
      </w:hyperlink>
      <w:r>
        <w:t>)</w:t>
      </w:r>
    </w:p>
    <w:p w:rsidR="009F0998" w:rsidRDefault="009F0998">
      <w:pPr>
        <w:pStyle w:val="ConsPlusNormal"/>
        <w:spacing w:before="220"/>
        <w:ind w:firstLine="540"/>
        <w:jc w:val="both"/>
      </w:pPr>
      <w:bookmarkStart w:id="77" w:name="P4510"/>
      <w:bookmarkEnd w:id="77"/>
      <w:r>
        <w:t>разработку проектной документации строительства, реконструкции или модернизации семейных животноводческих ферм;</w:t>
      </w:r>
    </w:p>
    <w:p w:rsidR="009F0998" w:rsidRDefault="009F0998">
      <w:pPr>
        <w:pStyle w:val="ConsPlusNormal"/>
        <w:spacing w:before="220"/>
        <w:ind w:firstLine="540"/>
        <w:jc w:val="both"/>
      </w:pPr>
      <w:bookmarkStart w:id="78" w:name="P4511"/>
      <w:bookmarkEnd w:id="78"/>
      <w:r>
        <w:t>строительство, реконструкцию или модернизацию семейных животноводческих ферм;</w:t>
      </w:r>
    </w:p>
    <w:p w:rsidR="009F0998" w:rsidRDefault="009F0998">
      <w:pPr>
        <w:pStyle w:val="ConsPlusNormal"/>
        <w:spacing w:before="220"/>
        <w:ind w:firstLine="540"/>
        <w:jc w:val="both"/>
      </w:pPr>
      <w:bookmarkStart w:id="79" w:name="P4512"/>
      <w:bookmarkEnd w:id="79"/>
      <w:r>
        <w:t>строительство, реконструкцию или модернизацию производственных объектов по переработке продукции животноводства;</w:t>
      </w:r>
    </w:p>
    <w:p w:rsidR="009F0998" w:rsidRDefault="009F0998">
      <w:pPr>
        <w:pStyle w:val="ConsPlusNormal"/>
        <w:spacing w:before="220"/>
        <w:ind w:firstLine="540"/>
        <w:jc w:val="both"/>
      </w:pPr>
      <w:bookmarkStart w:id="80" w:name="P4513"/>
      <w:bookmarkEnd w:id="80"/>
      <w:r>
        <w:t>комплектацию семейных животноводческих ферм и объектов по переработке животноводческой продукции оборудованием и техникой, а также их монтаж;</w:t>
      </w:r>
    </w:p>
    <w:p w:rsidR="009F0998" w:rsidRDefault="009F0998">
      <w:pPr>
        <w:pStyle w:val="ConsPlusNormal"/>
        <w:spacing w:before="220"/>
        <w:ind w:firstLine="540"/>
        <w:jc w:val="both"/>
      </w:pPr>
      <w:bookmarkStart w:id="81" w:name="P4514"/>
      <w:bookmarkEnd w:id="81"/>
      <w:r>
        <w:t>покупку сельскохозяйственных животных.</w:t>
      </w:r>
    </w:p>
    <w:p w:rsidR="009F0998" w:rsidRDefault="009F0998">
      <w:pPr>
        <w:pStyle w:val="ConsPlusNormal"/>
        <w:spacing w:before="220"/>
        <w:ind w:firstLine="540"/>
        <w:jc w:val="both"/>
      </w:pPr>
      <w:r>
        <w:t>1.3. Гранты предоставляются главам крестьянских (фермерских) хозяйств (далее - Заявителям), прошедшим конкурсный отбор на включение в состав участников государственной программы, в соответствии с настоящим Порядком.</w:t>
      </w:r>
    </w:p>
    <w:p w:rsidR="009F0998" w:rsidRDefault="009F0998">
      <w:pPr>
        <w:pStyle w:val="ConsPlusNormal"/>
        <w:jc w:val="both"/>
      </w:pPr>
      <w:r>
        <w:t xml:space="preserve">(в ред. </w:t>
      </w:r>
      <w:hyperlink r:id="rId515"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 xml:space="preserve">1.4. Гранты предоставляются на условиях софинансирования расходов Заявителя на реализацию бизнес-плана по развитию семейной животноводческой фермы (далее - план расходов): в размере на развитие семейной животноводческой фермы для разведения крупного рогатого скота мясного или молочного направлений в расчете на одно крестьянское (фермерское) хозяйство в размере, не превышающем 30 млн. рублей, но не более 60 процентов затрат, для ведения иных видов деятельности - в размере, не превышающем 21,6 млн. рублей, но не более 60 процентов затрат, при этом срок использования средств государственной поддержки семейной животноводческой фермой составляет не более 24 месяцев с даты ее получения. Планируемое </w:t>
      </w:r>
      <w:r>
        <w:lastRenderedPageBreak/>
        <w:t>таким хозяйством поголовье крупного рогатого скота молочного или мясного направлений не должно превышать 300 голов основного маточного стада, поголовье страусов, коз (овец) - 300 голов.</w:t>
      </w:r>
    </w:p>
    <w:p w:rsidR="009F0998" w:rsidRDefault="009F0998">
      <w:pPr>
        <w:pStyle w:val="ConsPlusNormal"/>
        <w:jc w:val="both"/>
      </w:pPr>
      <w:r>
        <w:t xml:space="preserve">(п. 1.4 в ред. </w:t>
      </w:r>
      <w:hyperlink r:id="rId516"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1.5. Размер Гранта, предоставляемого Заявителю, определяется конкурсной комиссией, созданной приказом Департамента промышленности Ханты-Мансийского автономного округа - Югры (далее - Департамент), с учетом наличия собственных средств Заявителя. Размер Гранта должен строго соответствовать плану расходов. Изменение плана расходов, в том числе в пределах предоставленного Гранта, подлежит согласованию с конкурсной комиссией.</w:t>
      </w:r>
    </w:p>
    <w:p w:rsidR="009F0998" w:rsidRDefault="009F0998">
      <w:pPr>
        <w:pStyle w:val="ConsPlusNormal"/>
        <w:jc w:val="both"/>
      </w:pPr>
      <w:r>
        <w:t xml:space="preserve">(в ред. </w:t>
      </w:r>
      <w:hyperlink r:id="rId517"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Расходы на проведение экспертизы бизнес-планов проектов не могут составлять более 1 (одного) процента от общего объема средств, предназначенных на выплату Грантов на соответствующий финансовый год.</w:t>
      </w:r>
    </w:p>
    <w:p w:rsidR="009F0998" w:rsidRDefault="009F0998">
      <w:pPr>
        <w:pStyle w:val="ConsPlusNormal"/>
        <w:spacing w:before="220"/>
        <w:ind w:firstLine="540"/>
        <w:jc w:val="both"/>
      </w:pPr>
      <w:r>
        <w:t>1.6. Грант должен быть израсходован на цели, указанные в плане расходов, в течение 24 месяцев со дня поступления на банковский счет Заявителя.</w:t>
      </w:r>
    </w:p>
    <w:p w:rsidR="009F0998" w:rsidRDefault="009F0998">
      <w:pPr>
        <w:pStyle w:val="ConsPlusNormal"/>
        <w:jc w:val="both"/>
      </w:pPr>
      <w:r>
        <w:t xml:space="preserve">(в ред. </w:t>
      </w:r>
      <w:hyperlink r:id="rId518" w:history="1">
        <w:r>
          <w:rPr>
            <w:color w:val="0000FF"/>
          </w:rPr>
          <w:t>постановления</w:t>
        </w:r>
      </w:hyperlink>
      <w:r>
        <w:t xml:space="preserve"> Правительства ХМАО - Югры от 19.06.2015 N 176-п)</w:t>
      </w:r>
    </w:p>
    <w:p w:rsidR="009F0998" w:rsidRDefault="009F0998">
      <w:pPr>
        <w:pStyle w:val="ConsPlusNormal"/>
        <w:spacing w:before="220"/>
        <w:ind w:firstLine="540"/>
        <w:jc w:val="both"/>
      </w:pPr>
      <w:r>
        <w:t xml:space="preserve">1.7. В план расходов включаются расходы, соответствующие целям развития семейных животноводческих ферм, зарегистрированных на территории сельских поселений автономного округа крестьянского (фермерского) хозяйства, указанные в </w:t>
      </w:r>
      <w:hyperlink w:anchor="P4510" w:history="1">
        <w:r>
          <w:rPr>
            <w:color w:val="0000FF"/>
          </w:rPr>
          <w:t>абзацах 2</w:t>
        </w:r>
      </w:hyperlink>
      <w:r>
        <w:t xml:space="preserve">, </w:t>
      </w:r>
      <w:hyperlink w:anchor="P4511" w:history="1">
        <w:r>
          <w:rPr>
            <w:color w:val="0000FF"/>
          </w:rPr>
          <w:t>3</w:t>
        </w:r>
      </w:hyperlink>
      <w:r>
        <w:t xml:space="preserve">, </w:t>
      </w:r>
      <w:hyperlink w:anchor="P4512" w:history="1">
        <w:r>
          <w:rPr>
            <w:color w:val="0000FF"/>
          </w:rPr>
          <w:t>4</w:t>
        </w:r>
      </w:hyperlink>
      <w:r>
        <w:t xml:space="preserve">, </w:t>
      </w:r>
      <w:hyperlink w:anchor="P4513" w:history="1">
        <w:r>
          <w:rPr>
            <w:color w:val="0000FF"/>
          </w:rPr>
          <w:t>5</w:t>
        </w:r>
      </w:hyperlink>
      <w:r>
        <w:t xml:space="preserve">, </w:t>
      </w:r>
      <w:hyperlink w:anchor="P4514" w:history="1">
        <w:r>
          <w:rPr>
            <w:color w:val="0000FF"/>
          </w:rPr>
          <w:t>6 подпункта 3 пункта 1.2</w:t>
        </w:r>
      </w:hyperlink>
      <w:r>
        <w:t xml:space="preserve"> настоящего Порядка.</w:t>
      </w:r>
    </w:p>
    <w:p w:rsidR="009F0998" w:rsidRDefault="009F0998">
      <w:pPr>
        <w:pStyle w:val="ConsPlusNormal"/>
        <w:jc w:val="both"/>
      </w:pPr>
      <w:r>
        <w:t xml:space="preserve">(п. 1.7 в ред. </w:t>
      </w:r>
      <w:hyperlink r:id="rId519"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1.8. Перечисление Гранта осуществляется поэтапно:</w:t>
      </w:r>
    </w:p>
    <w:p w:rsidR="009F0998" w:rsidRDefault="009F0998">
      <w:pPr>
        <w:pStyle w:val="ConsPlusNormal"/>
        <w:spacing w:before="220"/>
        <w:ind w:firstLine="540"/>
        <w:jc w:val="both"/>
      </w:pPr>
      <w:r>
        <w:t>1 этап - 50 процентов суммы установленного Гранта;</w:t>
      </w:r>
    </w:p>
    <w:p w:rsidR="009F0998" w:rsidRDefault="009F0998">
      <w:pPr>
        <w:pStyle w:val="ConsPlusNormal"/>
        <w:spacing w:before="220"/>
        <w:ind w:firstLine="540"/>
        <w:jc w:val="both"/>
      </w:pPr>
      <w:r>
        <w:t>2 этап - 50 процентов суммы установленного Гранта после предоставления и утверждения отчета об освоении полученной части Гранта по 1 этапу развития семейной животноводческой фермы.</w:t>
      </w:r>
    </w:p>
    <w:p w:rsidR="009F0998" w:rsidRDefault="009F0998">
      <w:pPr>
        <w:pStyle w:val="ConsPlusNormal"/>
        <w:spacing w:before="220"/>
        <w:ind w:firstLine="540"/>
        <w:jc w:val="both"/>
      </w:pPr>
      <w:r>
        <w:t xml:space="preserve">1.9. Утратил силу. - </w:t>
      </w:r>
      <w:hyperlink r:id="rId520" w:history="1">
        <w:r>
          <w:rPr>
            <w:color w:val="0000FF"/>
          </w:rPr>
          <w:t>Постановление</w:t>
        </w:r>
      </w:hyperlink>
      <w:r>
        <w:t xml:space="preserve"> Правительства ХМАО - Югры от 22.02.2017 N 69-п.</w:t>
      </w:r>
    </w:p>
    <w:p w:rsidR="009F0998" w:rsidRDefault="009F0998">
      <w:pPr>
        <w:pStyle w:val="ConsPlusNormal"/>
        <w:spacing w:before="220"/>
        <w:ind w:firstLine="540"/>
        <w:jc w:val="both"/>
      </w:pPr>
      <w:r>
        <w:t xml:space="preserve">1.10. Заявитель, получивший Грант, не может получить государственную поддержку по иным </w:t>
      </w:r>
      <w:hyperlink w:anchor="P1391" w:history="1">
        <w:r>
          <w:rPr>
            <w:color w:val="0000FF"/>
          </w:rPr>
          <w:t>мероприятиям</w:t>
        </w:r>
      </w:hyperlink>
      <w:r>
        <w:t xml:space="preserve"> государственной программы в отношении объектов, приобретенных, построенных, реконструированных или модернизированных за счет средств Гранта.</w:t>
      </w:r>
    </w:p>
    <w:p w:rsidR="009F0998" w:rsidRDefault="009F0998">
      <w:pPr>
        <w:pStyle w:val="ConsPlusNormal"/>
        <w:jc w:val="both"/>
      </w:pPr>
      <w:r>
        <w:t xml:space="preserve">(в ред. </w:t>
      </w:r>
      <w:hyperlink r:id="rId521"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1.11. Основанием для перечисления Гранта является соглашение о предоставлении Гранта (далее - Соглашение), заключенное между Департаментом и Заявителем.</w:t>
      </w:r>
    </w:p>
    <w:p w:rsidR="009F0998" w:rsidRDefault="009F0998">
      <w:pPr>
        <w:pStyle w:val="ConsPlusNormal"/>
        <w:spacing w:before="220"/>
        <w:ind w:firstLine="540"/>
        <w:jc w:val="both"/>
      </w:pPr>
      <w:r>
        <w:t>1.12. Форма Соглашения утверждается Департаментом. Соглашение заключается сроком на 5 лет.</w:t>
      </w:r>
    </w:p>
    <w:p w:rsidR="009F0998" w:rsidRDefault="009F0998">
      <w:pPr>
        <w:pStyle w:val="ConsPlusNormal"/>
        <w:spacing w:before="220"/>
        <w:ind w:firstLine="540"/>
        <w:jc w:val="both"/>
      </w:pPr>
      <w:r>
        <w:t>1.13. Соглашение должно содержать следующие положения:</w:t>
      </w:r>
    </w:p>
    <w:p w:rsidR="009F0998" w:rsidRDefault="009F0998">
      <w:pPr>
        <w:pStyle w:val="ConsPlusNormal"/>
        <w:spacing w:before="220"/>
        <w:ind w:firstLine="540"/>
        <w:jc w:val="both"/>
      </w:pPr>
      <w:r>
        <w:t>цели использования Гранта;</w:t>
      </w:r>
    </w:p>
    <w:p w:rsidR="009F0998" w:rsidRDefault="009F0998">
      <w:pPr>
        <w:pStyle w:val="ConsPlusNormal"/>
        <w:spacing w:before="220"/>
        <w:ind w:firstLine="540"/>
        <w:jc w:val="both"/>
      </w:pPr>
      <w:r>
        <w:t>план расходов;</w:t>
      </w:r>
    </w:p>
    <w:p w:rsidR="009F0998" w:rsidRDefault="009F0998">
      <w:pPr>
        <w:pStyle w:val="ConsPlusNormal"/>
        <w:spacing w:before="220"/>
        <w:ind w:firstLine="540"/>
        <w:jc w:val="both"/>
      </w:pPr>
      <w:r>
        <w:t>согласие Заявителя на осуществление Департаментом, предоставившим Грант и органом государственного финансового контроля автономного округа проверок соблюдения целей, условий и Порядка;</w:t>
      </w:r>
    </w:p>
    <w:p w:rsidR="009F0998" w:rsidRDefault="009F0998">
      <w:pPr>
        <w:pStyle w:val="ConsPlusNormal"/>
        <w:spacing w:before="220"/>
        <w:ind w:firstLine="540"/>
        <w:jc w:val="both"/>
      </w:pPr>
      <w:r>
        <w:lastRenderedPageBreak/>
        <w:t>обязательства сторон, сроки предоставления, размер Гранта;</w:t>
      </w:r>
    </w:p>
    <w:p w:rsidR="009F0998" w:rsidRDefault="009F0998">
      <w:pPr>
        <w:pStyle w:val="ConsPlusNormal"/>
        <w:spacing w:before="220"/>
        <w:ind w:firstLine="540"/>
        <w:jc w:val="both"/>
      </w:pPr>
      <w:r>
        <w:t>порядок контроля соблюдения Заявителем условий Соглашения;</w:t>
      </w:r>
    </w:p>
    <w:p w:rsidR="009F0998" w:rsidRDefault="009F0998">
      <w:pPr>
        <w:pStyle w:val="ConsPlusNormal"/>
        <w:spacing w:before="220"/>
        <w:ind w:firstLine="540"/>
        <w:jc w:val="both"/>
      </w:pPr>
      <w:r>
        <w:t>порядок, сроки и состав отчетности Заявителя об использовании Гранта;</w:t>
      </w:r>
    </w:p>
    <w:p w:rsidR="009F0998" w:rsidRDefault="009F0998">
      <w:pPr>
        <w:pStyle w:val="ConsPlusNormal"/>
        <w:spacing w:before="220"/>
        <w:ind w:firstLine="540"/>
        <w:jc w:val="both"/>
      </w:pPr>
      <w:r>
        <w:t>порядок возврата в текущем финансовом году остатков субсидий, не использованных в отчетном финансовом году, в случаях, предусмотренных Соглашением;</w:t>
      </w:r>
    </w:p>
    <w:p w:rsidR="009F0998" w:rsidRDefault="009F0998">
      <w:pPr>
        <w:pStyle w:val="ConsPlusNormal"/>
        <w:jc w:val="both"/>
      </w:pPr>
      <w:r>
        <w:t xml:space="preserve">(абзац введен </w:t>
      </w:r>
      <w:hyperlink r:id="rId522"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ответственность за нецелевое использование Гранта.</w:t>
      </w:r>
    </w:p>
    <w:p w:rsidR="009F0998" w:rsidRDefault="009F0998">
      <w:pPr>
        <w:pStyle w:val="ConsPlusNormal"/>
        <w:spacing w:before="220"/>
        <w:ind w:firstLine="540"/>
        <w:jc w:val="both"/>
      </w:pPr>
      <w:r>
        <w:t>1.14. Департамент формирует единый список Заявителей на текущий год в хронологической последовательности согласно регистрации заявок.</w:t>
      </w:r>
    </w:p>
    <w:p w:rsidR="009F0998" w:rsidRDefault="009F0998">
      <w:pPr>
        <w:pStyle w:val="ConsPlusNormal"/>
        <w:jc w:val="both"/>
      </w:pPr>
      <w:r>
        <w:t xml:space="preserve">(в ред. </w:t>
      </w:r>
      <w:hyperlink r:id="rId523" w:history="1">
        <w:r>
          <w:rPr>
            <w:color w:val="0000FF"/>
          </w:rPr>
          <w:t>постановления</w:t>
        </w:r>
      </w:hyperlink>
      <w:r>
        <w:t xml:space="preserve"> Правительства ХМАО - Югры от 03.10.2014 N 365-п)</w:t>
      </w:r>
    </w:p>
    <w:p w:rsidR="009F0998" w:rsidRDefault="009F0998">
      <w:pPr>
        <w:pStyle w:val="ConsPlusNormal"/>
        <w:spacing w:before="220"/>
        <w:ind w:firstLine="540"/>
        <w:jc w:val="both"/>
      </w:pPr>
      <w:r>
        <w:t xml:space="preserve">1.15. Утратил силу. - </w:t>
      </w:r>
      <w:hyperlink r:id="rId524" w:history="1">
        <w:r>
          <w:rPr>
            <w:color w:val="0000FF"/>
          </w:rPr>
          <w:t>Постановление</w:t>
        </w:r>
      </w:hyperlink>
      <w:r>
        <w:t xml:space="preserve"> Правительства ХМАО - Югры от 22.02.2017 N 69-п.</w:t>
      </w:r>
    </w:p>
    <w:p w:rsidR="009F0998" w:rsidRDefault="009F0998">
      <w:pPr>
        <w:pStyle w:val="ConsPlusNormal"/>
        <w:jc w:val="both"/>
      </w:pPr>
    </w:p>
    <w:p w:rsidR="009F0998" w:rsidRDefault="009F0998">
      <w:pPr>
        <w:pStyle w:val="ConsPlusNormal"/>
        <w:jc w:val="center"/>
        <w:outlineLvl w:val="2"/>
      </w:pPr>
      <w:r>
        <w:t>II. Условия предоставления Грантов</w:t>
      </w:r>
    </w:p>
    <w:p w:rsidR="009F0998" w:rsidRDefault="009F0998">
      <w:pPr>
        <w:pStyle w:val="ConsPlusNormal"/>
        <w:jc w:val="both"/>
      </w:pPr>
    </w:p>
    <w:p w:rsidR="009F0998" w:rsidRDefault="009F0998">
      <w:pPr>
        <w:pStyle w:val="ConsPlusNormal"/>
        <w:ind w:firstLine="540"/>
        <w:jc w:val="both"/>
      </w:pPr>
      <w:bookmarkStart w:id="82" w:name="P4550"/>
      <w:bookmarkEnd w:id="82"/>
      <w:r>
        <w:t>2.1. В конкурсную комиссию для участия в конкурсном отборе на включение в состав участников государственной программы может подать заявку Заявитель, одновременно соответствующий следующим требованиям:</w:t>
      </w:r>
    </w:p>
    <w:p w:rsidR="009F0998" w:rsidRDefault="009F0998">
      <w:pPr>
        <w:pStyle w:val="ConsPlusNormal"/>
        <w:jc w:val="both"/>
      </w:pPr>
      <w:r>
        <w:t xml:space="preserve">(в ред. </w:t>
      </w:r>
      <w:hyperlink r:id="rId525"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1) главой и членами крестьянского (фермерского) хозяйства (далее - хозяйство) являются граждане Российской Федерации (не менее двух), состоящие в родстве и совместно осуществляющие производственную деятельность, основанную на их личном участии;</w:t>
      </w:r>
    </w:p>
    <w:p w:rsidR="009F0998" w:rsidRDefault="009F0998">
      <w:pPr>
        <w:pStyle w:val="ConsPlusNormal"/>
        <w:spacing w:before="220"/>
        <w:ind w:firstLine="540"/>
        <w:jc w:val="both"/>
      </w:pPr>
      <w:r>
        <w:t>2) срок деятельности хозяйства на дату подачи заявки на конкурс превышает 24 месяца с даты регистрации на территории автономного округа;</w:t>
      </w:r>
    </w:p>
    <w:p w:rsidR="009F0998" w:rsidRDefault="009F0998">
      <w:pPr>
        <w:pStyle w:val="ConsPlusNormal"/>
        <w:jc w:val="both"/>
      </w:pPr>
      <w:r>
        <w:t xml:space="preserve">(в ред. </w:t>
      </w:r>
      <w:hyperlink r:id="rId526"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3) хозяйство зарегистрировано на территории автономного округа;</w:t>
      </w:r>
    </w:p>
    <w:p w:rsidR="009F0998" w:rsidRDefault="009F0998">
      <w:pPr>
        <w:pStyle w:val="ConsPlusNormal"/>
        <w:spacing w:before="220"/>
        <w:ind w:firstLine="540"/>
        <w:jc w:val="both"/>
      </w:pPr>
      <w:r>
        <w:t>4) глава и члены хозяйства ранее не являлись получателями грантов на создание и развитие крестьянского (фермерского) хозяйства, грантов на развитие семейных животноводческих ферм, либо с даты полного освоения гранта на создание и развитие крестьянского (фермерского) хозяйства, единовременной помощи на бытовое обустройство начинающих фермеров, гранта на развитие семейных животноводческих ферм прошло не менее трех лет. Глава хозяйства не является учредителем (участником) коммерческой организации за исключением крестьянского (фермерского) хозяйства, главой которого он является;</w:t>
      </w:r>
    </w:p>
    <w:p w:rsidR="009F0998" w:rsidRDefault="009F0998">
      <w:pPr>
        <w:pStyle w:val="ConsPlusNormal"/>
        <w:jc w:val="both"/>
      </w:pPr>
      <w:r>
        <w:t xml:space="preserve">(пп. 4 в ред. </w:t>
      </w:r>
      <w:hyperlink r:id="rId527" w:history="1">
        <w:r>
          <w:rPr>
            <w:color w:val="0000FF"/>
          </w:rPr>
          <w:t>постановления</w:t>
        </w:r>
      </w:hyperlink>
      <w:r>
        <w:t xml:space="preserve"> Правительства ХМАО - Югры от 19.06.2015 N 176-п)</w:t>
      </w:r>
    </w:p>
    <w:p w:rsidR="009F0998" w:rsidRDefault="009F0998">
      <w:pPr>
        <w:pStyle w:val="ConsPlusNormal"/>
        <w:spacing w:before="220"/>
        <w:ind w:firstLine="540"/>
        <w:jc w:val="both"/>
      </w:pPr>
      <w:r>
        <w:t>5) глава и члены хозяйства ранее не являлись получателями средств государственной поддержки на развитие планируемой семейной животноводческой фермы;</w:t>
      </w:r>
    </w:p>
    <w:p w:rsidR="009F0998" w:rsidRDefault="009F0998">
      <w:pPr>
        <w:pStyle w:val="ConsPlusNormal"/>
        <w:spacing w:before="220"/>
        <w:ind w:firstLine="540"/>
        <w:jc w:val="both"/>
      </w:pPr>
      <w:r>
        <w:t xml:space="preserve">6) хозяйство соответствует критериям микропредприятия и малого предприятия в соответствии с Федеральным </w:t>
      </w:r>
      <w:hyperlink r:id="rId528" w:history="1">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9F0998" w:rsidRDefault="009F0998">
      <w:pPr>
        <w:pStyle w:val="ConsPlusNormal"/>
        <w:spacing w:before="220"/>
        <w:ind w:firstLine="540"/>
        <w:jc w:val="both"/>
      </w:pPr>
      <w:r>
        <w:t xml:space="preserve">7) имеет на праве собственности и (или) аренды земельный (земельные) участок (участки) с правом пользования, соответствующим направлению деятельности бизнес-плана по созданию и развитию семейной животноводческой фермы. Срок аренды земельного (земельных) участка (участков), определенных настоящим подпунктом, составляет не менее пяти лет, по отношению к периоду с 1 января финансового года, в котором Заявителем представлена заявка на участие в </w:t>
      </w:r>
      <w:r>
        <w:lastRenderedPageBreak/>
        <w:t>конкурсе;</w:t>
      </w:r>
    </w:p>
    <w:p w:rsidR="009F0998" w:rsidRDefault="009F0998">
      <w:pPr>
        <w:pStyle w:val="ConsPlusNormal"/>
        <w:jc w:val="both"/>
      </w:pPr>
      <w:r>
        <w:t xml:space="preserve">(пп. 7 в ред. </w:t>
      </w:r>
      <w:hyperlink r:id="rId529"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 xml:space="preserve">8) планирует создание не более одной семейной животноводческой фермы по одному направлению деятельности (одной отрасли) животноводства, которое предусмотрено государственной </w:t>
      </w:r>
      <w:hyperlink w:anchor="P48" w:history="1">
        <w:r>
          <w:rPr>
            <w:color w:val="0000FF"/>
          </w:rPr>
          <w:t>программой</w:t>
        </w:r>
      </w:hyperlink>
      <w:r>
        <w:t xml:space="preserve"> с учетом балансов производства и потребления сельскохозяйственной продукции и противоэпизоотических мероприятий или планирует реконструировать не более одной семейной животноводческой фермы.</w:t>
      </w:r>
    </w:p>
    <w:p w:rsidR="009F0998" w:rsidRDefault="009F0998">
      <w:pPr>
        <w:pStyle w:val="ConsPlusNormal"/>
        <w:jc w:val="both"/>
      </w:pPr>
      <w:r>
        <w:t xml:space="preserve">(в ред. </w:t>
      </w:r>
      <w:hyperlink r:id="rId530"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 xml:space="preserve">Абзац утратил силу. - </w:t>
      </w:r>
      <w:hyperlink r:id="rId531" w:history="1">
        <w:r>
          <w:rPr>
            <w:color w:val="0000FF"/>
          </w:rPr>
          <w:t>Постановление</w:t>
        </w:r>
      </w:hyperlink>
      <w:r>
        <w:t xml:space="preserve"> Правительства ХМАО - Югры от 22.02.2017 N 69-п;</w:t>
      </w:r>
    </w:p>
    <w:p w:rsidR="009F0998" w:rsidRDefault="009F0998">
      <w:pPr>
        <w:pStyle w:val="ConsPlusNormal"/>
        <w:spacing w:before="220"/>
        <w:ind w:firstLine="540"/>
        <w:jc w:val="both"/>
      </w:pPr>
      <w:r>
        <w:t xml:space="preserve">9) имеет план по созданию и развитию семейной животноводческой фермы с высокопродуктивным скотом и высокотехнологическим оборудованием по направлению деятельности отрасли животноводства, определенной государственной </w:t>
      </w:r>
      <w:hyperlink w:anchor="P48" w:history="1">
        <w:r>
          <w:rPr>
            <w:color w:val="0000FF"/>
          </w:rPr>
          <w:t>программой</w:t>
        </w:r>
      </w:hyperlink>
      <w:r>
        <w:t>, увеличению объема реализуемой продукции, обоснование строительства, реконструкции или модернизации семейной животноводческой фермы со сроком окупаемости не более 8 лет (далее - бизнес-план);</w:t>
      </w:r>
    </w:p>
    <w:p w:rsidR="009F0998" w:rsidRDefault="009F0998">
      <w:pPr>
        <w:pStyle w:val="ConsPlusNormal"/>
        <w:jc w:val="both"/>
      </w:pPr>
      <w:r>
        <w:t xml:space="preserve">(в ред. постановлений Правительства ХМАО - Югры от 19.06.2015 </w:t>
      </w:r>
      <w:hyperlink r:id="rId532" w:history="1">
        <w:r>
          <w:rPr>
            <w:color w:val="0000FF"/>
          </w:rPr>
          <w:t>N 176-п</w:t>
        </w:r>
      </w:hyperlink>
      <w:r>
        <w:t xml:space="preserve">, от 13.11.2015 </w:t>
      </w:r>
      <w:hyperlink r:id="rId533" w:history="1">
        <w:r>
          <w:rPr>
            <w:color w:val="0000FF"/>
          </w:rPr>
          <w:t>N 405-п</w:t>
        </w:r>
      </w:hyperlink>
      <w:r>
        <w:t>)</w:t>
      </w:r>
    </w:p>
    <w:p w:rsidR="009F0998" w:rsidRDefault="009F0998">
      <w:pPr>
        <w:pStyle w:val="ConsPlusNormal"/>
        <w:spacing w:before="220"/>
        <w:ind w:firstLine="540"/>
        <w:jc w:val="both"/>
      </w:pPr>
      <w:r>
        <w:t>10) представляет план расходов с указанием наименований приобретаемого имущества, выполняемых работ, оказываемых услуг, их количества, цены, источников финансирования (средств Гранта, собственных и заемных средств);</w:t>
      </w:r>
    </w:p>
    <w:p w:rsidR="009F0998" w:rsidRDefault="009F0998">
      <w:pPr>
        <w:pStyle w:val="ConsPlusNormal"/>
        <w:spacing w:before="220"/>
        <w:ind w:firstLine="540"/>
        <w:jc w:val="both"/>
      </w:pPr>
      <w:r>
        <w:t>11) обязуется оплачивать не менее 40 процентов стоимости каждого наименования приобретений, указанных в плане расходов, в том числе непосредственно за счет собственных средств не менее 10 процентов от стоимости каждого наименования приобретений;</w:t>
      </w:r>
    </w:p>
    <w:p w:rsidR="009F0998" w:rsidRDefault="009F0998">
      <w:pPr>
        <w:pStyle w:val="ConsPlusNormal"/>
        <w:spacing w:before="220"/>
        <w:ind w:firstLine="540"/>
        <w:jc w:val="both"/>
      </w:pPr>
      <w:r>
        <w:t>12) обязуется использовать Грант в течение 24 месяцев со дня поступления средств на счет главы хозяйства и использовать имущество, закупаемое за счет Гранта исключительно на развитие и деятельность семейной животноводческой фермы;</w:t>
      </w:r>
    </w:p>
    <w:p w:rsidR="009F0998" w:rsidRDefault="009F0998">
      <w:pPr>
        <w:pStyle w:val="ConsPlusNormal"/>
        <w:jc w:val="both"/>
      </w:pPr>
      <w:r>
        <w:t xml:space="preserve">(в ред. </w:t>
      </w:r>
      <w:hyperlink r:id="rId534" w:history="1">
        <w:r>
          <w:rPr>
            <w:color w:val="0000FF"/>
          </w:rPr>
          <w:t>постановления</w:t>
        </w:r>
      </w:hyperlink>
      <w:r>
        <w:t xml:space="preserve"> Правительства ХМАО - Югры от 19.06.2015 N 176-п)</w:t>
      </w:r>
    </w:p>
    <w:p w:rsidR="009F0998" w:rsidRDefault="009F0998">
      <w:pPr>
        <w:pStyle w:val="ConsPlusNormal"/>
        <w:spacing w:before="220"/>
        <w:ind w:firstLine="540"/>
        <w:jc w:val="both"/>
      </w:pPr>
      <w:r>
        <w:t>13) планирует создание условий для организации не менее трех постоянных рабочих мест;</w:t>
      </w:r>
    </w:p>
    <w:p w:rsidR="009F0998" w:rsidRDefault="009F0998">
      <w:pPr>
        <w:pStyle w:val="ConsPlusNormal"/>
        <w:spacing w:before="220"/>
        <w:ind w:firstLine="540"/>
        <w:jc w:val="both"/>
      </w:pPr>
      <w:r>
        <w:t>14) обязуется осуществлять деятельность хозяйства в течение не менее пяти лет после получения гранта;</w:t>
      </w:r>
    </w:p>
    <w:p w:rsidR="009F0998" w:rsidRDefault="009F0998">
      <w:pPr>
        <w:pStyle w:val="ConsPlusNormal"/>
        <w:spacing w:before="220"/>
        <w:ind w:firstLine="540"/>
        <w:jc w:val="both"/>
      </w:pPr>
      <w:r>
        <w:t>15) соглашается на передачу и обработку его персональных данных в соответствии с законодательством Российской Федерации;</w:t>
      </w:r>
    </w:p>
    <w:p w:rsidR="009F0998" w:rsidRDefault="009F0998">
      <w:pPr>
        <w:pStyle w:val="ConsPlusNormal"/>
        <w:spacing w:before="220"/>
        <w:ind w:firstLine="540"/>
        <w:jc w:val="both"/>
      </w:pPr>
      <w:r>
        <w:t xml:space="preserve">16) утратил силу. - </w:t>
      </w:r>
      <w:hyperlink r:id="rId535" w:history="1">
        <w:r>
          <w:rPr>
            <w:color w:val="0000FF"/>
          </w:rPr>
          <w:t>Постановление</w:t>
        </w:r>
      </w:hyperlink>
      <w:r>
        <w:t xml:space="preserve"> Правительства ХМАО - Югры от 22.02.2017 N 69-п.</w:t>
      </w:r>
    </w:p>
    <w:p w:rsidR="009F0998" w:rsidRDefault="009F0998">
      <w:pPr>
        <w:pStyle w:val="ConsPlusNormal"/>
        <w:jc w:val="both"/>
      </w:pPr>
    </w:p>
    <w:p w:rsidR="009F0998" w:rsidRDefault="009F0998">
      <w:pPr>
        <w:pStyle w:val="ConsPlusNormal"/>
        <w:jc w:val="center"/>
        <w:outlineLvl w:val="2"/>
      </w:pPr>
      <w:r>
        <w:t>III. Правила предоставления Грантов</w:t>
      </w:r>
    </w:p>
    <w:p w:rsidR="009F0998" w:rsidRDefault="009F0998">
      <w:pPr>
        <w:pStyle w:val="ConsPlusNormal"/>
        <w:jc w:val="both"/>
      </w:pPr>
    </w:p>
    <w:p w:rsidR="009F0998" w:rsidRDefault="009F0998">
      <w:pPr>
        <w:pStyle w:val="ConsPlusNormal"/>
        <w:ind w:firstLine="540"/>
        <w:jc w:val="both"/>
      </w:pPr>
      <w:r>
        <w:t>3.1. Департамент объявляет конкурс на отбор участников государственной программы по мероприятию предоставления грантов на развитие семейных животноводческих ферм на базе крестьянских (фермерских) хозяйств (далее - Конкурс).</w:t>
      </w:r>
    </w:p>
    <w:p w:rsidR="009F0998" w:rsidRDefault="009F0998">
      <w:pPr>
        <w:pStyle w:val="ConsPlusNormal"/>
        <w:jc w:val="both"/>
      </w:pPr>
      <w:r>
        <w:t xml:space="preserve">(в ред. </w:t>
      </w:r>
      <w:hyperlink r:id="rId536"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bookmarkStart w:id="83" w:name="P4580"/>
      <w:bookmarkEnd w:id="83"/>
      <w:r>
        <w:t>3.2. Срок проведения Конкурса, его этапы, состав конкурсной комиссии, положение о ней, форма заявки для участия в Конкурсе и срок ее представления в конкурсную комиссию утверждаются Департаментом.</w:t>
      </w:r>
    </w:p>
    <w:p w:rsidR="009F0998" w:rsidRDefault="009F0998">
      <w:pPr>
        <w:pStyle w:val="ConsPlusNormal"/>
        <w:spacing w:before="220"/>
        <w:ind w:firstLine="540"/>
        <w:jc w:val="both"/>
      </w:pPr>
      <w:bookmarkStart w:id="84" w:name="P4581"/>
      <w:bookmarkEnd w:id="84"/>
      <w:r>
        <w:t>3.3. Заявители представляют в конкурсную комиссию следующие документы (подлинники или их копии, заверенные в установленном законодательством Российской Федерации порядке):</w:t>
      </w:r>
    </w:p>
    <w:p w:rsidR="009F0998" w:rsidRDefault="009F0998">
      <w:pPr>
        <w:pStyle w:val="ConsPlusNormal"/>
        <w:spacing w:before="220"/>
        <w:ind w:firstLine="540"/>
        <w:jc w:val="both"/>
      </w:pPr>
      <w:r>
        <w:lastRenderedPageBreak/>
        <w:t>1) заявку для участия в Конкурсе (далее - заявка);</w:t>
      </w:r>
    </w:p>
    <w:p w:rsidR="009F0998" w:rsidRDefault="009F0998">
      <w:pPr>
        <w:pStyle w:val="ConsPlusNormal"/>
        <w:spacing w:before="220"/>
        <w:ind w:firstLine="540"/>
        <w:jc w:val="both"/>
      </w:pPr>
      <w:r>
        <w:t>2) доверенность на право подачи заявки от имени Заявителя, в случае если заявка подается не Заявителем, а его представителем;</w:t>
      </w:r>
    </w:p>
    <w:p w:rsidR="009F0998" w:rsidRDefault="009F0998">
      <w:pPr>
        <w:pStyle w:val="ConsPlusNormal"/>
        <w:spacing w:before="220"/>
        <w:ind w:firstLine="540"/>
        <w:jc w:val="both"/>
      </w:pPr>
      <w:r>
        <w:t>3) список членов крестьянского (фермерского) хозяйства и наемных работников;</w:t>
      </w:r>
    </w:p>
    <w:p w:rsidR="009F0998" w:rsidRDefault="009F0998">
      <w:pPr>
        <w:pStyle w:val="ConsPlusNormal"/>
        <w:spacing w:before="220"/>
        <w:ind w:firstLine="540"/>
        <w:jc w:val="both"/>
      </w:pPr>
      <w:r>
        <w:t>4) копии паспортов членов крестьянского (фермерского) хозяйства;</w:t>
      </w:r>
    </w:p>
    <w:p w:rsidR="009F0998" w:rsidRDefault="009F0998">
      <w:pPr>
        <w:pStyle w:val="ConsPlusNormal"/>
        <w:spacing w:before="220"/>
        <w:ind w:firstLine="540"/>
        <w:jc w:val="both"/>
      </w:pPr>
      <w:r>
        <w:t xml:space="preserve">5) - 6) утратили силу. - </w:t>
      </w:r>
      <w:hyperlink r:id="rId537" w:history="1">
        <w:r>
          <w:rPr>
            <w:color w:val="0000FF"/>
          </w:rPr>
          <w:t>Постановление</w:t>
        </w:r>
      </w:hyperlink>
      <w:r>
        <w:t xml:space="preserve"> Правительства ХМАО - Югры от 19.06.2015 N 176-п;</w:t>
      </w:r>
    </w:p>
    <w:p w:rsidR="009F0998" w:rsidRDefault="009F0998">
      <w:pPr>
        <w:pStyle w:val="ConsPlusNormal"/>
        <w:spacing w:before="220"/>
        <w:ind w:firstLine="540"/>
        <w:jc w:val="both"/>
      </w:pPr>
      <w:r>
        <w:t>7) копию соглашения о создании крестьянского (фермерского) хозяйства;</w:t>
      </w:r>
    </w:p>
    <w:p w:rsidR="009F0998" w:rsidRDefault="009F0998">
      <w:pPr>
        <w:pStyle w:val="ConsPlusNormal"/>
        <w:jc w:val="both"/>
      </w:pPr>
      <w:r>
        <w:t xml:space="preserve">(в ред. </w:t>
      </w:r>
      <w:hyperlink r:id="rId538"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8) копию документа, подтверждающего открытие банковского счета;</w:t>
      </w:r>
    </w:p>
    <w:p w:rsidR="009F0998" w:rsidRDefault="009F0998">
      <w:pPr>
        <w:pStyle w:val="ConsPlusNormal"/>
        <w:spacing w:before="220"/>
        <w:ind w:firstLine="540"/>
        <w:jc w:val="both"/>
      </w:pPr>
      <w:r>
        <w:t>9) документы, подтверждающие наличие денежных средств в размере не менее 40 процентов от стоимости приобретаемого имущества, выполняемых работ, оказываемых услуг на развитие семейной животноводческой фермы, в том числе непосредственно за счет собственных средств не менее 10 процентов от стоимости приобретаемого имущества, выполняемых работ, оказываемых услуг на развитие семейной животноводческой фермы;</w:t>
      </w:r>
    </w:p>
    <w:p w:rsidR="009F0998" w:rsidRDefault="009F0998">
      <w:pPr>
        <w:pStyle w:val="ConsPlusNormal"/>
        <w:spacing w:before="220"/>
        <w:ind w:firstLine="540"/>
        <w:jc w:val="both"/>
      </w:pPr>
      <w:r>
        <w:t>10) книгу учета доходов и расходов (на последнюю отчетную дату и за предшествующий финансовый год);</w:t>
      </w:r>
    </w:p>
    <w:p w:rsidR="009F0998" w:rsidRDefault="009F0998">
      <w:pPr>
        <w:pStyle w:val="ConsPlusNormal"/>
        <w:jc w:val="both"/>
      </w:pPr>
      <w:r>
        <w:t xml:space="preserve">(в ред. </w:t>
      </w:r>
      <w:hyperlink r:id="rId539"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11) бизнес-план по развитию семейной животноводческой фермы на базе крестьянского (фермерского) хозяйства со сроком окупаемости не более 8 лет по форме, утвержденной Департаментом;</w:t>
      </w:r>
    </w:p>
    <w:p w:rsidR="009F0998" w:rsidRDefault="009F0998">
      <w:pPr>
        <w:pStyle w:val="ConsPlusNormal"/>
        <w:spacing w:before="220"/>
        <w:ind w:firstLine="540"/>
        <w:jc w:val="both"/>
      </w:pPr>
      <w:r>
        <w:t>12) план расходов по форме, утвержденной Департаментом;</w:t>
      </w:r>
    </w:p>
    <w:p w:rsidR="009F0998" w:rsidRDefault="009F0998">
      <w:pPr>
        <w:pStyle w:val="ConsPlusNormal"/>
        <w:spacing w:before="220"/>
        <w:ind w:firstLine="540"/>
        <w:jc w:val="both"/>
      </w:pPr>
      <w:r>
        <w:t xml:space="preserve">13) - 14) утратили силу с 1 января 2016 года. - </w:t>
      </w:r>
      <w:hyperlink r:id="rId540" w:history="1">
        <w:r>
          <w:rPr>
            <w:color w:val="0000FF"/>
          </w:rPr>
          <w:t>Постановление</w:t>
        </w:r>
      </w:hyperlink>
      <w:r>
        <w:t xml:space="preserve"> Правительства ХМАО - Югры от 13.11.2015 N 405-п;</w:t>
      </w:r>
    </w:p>
    <w:p w:rsidR="009F0998" w:rsidRDefault="009F0998">
      <w:pPr>
        <w:pStyle w:val="ConsPlusNormal"/>
        <w:spacing w:before="220"/>
        <w:ind w:firstLine="540"/>
        <w:jc w:val="both"/>
      </w:pPr>
      <w:r>
        <w:t>15) в случае если в крестьянском (фермерском) хозяйстве имеются в наличии сельскохозяйственные животные, справку-расчет о движении поголовья сельскохозяйственных животных по форме, утвержденной Департаментом;</w:t>
      </w:r>
    </w:p>
    <w:p w:rsidR="009F0998" w:rsidRDefault="009F0998">
      <w:pPr>
        <w:pStyle w:val="ConsPlusNormal"/>
        <w:spacing w:before="220"/>
        <w:ind w:firstLine="540"/>
        <w:jc w:val="both"/>
      </w:pPr>
      <w:r>
        <w:t xml:space="preserve">16) утратил силу. - </w:t>
      </w:r>
      <w:hyperlink r:id="rId541" w:history="1">
        <w:r>
          <w:rPr>
            <w:color w:val="0000FF"/>
          </w:rPr>
          <w:t>Постановление</w:t>
        </w:r>
      </w:hyperlink>
      <w:r>
        <w:t xml:space="preserve"> Правительства ХМАО - Югры от 05.05.2017 N 186-п;</w:t>
      </w:r>
    </w:p>
    <w:p w:rsidR="009F0998" w:rsidRDefault="009F0998">
      <w:pPr>
        <w:pStyle w:val="ConsPlusNormal"/>
        <w:spacing w:before="220"/>
        <w:ind w:firstLine="540"/>
        <w:jc w:val="both"/>
      </w:pPr>
      <w:r>
        <w:t>17) рекомендательные письма (не менее двух) от органов местного самоуправления, или общественных организаций, или поручителей (по усмотрению Заявителя);</w:t>
      </w:r>
    </w:p>
    <w:p w:rsidR="009F0998" w:rsidRDefault="009F0998">
      <w:pPr>
        <w:pStyle w:val="ConsPlusNormal"/>
        <w:spacing w:before="220"/>
        <w:ind w:firstLine="540"/>
        <w:jc w:val="both"/>
      </w:pPr>
      <w:r>
        <w:t>18) в случае наличия проектно-сметной документации на планируемые объекты, наличия договоров на оказание услуг, поставку оборудования, техники, животных, инвентаря, подтверждающие документы;</w:t>
      </w:r>
    </w:p>
    <w:p w:rsidR="009F0998" w:rsidRDefault="009F0998">
      <w:pPr>
        <w:pStyle w:val="ConsPlusNormal"/>
        <w:spacing w:before="220"/>
        <w:ind w:firstLine="540"/>
        <w:jc w:val="both"/>
      </w:pPr>
      <w:r>
        <w:t>19) любые иные дополнительные документы, в отношении которых Заявитель считает, что они могут повлиять на решение конкурсной комиссии.</w:t>
      </w:r>
    </w:p>
    <w:p w:rsidR="009F0998" w:rsidRDefault="009F0998">
      <w:pPr>
        <w:pStyle w:val="ConsPlusNormal"/>
        <w:spacing w:before="220"/>
        <w:ind w:firstLine="540"/>
        <w:jc w:val="both"/>
      </w:pPr>
      <w:r>
        <w:t xml:space="preserve">3.4. Департамент самостоятельно в течение 1 рабочего дня запрашивает в порядке межведомственного информационного взаимодействия, установленного Федеральным </w:t>
      </w:r>
      <w:hyperlink r:id="rId542" w:history="1">
        <w:r>
          <w:rPr>
            <w:color w:val="0000FF"/>
          </w:rPr>
          <w:t>законом</w:t>
        </w:r>
      </w:hyperlink>
      <w:r>
        <w:t xml:space="preserve"> от 27 июля 2010 года N 210-ФЗ "Об организации предоставления государственных и муниципальных услуг", по необходимости следующие документы:</w:t>
      </w:r>
    </w:p>
    <w:p w:rsidR="009F0998" w:rsidRDefault="009F0998">
      <w:pPr>
        <w:pStyle w:val="ConsPlusNormal"/>
        <w:jc w:val="both"/>
      </w:pPr>
      <w:r>
        <w:t xml:space="preserve">(в ред. постановлений Правительства ХМАО - Югры от 03.10.2014 </w:t>
      </w:r>
      <w:hyperlink r:id="rId543" w:history="1">
        <w:r>
          <w:rPr>
            <w:color w:val="0000FF"/>
          </w:rPr>
          <w:t>N 365-п</w:t>
        </w:r>
      </w:hyperlink>
      <w:r>
        <w:t xml:space="preserve">, от 13.11.2015 </w:t>
      </w:r>
      <w:hyperlink r:id="rId544" w:history="1">
        <w:r>
          <w:rPr>
            <w:color w:val="0000FF"/>
          </w:rPr>
          <w:t>N 405-п</w:t>
        </w:r>
      </w:hyperlink>
      <w:r>
        <w:t>)</w:t>
      </w:r>
    </w:p>
    <w:p w:rsidR="009F0998" w:rsidRDefault="009F0998">
      <w:pPr>
        <w:pStyle w:val="ConsPlusNormal"/>
        <w:spacing w:before="220"/>
        <w:ind w:firstLine="540"/>
        <w:jc w:val="both"/>
      </w:pPr>
      <w:r>
        <w:lastRenderedPageBreak/>
        <w:t>документы об отсутствии задолженности по начисленным налогам, сборам и иным обязательным платежам в государственные внебюджетные фонды;</w:t>
      </w:r>
    </w:p>
    <w:p w:rsidR="009F0998" w:rsidRDefault="009F0998">
      <w:pPr>
        <w:pStyle w:val="ConsPlusNormal"/>
        <w:spacing w:before="220"/>
        <w:ind w:firstLine="540"/>
        <w:jc w:val="both"/>
      </w:pPr>
      <w:r>
        <w:t>сведения о праве аренды или собственности на земельные участки;</w:t>
      </w:r>
    </w:p>
    <w:p w:rsidR="009F0998" w:rsidRDefault="009F0998">
      <w:pPr>
        <w:pStyle w:val="ConsPlusNormal"/>
        <w:jc w:val="both"/>
      </w:pPr>
      <w:r>
        <w:t xml:space="preserve">(абзац введен </w:t>
      </w:r>
      <w:hyperlink r:id="rId545" w:history="1">
        <w:r>
          <w:rPr>
            <w:color w:val="0000FF"/>
          </w:rPr>
          <w:t>постановлением</w:t>
        </w:r>
      </w:hyperlink>
      <w:r>
        <w:t xml:space="preserve"> Правительства ХМАО - Югры от 13.11.2015 N 405-п)</w:t>
      </w:r>
    </w:p>
    <w:p w:rsidR="009F0998" w:rsidRDefault="009F0998">
      <w:pPr>
        <w:pStyle w:val="ConsPlusNormal"/>
        <w:spacing w:before="220"/>
        <w:ind w:firstLine="540"/>
        <w:jc w:val="both"/>
      </w:pPr>
      <w:r>
        <w:t>сведения о праве аренды или собственности на сельскохозяйственные объекты капитального строительства;</w:t>
      </w:r>
    </w:p>
    <w:p w:rsidR="009F0998" w:rsidRDefault="009F0998">
      <w:pPr>
        <w:pStyle w:val="ConsPlusNormal"/>
        <w:jc w:val="both"/>
      </w:pPr>
      <w:r>
        <w:t xml:space="preserve">(абзац введен </w:t>
      </w:r>
      <w:hyperlink r:id="rId546" w:history="1">
        <w:r>
          <w:rPr>
            <w:color w:val="0000FF"/>
          </w:rPr>
          <w:t>постановлением</w:t>
        </w:r>
      </w:hyperlink>
      <w:r>
        <w:t xml:space="preserve"> Правительства ХМАО - Югры от 13.11.2015 N 405-п)</w:t>
      </w:r>
    </w:p>
    <w:p w:rsidR="009F0998" w:rsidRDefault="009F0998">
      <w:pPr>
        <w:pStyle w:val="ConsPlusNormal"/>
        <w:spacing w:before="22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w:t>
      </w:r>
    </w:p>
    <w:p w:rsidR="009F0998" w:rsidRDefault="009F0998">
      <w:pPr>
        <w:pStyle w:val="ConsPlusNormal"/>
        <w:spacing w:before="220"/>
        <w:ind w:firstLine="540"/>
        <w:jc w:val="both"/>
      </w:pPr>
      <w:r>
        <w:t>Указанные документы могут быть представлены Получателем самостоятельно в течение 1 рабочего дня.</w:t>
      </w:r>
    </w:p>
    <w:p w:rsidR="009F0998" w:rsidRDefault="009F0998">
      <w:pPr>
        <w:pStyle w:val="ConsPlusNormal"/>
        <w:jc w:val="both"/>
      </w:pPr>
      <w:r>
        <w:t xml:space="preserve">(абзац введен </w:t>
      </w:r>
      <w:hyperlink r:id="rId547" w:history="1">
        <w:r>
          <w:rPr>
            <w:color w:val="0000FF"/>
          </w:rPr>
          <w:t>постановлением</w:t>
        </w:r>
      </w:hyperlink>
      <w:r>
        <w:t xml:space="preserve"> Правительства ХМАО - Югры от 03.10.2014 N 365-п; в ред. </w:t>
      </w:r>
      <w:hyperlink r:id="rId548"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3.5. Требовать от Заявителя представления документов (копий документов), не предусмотренных настоящим Порядком, не допускается.</w:t>
      </w:r>
    </w:p>
    <w:p w:rsidR="009F0998" w:rsidRDefault="009F0998">
      <w:pPr>
        <w:pStyle w:val="ConsPlusNormal"/>
        <w:spacing w:before="220"/>
        <w:ind w:firstLine="540"/>
        <w:jc w:val="both"/>
      </w:pPr>
      <w:r>
        <w:t xml:space="preserve">3.6. Документы (копии документов), предусмотренные в </w:t>
      </w:r>
      <w:hyperlink w:anchor="P4550" w:history="1">
        <w:r>
          <w:rPr>
            <w:color w:val="0000FF"/>
          </w:rPr>
          <w:t>пункте 2.1</w:t>
        </w:r>
      </w:hyperlink>
      <w:r>
        <w:t xml:space="preserve"> настоящего Порядка, представляются в Департамент по адресу: 628006, Ханты-Мансийский автономный округ - Югра, г. Ханты-Мансийск, ул. Мира, дом 14а, сформированными в один прошнурованный и пронумерованный комплект:</w:t>
      </w:r>
    </w:p>
    <w:p w:rsidR="009F0998" w:rsidRDefault="009F0998">
      <w:pPr>
        <w:pStyle w:val="ConsPlusNormal"/>
        <w:jc w:val="both"/>
      </w:pPr>
      <w:r>
        <w:t xml:space="preserve">(в ред. </w:t>
      </w:r>
      <w:hyperlink r:id="rId549"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непосредственно или почтовым отправлением. Наименования, номера и даты всех представляемых Получателем документов, количество листов в них вносятся в опись, составляемую в двух экземплярах. Первый экземпляр описи с отметкой о дате и должностном лице, принявшем документы, остается у Получателя, второй (копия) прилагается к представленным документам;</w:t>
      </w:r>
    </w:p>
    <w:p w:rsidR="009F0998" w:rsidRDefault="009F0998">
      <w:pPr>
        <w:pStyle w:val="ConsPlusNormal"/>
        <w:spacing w:before="220"/>
        <w:ind w:firstLine="540"/>
        <w:jc w:val="both"/>
      </w:pPr>
      <w:r>
        <w:t>в электронной форме - подписанные усиленной квалифицированной электронной подписью на адрес электронной почты Департамента: depprom@admhmao.ru.</w:t>
      </w:r>
    </w:p>
    <w:p w:rsidR="009F0998" w:rsidRDefault="009F0998">
      <w:pPr>
        <w:pStyle w:val="ConsPlusNormal"/>
        <w:jc w:val="both"/>
      </w:pPr>
      <w:r>
        <w:t xml:space="preserve">(в ред. </w:t>
      </w:r>
      <w:hyperlink r:id="rId550" w:history="1">
        <w:r>
          <w:rPr>
            <w:color w:val="0000FF"/>
          </w:rPr>
          <w:t>постановления</w:t>
        </w:r>
      </w:hyperlink>
      <w:r>
        <w:t xml:space="preserve"> Правительства ХМАО - Югры от 02.02.2017 N 35-п)</w:t>
      </w:r>
    </w:p>
    <w:p w:rsidR="009F0998" w:rsidRDefault="009F0998">
      <w:pPr>
        <w:pStyle w:val="ConsPlusNormal"/>
        <w:jc w:val="both"/>
      </w:pPr>
      <w:r>
        <w:t xml:space="preserve">(п. 3.6 в ред. </w:t>
      </w:r>
      <w:hyperlink r:id="rId551" w:history="1">
        <w:r>
          <w:rPr>
            <w:color w:val="0000FF"/>
          </w:rPr>
          <w:t>постановления</w:t>
        </w:r>
      </w:hyperlink>
      <w:r>
        <w:t xml:space="preserve"> Правительства ХМАО - Югры от 03.10.2014 N 365-п)</w:t>
      </w:r>
    </w:p>
    <w:p w:rsidR="009F0998" w:rsidRDefault="009F0998">
      <w:pPr>
        <w:pStyle w:val="ConsPlusNormal"/>
        <w:spacing w:before="220"/>
        <w:ind w:firstLine="540"/>
        <w:jc w:val="both"/>
      </w:pPr>
      <w:r>
        <w:t>3.7. Конкурсная комиссия в течение 15 рабочих дней со дня окончания срока приема заявок на участие в Конкурсе рассматривает документы и принимает решение в форме протокола о предоставлении Гранта или об отказе в предоставлении Гранта.</w:t>
      </w:r>
    </w:p>
    <w:p w:rsidR="009F0998" w:rsidRDefault="009F0998">
      <w:pPr>
        <w:pStyle w:val="ConsPlusNormal"/>
        <w:spacing w:before="220"/>
        <w:ind w:firstLine="540"/>
        <w:jc w:val="both"/>
      </w:pPr>
      <w:r>
        <w:t>3.8. В случае принятия решения о предоставлении Гранта Департамент в течение 5 рабочих дней со дня принятия решения направляет Заявителю Соглашение для подписания.</w:t>
      </w:r>
    </w:p>
    <w:p w:rsidR="009F0998" w:rsidRDefault="009F0998">
      <w:pPr>
        <w:pStyle w:val="ConsPlusNormal"/>
        <w:spacing w:before="220"/>
        <w:ind w:firstLine="540"/>
        <w:jc w:val="both"/>
      </w:pPr>
      <w:r>
        <w:t>3.9. В случае принятия решения об отказе в предоставлении Гранта конкурсная комиссия в течение 5 рабочих дней со дня принятия решения направляет Заявителю уведомление об отказе в его предоставлении с указанием причин отказа.</w:t>
      </w:r>
    </w:p>
    <w:p w:rsidR="009F0998" w:rsidRDefault="009F0998">
      <w:pPr>
        <w:pStyle w:val="ConsPlusNormal"/>
        <w:spacing w:before="220"/>
        <w:ind w:firstLine="540"/>
        <w:jc w:val="both"/>
      </w:pPr>
      <w:bookmarkStart w:id="85" w:name="P4621"/>
      <w:bookmarkEnd w:id="85"/>
      <w:r>
        <w:t>3.10. Основаниями для отказа в предоставлении Гранта являются:</w:t>
      </w:r>
    </w:p>
    <w:p w:rsidR="009F0998" w:rsidRDefault="009F0998">
      <w:pPr>
        <w:pStyle w:val="ConsPlusNormal"/>
        <w:spacing w:before="220"/>
        <w:ind w:firstLine="540"/>
        <w:jc w:val="both"/>
      </w:pPr>
      <w:r>
        <w:t>отсутствие лимитов, предусмотренных для предоставления Грантов в бюджете автономного округа;</w:t>
      </w:r>
    </w:p>
    <w:p w:rsidR="009F0998" w:rsidRDefault="009F0998">
      <w:pPr>
        <w:pStyle w:val="ConsPlusNormal"/>
        <w:spacing w:before="220"/>
        <w:ind w:firstLine="540"/>
        <w:jc w:val="both"/>
      </w:pPr>
      <w:r>
        <w:t xml:space="preserve">нарушение срока предоставления документов, установленных </w:t>
      </w:r>
      <w:hyperlink w:anchor="P4580" w:history="1">
        <w:r>
          <w:rPr>
            <w:color w:val="0000FF"/>
          </w:rPr>
          <w:t>пунктом 3.2</w:t>
        </w:r>
      </w:hyperlink>
      <w:r>
        <w:t xml:space="preserve"> настоящего Порядка;</w:t>
      </w:r>
    </w:p>
    <w:p w:rsidR="009F0998" w:rsidRDefault="009F0998">
      <w:pPr>
        <w:pStyle w:val="ConsPlusNormal"/>
        <w:spacing w:before="220"/>
        <w:ind w:firstLine="540"/>
        <w:jc w:val="both"/>
      </w:pPr>
      <w:r>
        <w:lastRenderedPageBreak/>
        <w:t xml:space="preserve">непредставление Заявителем документов, указанных в </w:t>
      </w:r>
      <w:hyperlink w:anchor="P4581" w:history="1">
        <w:r>
          <w:rPr>
            <w:color w:val="0000FF"/>
          </w:rPr>
          <w:t>пункте 3.3</w:t>
        </w:r>
      </w:hyperlink>
      <w:r>
        <w:t xml:space="preserve"> настоящего Порядка;</w:t>
      </w:r>
    </w:p>
    <w:p w:rsidR="009F0998" w:rsidRDefault="009F0998">
      <w:pPr>
        <w:pStyle w:val="ConsPlusNormal"/>
        <w:jc w:val="both"/>
      </w:pPr>
      <w:r>
        <w:t xml:space="preserve">(в ред. </w:t>
      </w:r>
      <w:hyperlink r:id="rId552"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представление документов с нарушением требований к их оформлению;</w:t>
      </w:r>
    </w:p>
    <w:p w:rsidR="009F0998" w:rsidRDefault="009F0998">
      <w:pPr>
        <w:pStyle w:val="ConsPlusNormal"/>
        <w:spacing w:before="220"/>
        <w:ind w:firstLine="540"/>
        <w:jc w:val="both"/>
      </w:pPr>
      <w:r>
        <w:t>выявление в представленных документах сведений, несоответствующих действительности;</w:t>
      </w:r>
    </w:p>
    <w:p w:rsidR="009F0998" w:rsidRDefault="009F0998">
      <w:pPr>
        <w:pStyle w:val="ConsPlusNormal"/>
        <w:spacing w:before="220"/>
        <w:ind w:firstLine="540"/>
        <w:jc w:val="both"/>
      </w:pPr>
      <w:r>
        <w:t xml:space="preserve">несоответствие Заявителя требованиям, установленным </w:t>
      </w:r>
      <w:hyperlink w:anchor="P4550" w:history="1">
        <w:r>
          <w:rPr>
            <w:color w:val="0000FF"/>
          </w:rPr>
          <w:t>пунктом 2.1</w:t>
        </w:r>
      </w:hyperlink>
      <w:r>
        <w:t xml:space="preserve"> настоящего Порядка;</w:t>
      </w:r>
    </w:p>
    <w:p w:rsidR="009F0998" w:rsidRDefault="009F0998">
      <w:pPr>
        <w:pStyle w:val="ConsPlusNormal"/>
        <w:spacing w:before="220"/>
        <w:ind w:firstLine="540"/>
        <w:jc w:val="both"/>
      </w:pPr>
      <w:r>
        <w:t>наличие задолженности по начисленным налогам, сборам и обязательным платежам в государственные внебюджетные фонды;</w:t>
      </w:r>
    </w:p>
    <w:p w:rsidR="009F0998" w:rsidRDefault="009F0998">
      <w:pPr>
        <w:pStyle w:val="ConsPlusNormal"/>
        <w:spacing w:before="220"/>
        <w:ind w:firstLine="540"/>
        <w:jc w:val="both"/>
      </w:pPr>
      <w:r>
        <w:t>возбуждение в отношении Заявителя производства по делу о банкротстве, применение процедуры наблюдения или внешнего управления, признание в установленном порядке банкротом, применение процедуры ликвидации;</w:t>
      </w:r>
    </w:p>
    <w:p w:rsidR="009F0998" w:rsidRDefault="009F0998">
      <w:pPr>
        <w:pStyle w:val="ConsPlusNormal"/>
        <w:spacing w:before="220"/>
        <w:ind w:firstLine="540"/>
        <w:jc w:val="both"/>
      </w:pPr>
      <w:r>
        <w:t xml:space="preserve">несоответствие целей бизнес-плана Получателя </w:t>
      </w:r>
      <w:hyperlink w:anchor="P4504" w:history="1">
        <w:r>
          <w:rPr>
            <w:color w:val="0000FF"/>
          </w:rPr>
          <w:t>пункту 1.2</w:t>
        </w:r>
      </w:hyperlink>
      <w:r>
        <w:t xml:space="preserve"> настоящего Порядка;</w:t>
      </w:r>
    </w:p>
    <w:p w:rsidR="009F0998" w:rsidRDefault="009F0998">
      <w:pPr>
        <w:pStyle w:val="ConsPlusNormal"/>
        <w:jc w:val="both"/>
      </w:pPr>
      <w:r>
        <w:t xml:space="preserve">(абзац введен </w:t>
      </w:r>
      <w:hyperlink r:id="rId553" w:history="1">
        <w:r>
          <w:rPr>
            <w:color w:val="0000FF"/>
          </w:rPr>
          <w:t>постановлением</w:t>
        </w:r>
      </w:hyperlink>
      <w:r>
        <w:t xml:space="preserve"> Правительства ХМАО - Югры от 13.11.2015 N 405-п)</w:t>
      </w:r>
    </w:p>
    <w:p w:rsidR="009F0998" w:rsidRDefault="009F0998">
      <w:pPr>
        <w:pStyle w:val="ConsPlusNormal"/>
        <w:spacing w:before="220"/>
        <w:ind w:firstLine="540"/>
        <w:jc w:val="both"/>
      </w:pPr>
      <w:r>
        <w:t>непрохождение конкурса на отбор участников государственной программы.</w:t>
      </w:r>
    </w:p>
    <w:p w:rsidR="009F0998" w:rsidRDefault="009F0998">
      <w:pPr>
        <w:pStyle w:val="ConsPlusNormal"/>
        <w:jc w:val="both"/>
      </w:pPr>
      <w:r>
        <w:t xml:space="preserve">(в ред. </w:t>
      </w:r>
      <w:hyperlink r:id="rId554"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 xml:space="preserve">3.11. В случае отсутствия оснований, предусмотренных в </w:t>
      </w:r>
      <w:hyperlink w:anchor="P4621" w:history="1">
        <w:r>
          <w:rPr>
            <w:color w:val="0000FF"/>
          </w:rPr>
          <w:t>пункте 3.10</w:t>
        </w:r>
      </w:hyperlink>
      <w:r>
        <w:t xml:space="preserve"> настоящего Порядка, Департамент в течение 15 рабочих дней от даты подписания сторонами Соглашения осуществляет перечисление сумм Гранта Заявителю в пределах утвержденных бюджетных ассигнований.</w:t>
      </w:r>
    </w:p>
    <w:p w:rsidR="009F0998" w:rsidRDefault="009F0998">
      <w:pPr>
        <w:pStyle w:val="ConsPlusNormal"/>
        <w:jc w:val="both"/>
      </w:pPr>
      <w:r>
        <w:t xml:space="preserve">(в ред. </w:t>
      </w:r>
      <w:hyperlink r:id="rId555" w:history="1">
        <w:r>
          <w:rPr>
            <w:color w:val="0000FF"/>
          </w:rPr>
          <w:t>постановления</w:t>
        </w:r>
      </w:hyperlink>
      <w:r>
        <w:t xml:space="preserve"> Правительства ХМАО - Югры от 31.10.2014 N 402-п)</w:t>
      </w:r>
    </w:p>
    <w:p w:rsidR="009F0998" w:rsidRDefault="009F0998">
      <w:pPr>
        <w:pStyle w:val="ConsPlusNormal"/>
        <w:spacing w:before="220"/>
        <w:ind w:firstLine="540"/>
        <w:jc w:val="both"/>
      </w:pPr>
      <w:r>
        <w:t>3.12. Каждый заявитель представляет в Департамент отчеты по формам и в сроки, установленные Соглашением.</w:t>
      </w:r>
    </w:p>
    <w:p w:rsidR="009F0998" w:rsidRDefault="009F0998">
      <w:pPr>
        <w:pStyle w:val="ConsPlusNormal"/>
        <w:jc w:val="both"/>
      </w:pPr>
      <w:r>
        <w:t xml:space="preserve">(п. 3.12 в ред. </w:t>
      </w:r>
      <w:hyperlink r:id="rId556" w:history="1">
        <w:r>
          <w:rPr>
            <w:color w:val="0000FF"/>
          </w:rPr>
          <w:t>постановления</w:t>
        </w:r>
      </w:hyperlink>
      <w:r>
        <w:t xml:space="preserve"> Правительства ХМАО - Югры от 19.06.2015 N 176-п)</w:t>
      </w:r>
    </w:p>
    <w:p w:rsidR="009F0998" w:rsidRDefault="009F0998">
      <w:pPr>
        <w:pStyle w:val="ConsPlusNormal"/>
        <w:jc w:val="both"/>
      </w:pPr>
    </w:p>
    <w:p w:rsidR="009F0998" w:rsidRDefault="009F0998">
      <w:pPr>
        <w:pStyle w:val="ConsPlusNormal"/>
        <w:jc w:val="center"/>
        <w:outlineLvl w:val="2"/>
      </w:pPr>
      <w:r>
        <w:t>IV. Правила возврата Грантов и единовременной помощи</w:t>
      </w:r>
    </w:p>
    <w:p w:rsidR="009F0998" w:rsidRDefault="009F0998">
      <w:pPr>
        <w:pStyle w:val="ConsPlusNormal"/>
        <w:jc w:val="center"/>
      </w:pPr>
      <w:r>
        <w:t>в случае нарушения условий,</w:t>
      </w:r>
    </w:p>
    <w:p w:rsidR="009F0998" w:rsidRDefault="009F0998">
      <w:pPr>
        <w:pStyle w:val="ConsPlusNormal"/>
        <w:jc w:val="center"/>
      </w:pPr>
      <w:r>
        <w:t>установленных при их предоставлении</w:t>
      </w:r>
    </w:p>
    <w:p w:rsidR="009F0998" w:rsidRDefault="009F0998">
      <w:pPr>
        <w:pStyle w:val="ConsPlusNormal"/>
        <w:jc w:val="both"/>
      </w:pPr>
    </w:p>
    <w:p w:rsidR="009F0998" w:rsidRDefault="009F0998">
      <w:pPr>
        <w:pStyle w:val="ConsPlusNormal"/>
        <w:ind w:firstLine="540"/>
        <w:jc w:val="both"/>
      </w:pPr>
      <w:bookmarkStart w:id="86" w:name="P4644"/>
      <w:bookmarkEnd w:id="86"/>
      <w:r>
        <w:t>4.1. В случае выявления нецелевого использования бюджетных средств, недостоверных сведений Гранты не выплачиваются, а выплаченные в счет него суммы подлежат возврату.</w:t>
      </w:r>
    </w:p>
    <w:p w:rsidR="009F0998" w:rsidRDefault="009F0998">
      <w:pPr>
        <w:pStyle w:val="ConsPlusNormal"/>
        <w:spacing w:before="220"/>
        <w:ind w:firstLine="540"/>
        <w:jc w:val="both"/>
      </w:pPr>
      <w:bookmarkStart w:id="87" w:name="P4645"/>
      <w:bookmarkEnd w:id="87"/>
      <w:r>
        <w:t xml:space="preserve">4.2. Департамент в течение 5 рабочих дней со дня выявления фактов, предусмотренных </w:t>
      </w:r>
      <w:hyperlink w:anchor="P4644" w:history="1">
        <w:r>
          <w:rPr>
            <w:color w:val="0000FF"/>
          </w:rPr>
          <w:t>пунктом 4.1</w:t>
        </w:r>
      </w:hyperlink>
      <w:r>
        <w:t xml:space="preserve"> настоящего Порядка, направляет Заявителю письменное уведомление о прекращении выплаты Гранта и необходимости возврата, выплаченных в счет него сумм (далее - уведомление).</w:t>
      </w:r>
    </w:p>
    <w:p w:rsidR="009F0998" w:rsidRDefault="009F0998">
      <w:pPr>
        <w:pStyle w:val="ConsPlusNormal"/>
        <w:jc w:val="both"/>
      </w:pPr>
      <w:r>
        <w:t xml:space="preserve">(в ред. </w:t>
      </w:r>
      <w:hyperlink r:id="rId557"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4.3. Заявитель в течение 30 рабочих дней со дня направления уведомления обязан выполнить требования, указанные в нем.</w:t>
      </w:r>
    </w:p>
    <w:p w:rsidR="009F0998" w:rsidRDefault="009F0998">
      <w:pPr>
        <w:pStyle w:val="ConsPlusNormal"/>
        <w:jc w:val="both"/>
      </w:pPr>
      <w:r>
        <w:t xml:space="preserve">(в ред. </w:t>
      </w:r>
      <w:hyperlink r:id="rId558"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bookmarkStart w:id="88" w:name="P4649"/>
      <w:bookmarkEnd w:id="88"/>
      <w:r>
        <w:t>4.4. При невозврате Гранта в указанный срок Департамент обращается в суд в соответствии с законодательством Российской Федерации.</w:t>
      </w:r>
    </w:p>
    <w:p w:rsidR="009F0998" w:rsidRDefault="009F0998">
      <w:pPr>
        <w:pStyle w:val="ConsPlusNormal"/>
        <w:spacing w:before="220"/>
        <w:ind w:firstLine="540"/>
        <w:jc w:val="both"/>
      </w:pPr>
      <w:r>
        <w:t>4.5. Ответственность за достоверность фактических показателей, сведений в представленных документах несет Заявитель.</w:t>
      </w:r>
    </w:p>
    <w:p w:rsidR="009F0998" w:rsidRDefault="009F0998">
      <w:pPr>
        <w:pStyle w:val="ConsPlusNormal"/>
        <w:spacing w:before="220"/>
        <w:ind w:firstLine="540"/>
        <w:jc w:val="both"/>
      </w:pPr>
      <w:r>
        <w:t xml:space="preserve">4.6. Возврат в текущем финансовом году Заявителем остатков средств Гранта, не использованных в отчетном финансовом году, в случаях, предусмотренных Соглашением, </w:t>
      </w:r>
      <w:r>
        <w:lastRenderedPageBreak/>
        <w:t xml:space="preserve">осуществляется в порядке, предусмотренном </w:t>
      </w:r>
      <w:hyperlink w:anchor="P4645" w:history="1">
        <w:r>
          <w:rPr>
            <w:color w:val="0000FF"/>
          </w:rPr>
          <w:t>пунктами 4.2</w:t>
        </w:r>
      </w:hyperlink>
      <w:r>
        <w:t xml:space="preserve"> - </w:t>
      </w:r>
      <w:hyperlink w:anchor="P4649" w:history="1">
        <w:r>
          <w:rPr>
            <w:color w:val="0000FF"/>
          </w:rPr>
          <w:t>4.4</w:t>
        </w:r>
      </w:hyperlink>
      <w:r>
        <w:t xml:space="preserve"> настоящего Порядка.</w:t>
      </w:r>
    </w:p>
    <w:p w:rsidR="009F0998" w:rsidRDefault="009F0998">
      <w:pPr>
        <w:pStyle w:val="ConsPlusNormal"/>
        <w:jc w:val="both"/>
      </w:pPr>
      <w:r>
        <w:t xml:space="preserve">(п. 4.6 введен </w:t>
      </w:r>
      <w:hyperlink r:id="rId559" w:history="1">
        <w:r>
          <w:rPr>
            <w:color w:val="0000FF"/>
          </w:rPr>
          <w:t>постановлением</w:t>
        </w:r>
      </w:hyperlink>
      <w:r>
        <w:t xml:space="preserve"> Правительства ХМАО - Югры от 03.10.2014 N 365-п)</w:t>
      </w: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right"/>
        <w:outlineLvl w:val="1"/>
      </w:pPr>
      <w:r>
        <w:t>Приложение 10</w:t>
      </w:r>
    </w:p>
    <w:p w:rsidR="009F0998" w:rsidRDefault="009F0998">
      <w:pPr>
        <w:pStyle w:val="ConsPlusNormal"/>
        <w:jc w:val="right"/>
      </w:pPr>
      <w:r>
        <w:t>к государственной программе</w:t>
      </w:r>
    </w:p>
    <w:p w:rsidR="009F0998" w:rsidRDefault="009F0998">
      <w:pPr>
        <w:pStyle w:val="ConsPlusNormal"/>
        <w:jc w:val="right"/>
      </w:pPr>
      <w:r>
        <w:t>Ханты-Мансийского автономного округа - Югры</w:t>
      </w:r>
    </w:p>
    <w:p w:rsidR="009F0998" w:rsidRDefault="009F0998">
      <w:pPr>
        <w:pStyle w:val="ConsPlusNormal"/>
        <w:jc w:val="right"/>
      </w:pPr>
      <w:r>
        <w:t>"Развитие агропромышленного комплекса</w:t>
      </w:r>
    </w:p>
    <w:p w:rsidR="009F0998" w:rsidRDefault="009F0998">
      <w:pPr>
        <w:pStyle w:val="ConsPlusNormal"/>
        <w:jc w:val="right"/>
      </w:pPr>
      <w:r>
        <w:t>и рынков сельскохозяйственной продукции,</w:t>
      </w:r>
    </w:p>
    <w:p w:rsidR="009F0998" w:rsidRDefault="009F0998">
      <w:pPr>
        <w:pStyle w:val="ConsPlusNormal"/>
        <w:jc w:val="right"/>
      </w:pPr>
      <w:r>
        <w:t>сырья и продовольствия в Ханты-Мансийском</w:t>
      </w:r>
    </w:p>
    <w:p w:rsidR="009F0998" w:rsidRDefault="009F0998">
      <w:pPr>
        <w:pStyle w:val="ConsPlusNormal"/>
        <w:jc w:val="right"/>
      </w:pPr>
      <w:r>
        <w:t>автономном округе - Югре</w:t>
      </w:r>
    </w:p>
    <w:p w:rsidR="009F0998" w:rsidRDefault="009F0998">
      <w:pPr>
        <w:pStyle w:val="ConsPlusNormal"/>
        <w:jc w:val="right"/>
      </w:pPr>
      <w:r>
        <w:t>в 2016 - 2020 годах"</w:t>
      </w:r>
    </w:p>
    <w:p w:rsidR="009F0998" w:rsidRDefault="009F0998">
      <w:pPr>
        <w:pStyle w:val="ConsPlusNormal"/>
        <w:jc w:val="both"/>
      </w:pPr>
    </w:p>
    <w:p w:rsidR="009F0998" w:rsidRDefault="009F0998">
      <w:pPr>
        <w:pStyle w:val="ConsPlusTitle"/>
        <w:jc w:val="center"/>
      </w:pPr>
      <w:r>
        <w:t>ПОРЯДОК</w:t>
      </w:r>
    </w:p>
    <w:p w:rsidR="009F0998" w:rsidRDefault="009F0998">
      <w:pPr>
        <w:pStyle w:val="ConsPlusTitle"/>
        <w:jc w:val="center"/>
      </w:pPr>
      <w:r>
        <w:t>ПРЕДОСТАВЛЕНИЯ СУБСИДИЙ НА РЕАЛИЗАЦИЮ ПРОЕКТОВ ПО ЗАГОТОВКЕ</w:t>
      </w:r>
    </w:p>
    <w:p w:rsidR="009F0998" w:rsidRDefault="009F0998">
      <w:pPr>
        <w:pStyle w:val="ConsPlusTitle"/>
        <w:jc w:val="center"/>
      </w:pPr>
      <w:r>
        <w:t>И ПЕРЕРАБОТКЕ ДИКОРОСОВ (ДАЛЕЕ - ПОРЯДОК)</w:t>
      </w:r>
    </w:p>
    <w:p w:rsidR="009F0998" w:rsidRDefault="009F0998">
      <w:pPr>
        <w:pStyle w:val="ConsPlusNormal"/>
        <w:jc w:val="center"/>
      </w:pPr>
    </w:p>
    <w:p w:rsidR="009F0998" w:rsidRDefault="009F0998">
      <w:pPr>
        <w:pStyle w:val="ConsPlusNormal"/>
        <w:jc w:val="center"/>
      </w:pPr>
      <w:r>
        <w:t>Список изменяющих документов</w:t>
      </w:r>
    </w:p>
    <w:p w:rsidR="009F0998" w:rsidRDefault="009F0998">
      <w:pPr>
        <w:pStyle w:val="ConsPlusNormal"/>
        <w:jc w:val="center"/>
      </w:pPr>
      <w:r>
        <w:t xml:space="preserve">(в ред. постановлений Правительства ХМАО - Югры от 03.10.2014 </w:t>
      </w:r>
      <w:hyperlink r:id="rId560" w:history="1">
        <w:r>
          <w:rPr>
            <w:color w:val="0000FF"/>
          </w:rPr>
          <w:t>N 365-п</w:t>
        </w:r>
      </w:hyperlink>
      <w:r>
        <w:t>,</w:t>
      </w:r>
    </w:p>
    <w:p w:rsidR="009F0998" w:rsidRDefault="009F0998">
      <w:pPr>
        <w:pStyle w:val="ConsPlusNormal"/>
        <w:jc w:val="center"/>
      </w:pPr>
      <w:r>
        <w:t xml:space="preserve">от 31.10.2014 </w:t>
      </w:r>
      <w:hyperlink r:id="rId561" w:history="1">
        <w:r>
          <w:rPr>
            <w:color w:val="0000FF"/>
          </w:rPr>
          <w:t>N 402-п</w:t>
        </w:r>
      </w:hyperlink>
      <w:r>
        <w:t xml:space="preserve">, от 13.11.2015 </w:t>
      </w:r>
      <w:hyperlink r:id="rId562" w:history="1">
        <w:r>
          <w:rPr>
            <w:color w:val="0000FF"/>
          </w:rPr>
          <w:t>N 405-п</w:t>
        </w:r>
      </w:hyperlink>
      <w:r>
        <w:t xml:space="preserve">, от 10.06.2016 </w:t>
      </w:r>
      <w:hyperlink r:id="rId563" w:history="1">
        <w:r>
          <w:rPr>
            <w:color w:val="0000FF"/>
          </w:rPr>
          <w:t>N 207-п</w:t>
        </w:r>
      </w:hyperlink>
      <w:r>
        <w:t>,</w:t>
      </w:r>
    </w:p>
    <w:p w:rsidR="009F0998" w:rsidRDefault="009F0998">
      <w:pPr>
        <w:pStyle w:val="ConsPlusNormal"/>
        <w:jc w:val="center"/>
      </w:pPr>
      <w:r>
        <w:t xml:space="preserve">от 02.02.2017 </w:t>
      </w:r>
      <w:hyperlink r:id="rId564" w:history="1">
        <w:r>
          <w:rPr>
            <w:color w:val="0000FF"/>
          </w:rPr>
          <w:t>N 35-п</w:t>
        </w:r>
      </w:hyperlink>
      <w:r>
        <w:t xml:space="preserve">, от 22.02.2017 </w:t>
      </w:r>
      <w:hyperlink r:id="rId565" w:history="1">
        <w:r>
          <w:rPr>
            <w:color w:val="0000FF"/>
          </w:rPr>
          <w:t>N 69-п</w:t>
        </w:r>
      </w:hyperlink>
      <w:r>
        <w:t>)</w:t>
      </w:r>
    </w:p>
    <w:p w:rsidR="009F0998" w:rsidRDefault="009F0998">
      <w:pPr>
        <w:pStyle w:val="ConsPlusNormal"/>
        <w:jc w:val="both"/>
      </w:pPr>
    </w:p>
    <w:p w:rsidR="009F0998" w:rsidRDefault="009F0998">
      <w:pPr>
        <w:pStyle w:val="ConsPlusNormal"/>
        <w:jc w:val="center"/>
        <w:outlineLvl w:val="2"/>
      </w:pPr>
      <w:r>
        <w:t>I. Общие положения</w:t>
      </w:r>
    </w:p>
    <w:p w:rsidR="009F0998" w:rsidRDefault="009F0998">
      <w:pPr>
        <w:pStyle w:val="ConsPlusNormal"/>
        <w:jc w:val="both"/>
      </w:pPr>
    </w:p>
    <w:p w:rsidR="009F0998" w:rsidRDefault="009F0998">
      <w:pPr>
        <w:pStyle w:val="ConsPlusNormal"/>
        <w:ind w:firstLine="540"/>
        <w:jc w:val="both"/>
      </w:pPr>
      <w:r>
        <w:t>1.1. Настоящий Порядок определяет цель, условия, правила предоставления субсидий на реализацию проектов по заготовке и переработке дикоросов (далее - проект) в пределах средств, предусмотренных на эти цели в бюджете Ханты-Мансийского автономного округа - Югры (далее также - автономный округ) на текущий год.</w:t>
      </w:r>
    </w:p>
    <w:p w:rsidR="009F0998" w:rsidRDefault="009F0998">
      <w:pPr>
        <w:pStyle w:val="ConsPlusNormal"/>
        <w:spacing w:before="220"/>
        <w:ind w:firstLine="540"/>
        <w:jc w:val="both"/>
      </w:pPr>
      <w:r>
        <w:t>1.2. Субсидии на реализацию проектов по заготовке и переработке дикоросов предоставляются 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(далее - Получатели), зарегистрированным и осуществляющим свою деятельность в автономном округе.</w:t>
      </w:r>
    </w:p>
    <w:p w:rsidR="009F0998" w:rsidRDefault="009F0998">
      <w:pPr>
        <w:pStyle w:val="ConsPlusNormal"/>
        <w:spacing w:before="220"/>
        <w:ind w:firstLine="540"/>
        <w:jc w:val="both"/>
      </w:pPr>
      <w:r>
        <w:t>1.3. Под субсидией на реализацию проекта (далее - субсидия) в настоящем Порядке понимаются денежные средства, перечисляемые из бюджета автономного округа на счет Получателя, открытый в кредитной организации, на условиях софинансирования затрат на реализацию проекта, включая:</w:t>
      </w:r>
    </w:p>
    <w:p w:rsidR="009F0998" w:rsidRDefault="009F0998">
      <w:pPr>
        <w:pStyle w:val="ConsPlusNormal"/>
        <w:spacing w:before="220"/>
        <w:ind w:firstLine="540"/>
        <w:jc w:val="both"/>
      </w:pPr>
      <w:r>
        <w:t>разработку проектной документации строительства, реконструкции или модернизации объектов по заготовке и (или) переработке дикоросов;</w:t>
      </w:r>
    </w:p>
    <w:p w:rsidR="009F0998" w:rsidRDefault="009F0998">
      <w:pPr>
        <w:pStyle w:val="ConsPlusNormal"/>
        <w:spacing w:before="220"/>
        <w:ind w:firstLine="540"/>
        <w:jc w:val="both"/>
      </w:pPr>
      <w:r>
        <w:t>строительство, реконструкцию или модернизацию объектов по заготовке и (или) переработке дикоросов;</w:t>
      </w:r>
    </w:p>
    <w:p w:rsidR="009F0998" w:rsidRDefault="009F0998">
      <w:pPr>
        <w:pStyle w:val="ConsPlusNormal"/>
        <w:spacing w:before="220"/>
        <w:ind w:firstLine="540"/>
        <w:jc w:val="both"/>
      </w:pPr>
      <w:r>
        <w:t>комплектацию объектов по заготовке и (или) переработке дикоросов оборудованием и техникой, а также их монтаж.</w:t>
      </w:r>
    </w:p>
    <w:p w:rsidR="009F0998" w:rsidRDefault="009F0998">
      <w:pPr>
        <w:pStyle w:val="ConsPlusNormal"/>
        <w:spacing w:before="220"/>
        <w:ind w:firstLine="540"/>
        <w:jc w:val="both"/>
      </w:pPr>
      <w:r>
        <w:t xml:space="preserve">1.4. Субсидии предоставляются Получателям, прошедшим конкурсный отбор на включение в состав участников государственной программы "Развитие агропромышленного комплекса и </w:t>
      </w:r>
      <w:r>
        <w:lastRenderedPageBreak/>
        <w:t>рынков сельскохозяйственной продукции, сырья и продовольствия в Ханты-Мансийском автономном округе - Югре в 2016 - 2020 годах" (далее - государственная программа), в соответствии с настоящим Порядком.</w:t>
      </w:r>
    </w:p>
    <w:p w:rsidR="009F0998" w:rsidRDefault="009F0998">
      <w:pPr>
        <w:pStyle w:val="ConsPlusNormal"/>
        <w:jc w:val="both"/>
      </w:pPr>
      <w:r>
        <w:t xml:space="preserve">(в ред. постановлений Правительства ХМАО - Югры от 13.11.2015 </w:t>
      </w:r>
      <w:hyperlink r:id="rId566" w:history="1">
        <w:r>
          <w:rPr>
            <w:color w:val="0000FF"/>
          </w:rPr>
          <w:t>N 405-п</w:t>
        </w:r>
      </w:hyperlink>
      <w:r>
        <w:t xml:space="preserve">, от 10.06.2016 </w:t>
      </w:r>
      <w:hyperlink r:id="rId567" w:history="1">
        <w:r>
          <w:rPr>
            <w:color w:val="0000FF"/>
          </w:rPr>
          <w:t>N 207-п</w:t>
        </w:r>
      </w:hyperlink>
      <w:r>
        <w:t>)</w:t>
      </w:r>
    </w:p>
    <w:p w:rsidR="009F0998" w:rsidRDefault="009F0998">
      <w:pPr>
        <w:pStyle w:val="ConsPlusNormal"/>
        <w:spacing w:before="220"/>
        <w:ind w:firstLine="540"/>
        <w:jc w:val="both"/>
      </w:pPr>
      <w:r>
        <w:t>1.5. Субсидия предоставляется на реализацию проекта и определяется в соответствии с планом расходов, включенным в проект (далее - план расходов), в размере не более 70 процентов затрат (но не более 1500 тыс. рублей).</w:t>
      </w:r>
    </w:p>
    <w:p w:rsidR="009F0998" w:rsidRDefault="009F0998">
      <w:pPr>
        <w:pStyle w:val="ConsPlusNormal"/>
        <w:spacing w:before="220"/>
        <w:ind w:firstLine="540"/>
        <w:jc w:val="both"/>
      </w:pPr>
      <w:r>
        <w:t>1.6. Размер субсидии определяется конкурсной комиссией, созданной приказом Департамента промышленности Ханты-Мансийского автономного округа - Югры (далее - Департамент), с учетом наличия собственных средств Получателя. Изменение плана расходов, в том числе в пределах предоставленной субсидии, подлежит согласованию с конкурсной комиссией.</w:t>
      </w:r>
    </w:p>
    <w:p w:rsidR="009F0998" w:rsidRDefault="009F0998">
      <w:pPr>
        <w:pStyle w:val="ConsPlusNormal"/>
        <w:jc w:val="both"/>
      </w:pPr>
      <w:r>
        <w:t xml:space="preserve">(в ред. </w:t>
      </w:r>
      <w:hyperlink r:id="rId568"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Расходы на проведение экспертизы проекта не могут составлять более 1 процента от общего объема средств, предназначенных на выплату субсидий на соответствующий финансовый год.</w:t>
      </w:r>
    </w:p>
    <w:p w:rsidR="009F0998" w:rsidRDefault="009F0998">
      <w:pPr>
        <w:pStyle w:val="ConsPlusNormal"/>
        <w:spacing w:before="220"/>
        <w:ind w:firstLine="540"/>
        <w:jc w:val="both"/>
      </w:pPr>
      <w:r>
        <w:t>1.7. Субсидия должна быть израсходована в течение 18 месяцев со дня ее поступления на банковский счет Получателя.</w:t>
      </w:r>
    </w:p>
    <w:p w:rsidR="009F0998" w:rsidRDefault="009F0998">
      <w:pPr>
        <w:pStyle w:val="ConsPlusNormal"/>
        <w:spacing w:before="220"/>
        <w:ind w:firstLine="540"/>
        <w:jc w:val="both"/>
      </w:pPr>
      <w:r>
        <w:t>1.8. Перечисление субсидии осуществляется поэтапно:</w:t>
      </w:r>
    </w:p>
    <w:p w:rsidR="009F0998" w:rsidRDefault="009F0998">
      <w:pPr>
        <w:pStyle w:val="ConsPlusNormal"/>
        <w:spacing w:before="220"/>
        <w:ind w:firstLine="540"/>
        <w:jc w:val="both"/>
      </w:pPr>
      <w:r>
        <w:t>1 этап - 50 процентов установленной суммы;</w:t>
      </w:r>
    </w:p>
    <w:p w:rsidR="009F0998" w:rsidRDefault="009F0998">
      <w:pPr>
        <w:pStyle w:val="ConsPlusNormal"/>
        <w:spacing w:before="220"/>
        <w:ind w:firstLine="540"/>
        <w:jc w:val="both"/>
      </w:pPr>
      <w:r>
        <w:t>2 этап - 50 процентов установленной суммы после предоставления и утверждения отчета об освоении полученной части субсидии 1 этапа.</w:t>
      </w:r>
    </w:p>
    <w:p w:rsidR="009F0998" w:rsidRDefault="009F0998">
      <w:pPr>
        <w:pStyle w:val="ConsPlusNormal"/>
        <w:spacing w:before="220"/>
        <w:ind w:firstLine="540"/>
        <w:jc w:val="both"/>
      </w:pPr>
      <w:r>
        <w:t>1.9. Субсидия может быть предоставлена Получателю только 1 раз.</w:t>
      </w:r>
    </w:p>
    <w:p w:rsidR="009F0998" w:rsidRDefault="009F0998">
      <w:pPr>
        <w:pStyle w:val="ConsPlusNormal"/>
        <w:spacing w:before="220"/>
        <w:ind w:firstLine="540"/>
        <w:jc w:val="both"/>
      </w:pPr>
      <w:r>
        <w:t>1.10. Получивший субсидию не может получить государственную поддержку по иным мероприятиям государственной программы, за исключением субсидии на уплату процентов по кредитам (займам) в отношении объектов, приобретенных, построенных, реконструированных или модернизированных за счет средств субсидии.</w:t>
      </w:r>
    </w:p>
    <w:p w:rsidR="009F0998" w:rsidRDefault="009F0998">
      <w:pPr>
        <w:pStyle w:val="ConsPlusNormal"/>
        <w:jc w:val="both"/>
      </w:pPr>
      <w:r>
        <w:t xml:space="preserve">(в ред. </w:t>
      </w:r>
      <w:hyperlink r:id="rId569"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1.11. Основанием для перечисления субсидии является соглашение о предоставлении субсидии (далее - Соглашение), заключенное между Департаментом и Получателем.</w:t>
      </w:r>
    </w:p>
    <w:p w:rsidR="009F0998" w:rsidRDefault="009F0998">
      <w:pPr>
        <w:pStyle w:val="ConsPlusNormal"/>
        <w:spacing w:before="220"/>
        <w:ind w:firstLine="540"/>
        <w:jc w:val="both"/>
      </w:pPr>
      <w:r>
        <w:t>1.12. Форма Соглашения утверждается Департаментом. Соглашение заключается сроком на 5 лет.</w:t>
      </w:r>
    </w:p>
    <w:p w:rsidR="009F0998" w:rsidRDefault="009F0998">
      <w:pPr>
        <w:pStyle w:val="ConsPlusNormal"/>
        <w:spacing w:before="220"/>
        <w:ind w:firstLine="540"/>
        <w:jc w:val="both"/>
      </w:pPr>
      <w:r>
        <w:t>1.13. Соглашение должно содержать следующие положения:</w:t>
      </w:r>
    </w:p>
    <w:p w:rsidR="009F0998" w:rsidRDefault="009F0998">
      <w:pPr>
        <w:pStyle w:val="ConsPlusNormal"/>
        <w:spacing w:before="220"/>
        <w:ind w:firstLine="540"/>
        <w:jc w:val="both"/>
      </w:pPr>
      <w:r>
        <w:t>цель использования субсидии;</w:t>
      </w:r>
    </w:p>
    <w:p w:rsidR="009F0998" w:rsidRDefault="009F0998">
      <w:pPr>
        <w:pStyle w:val="ConsPlusNormal"/>
        <w:spacing w:before="220"/>
        <w:ind w:firstLine="540"/>
        <w:jc w:val="both"/>
      </w:pPr>
      <w:r>
        <w:t>план расходов;</w:t>
      </w:r>
    </w:p>
    <w:p w:rsidR="009F0998" w:rsidRDefault="009F0998">
      <w:pPr>
        <w:pStyle w:val="ConsPlusNormal"/>
        <w:spacing w:before="220"/>
        <w:ind w:firstLine="540"/>
        <w:jc w:val="both"/>
      </w:pPr>
      <w:r>
        <w:t>согласие Получателя на осуществление Департаментом и органом государственного финансового контроля автономного округа проверок соблюдения условий, целей и порядка предоставления субсидии;</w:t>
      </w:r>
    </w:p>
    <w:p w:rsidR="009F0998" w:rsidRDefault="009F0998">
      <w:pPr>
        <w:pStyle w:val="ConsPlusNormal"/>
        <w:spacing w:before="220"/>
        <w:ind w:firstLine="540"/>
        <w:jc w:val="both"/>
      </w:pPr>
      <w:r>
        <w:t>обязательства сторон, сроки предоставления, размер субсидии;</w:t>
      </w:r>
    </w:p>
    <w:p w:rsidR="009F0998" w:rsidRDefault="009F0998">
      <w:pPr>
        <w:pStyle w:val="ConsPlusNormal"/>
        <w:spacing w:before="220"/>
        <w:ind w:firstLine="540"/>
        <w:jc w:val="both"/>
      </w:pPr>
      <w:r>
        <w:t>порядок контроля соблюдения Получателем условий Соглашения;</w:t>
      </w:r>
    </w:p>
    <w:p w:rsidR="009F0998" w:rsidRDefault="009F0998">
      <w:pPr>
        <w:pStyle w:val="ConsPlusNormal"/>
        <w:spacing w:before="220"/>
        <w:ind w:firstLine="540"/>
        <w:jc w:val="both"/>
      </w:pPr>
      <w:r>
        <w:lastRenderedPageBreak/>
        <w:t>порядок, сроки и состав отчетности Получателя об использовании субсидии;</w:t>
      </w:r>
    </w:p>
    <w:p w:rsidR="009F0998" w:rsidRDefault="009F0998">
      <w:pPr>
        <w:pStyle w:val="ConsPlusNormal"/>
        <w:spacing w:before="220"/>
        <w:ind w:firstLine="540"/>
        <w:jc w:val="both"/>
      </w:pPr>
      <w:r>
        <w:t>порядок возврата в текущем финансовом году остатков субсидий, не использованных в отчетном финансовом году, в случаях, предусмотренных Соглашением;</w:t>
      </w:r>
    </w:p>
    <w:p w:rsidR="009F0998" w:rsidRDefault="009F0998">
      <w:pPr>
        <w:pStyle w:val="ConsPlusNormal"/>
        <w:spacing w:before="220"/>
        <w:ind w:firstLine="540"/>
        <w:jc w:val="both"/>
      </w:pPr>
      <w:r>
        <w:t>ответственность за нецелевое использование субсидии.</w:t>
      </w:r>
    </w:p>
    <w:p w:rsidR="009F0998" w:rsidRDefault="009F0998">
      <w:pPr>
        <w:pStyle w:val="ConsPlusNormal"/>
        <w:spacing w:before="220"/>
        <w:ind w:firstLine="540"/>
        <w:jc w:val="both"/>
      </w:pPr>
      <w:r>
        <w:t>1.14. Департамент формирует единый список Получателей, заявившихся на текущий год, в хронологической последовательности согласно регистрации заявок на отбор участников государственной программы по предоставлению субсидии (далее - заявка).</w:t>
      </w:r>
    </w:p>
    <w:p w:rsidR="009F0998" w:rsidRDefault="009F0998">
      <w:pPr>
        <w:pStyle w:val="ConsPlusNormal"/>
        <w:jc w:val="both"/>
      </w:pPr>
      <w:r>
        <w:t xml:space="preserve">(в ред. </w:t>
      </w:r>
      <w:hyperlink r:id="rId570"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 xml:space="preserve">1.15. Утратил силу. - </w:t>
      </w:r>
      <w:hyperlink r:id="rId571" w:history="1">
        <w:r>
          <w:rPr>
            <w:color w:val="0000FF"/>
          </w:rPr>
          <w:t>Постановление</w:t>
        </w:r>
      </w:hyperlink>
      <w:r>
        <w:t xml:space="preserve"> Правительства ХМАО - Югры от 22.02.2017 N 69-п.</w:t>
      </w:r>
    </w:p>
    <w:p w:rsidR="009F0998" w:rsidRDefault="009F0998">
      <w:pPr>
        <w:pStyle w:val="ConsPlusNormal"/>
        <w:jc w:val="both"/>
      </w:pPr>
    </w:p>
    <w:p w:rsidR="009F0998" w:rsidRDefault="009F0998">
      <w:pPr>
        <w:pStyle w:val="ConsPlusNormal"/>
        <w:jc w:val="center"/>
        <w:outlineLvl w:val="2"/>
      </w:pPr>
      <w:r>
        <w:t>II. Условия предоставления субсидий</w:t>
      </w:r>
    </w:p>
    <w:p w:rsidR="009F0998" w:rsidRDefault="009F0998">
      <w:pPr>
        <w:pStyle w:val="ConsPlusNormal"/>
        <w:jc w:val="both"/>
      </w:pPr>
    </w:p>
    <w:p w:rsidR="009F0998" w:rsidRDefault="009F0998">
      <w:pPr>
        <w:pStyle w:val="ConsPlusNormal"/>
        <w:ind w:firstLine="540"/>
        <w:jc w:val="both"/>
      </w:pPr>
      <w:bookmarkStart w:id="89" w:name="P4714"/>
      <w:bookmarkEnd w:id="89"/>
      <w:r>
        <w:t>2.1. В конкурсную комиссию для участия в конкурсном отборе на включение в состав участников государственной программы может подать заявку Получатель, одновременно соответствующий следующим требованиям:</w:t>
      </w:r>
    </w:p>
    <w:p w:rsidR="009F0998" w:rsidRDefault="009F0998">
      <w:pPr>
        <w:pStyle w:val="ConsPlusNormal"/>
        <w:jc w:val="both"/>
      </w:pPr>
      <w:r>
        <w:t xml:space="preserve">(в ред. </w:t>
      </w:r>
      <w:hyperlink r:id="rId572"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1) срок деятельности на дату подачи заявки превышает 12 месяцев от даты регистрации на территории автономного округа;</w:t>
      </w:r>
    </w:p>
    <w:p w:rsidR="009F0998" w:rsidRDefault="009F0998">
      <w:pPr>
        <w:pStyle w:val="ConsPlusNormal"/>
        <w:spacing w:before="220"/>
        <w:ind w:firstLine="540"/>
        <w:jc w:val="both"/>
      </w:pPr>
      <w:r>
        <w:t>2) ранее не являлся получателем субсидий на реализацию проектов по заготовке и переработке дикоросов;</w:t>
      </w:r>
    </w:p>
    <w:p w:rsidR="009F0998" w:rsidRDefault="009F0998">
      <w:pPr>
        <w:pStyle w:val="ConsPlusNormal"/>
        <w:spacing w:before="220"/>
        <w:ind w:firstLine="540"/>
        <w:jc w:val="both"/>
      </w:pPr>
      <w:r>
        <w:t>3) ранее не являлся получателем средств государственной поддержки на развитие планируемых объектов проекта по заготовке и переработке дикоросов;</w:t>
      </w:r>
    </w:p>
    <w:p w:rsidR="009F0998" w:rsidRDefault="009F0998">
      <w:pPr>
        <w:pStyle w:val="ConsPlusNormal"/>
        <w:spacing w:before="220"/>
        <w:ind w:firstLine="540"/>
        <w:jc w:val="both"/>
      </w:pPr>
      <w:r>
        <w:t>4) проект со сроком окупаемости не более 8 лет по форме, утвержденной Департаментом;</w:t>
      </w:r>
    </w:p>
    <w:p w:rsidR="009F0998" w:rsidRDefault="009F0998">
      <w:pPr>
        <w:pStyle w:val="ConsPlusNormal"/>
        <w:spacing w:before="220"/>
        <w:ind w:firstLine="540"/>
        <w:jc w:val="both"/>
      </w:pPr>
      <w:r>
        <w:t>5) план расходов содержит указания наименований приобретаемого имущества, выполняемых работ, оказываемых услуг, их количества, цены, источников финансирования (средств субсидии, собственных и заемных средств);</w:t>
      </w:r>
    </w:p>
    <w:p w:rsidR="009F0998" w:rsidRDefault="009F0998">
      <w:pPr>
        <w:pStyle w:val="ConsPlusNormal"/>
        <w:spacing w:before="220"/>
        <w:ind w:firstLine="540"/>
        <w:jc w:val="both"/>
      </w:pPr>
      <w:r>
        <w:t>6) обязуется оплачивать не менее 30 процентов стоимости каждого наименования, указанного в плане расходов, в том числе за счет собственных средств - не менее 10 процентов;</w:t>
      </w:r>
    </w:p>
    <w:p w:rsidR="009F0998" w:rsidRDefault="009F0998">
      <w:pPr>
        <w:pStyle w:val="ConsPlusNormal"/>
        <w:spacing w:before="220"/>
        <w:ind w:firstLine="540"/>
        <w:jc w:val="both"/>
      </w:pPr>
      <w:r>
        <w:t>7) планирует создание условий для организации не менее 3 постоянных рабочих мест;</w:t>
      </w:r>
    </w:p>
    <w:p w:rsidR="009F0998" w:rsidRDefault="009F0998">
      <w:pPr>
        <w:pStyle w:val="ConsPlusNormal"/>
        <w:spacing w:before="220"/>
        <w:ind w:firstLine="540"/>
        <w:jc w:val="both"/>
      </w:pPr>
      <w:r>
        <w:t>8) обязуется осуществлять деятельность в течение не менее 5 лет после получения субсидии;</w:t>
      </w:r>
    </w:p>
    <w:p w:rsidR="009F0998" w:rsidRDefault="009F0998">
      <w:pPr>
        <w:pStyle w:val="ConsPlusNormal"/>
        <w:spacing w:before="220"/>
        <w:ind w:firstLine="540"/>
        <w:jc w:val="both"/>
      </w:pPr>
      <w:r>
        <w:t>9) соглашается на передачу и обработку его персональных данных в соответствии с законодательством Российской Федерации.</w:t>
      </w:r>
    </w:p>
    <w:p w:rsidR="009F0998" w:rsidRDefault="009F0998">
      <w:pPr>
        <w:pStyle w:val="ConsPlusNormal"/>
        <w:jc w:val="both"/>
      </w:pPr>
    </w:p>
    <w:p w:rsidR="009F0998" w:rsidRDefault="009F0998">
      <w:pPr>
        <w:pStyle w:val="ConsPlusNormal"/>
        <w:jc w:val="center"/>
        <w:outlineLvl w:val="2"/>
      </w:pPr>
      <w:r>
        <w:t>III. Правила предоставления субсидий</w:t>
      </w:r>
    </w:p>
    <w:p w:rsidR="009F0998" w:rsidRDefault="009F0998">
      <w:pPr>
        <w:pStyle w:val="ConsPlusNormal"/>
        <w:jc w:val="both"/>
      </w:pPr>
    </w:p>
    <w:p w:rsidR="009F0998" w:rsidRDefault="009F0998">
      <w:pPr>
        <w:pStyle w:val="ConsPlusNormal"/>
        <w:ind w:firstLine="540"/>
        <w:jc w:val="both"/>
      </w:pPr>
      <w:r>
        <w:t>3.1. Департамент объявляет конкурс на отбор участников государственной программы по предоставлению субсидии (далее - Конкурс).</w:t>
      </w:r>
    </w:p>
    <w:p w:rsidR="009F0998" w:rsidRDefault="009F0998">
      <w:pPr>
        <w:pStyle w:val="ConsPlusNormal"/>
        <w:jc w:val="both"/>
      </w:pPr>
      <w:r>
        <w:t xml:space="preserve">(в ред. </w:t>
      </w:r>
      <w:hyperlink r:id="rId573"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3.2. Срок проведения Конкурса, его этапы, состав конкурсной комиссии, положение о ней, форма заявки для участия в Конкурсе и срок ее представления в конкурсную комиссию утверждаются Департаментом.</w:t>
      </w:r>
    </w:p>
    <w:p w:rsidR="009F0998" w:rsidRDefault="009F0998">
      <w:pPr>
        <w:pStyle w:val="ConsPlusNormal"/>
        <w:spacing w:before="220"/>
        <w:ind w:firstLine="540"/>
        <w:jc w:val="both"/>
      </w:pPr>
      <w:bookmarkStart w:id="90" w:name="P4731"/>
      <w:bookmarkEnd w:id="90"/>
      <w:r>
        <w:lastRenderedPageBreak/>
        <w:t>3.3. Получатели представляют в конкурсную комиссию следующие документы (подлинники или их копии, заверенные в установленном законодательством Российской Федерации порядке):</w:t>
      </w:r>
    </w:p>
    <w:p w:rsidR="009F0998" w:rsidRDefault="009F0998">
      <w:pPr>
        <w:pStyle w:val="ConsPlusNormal"/>
        <w:spacing w:before="220"/>
        <w:ind w:firstLine="540"/>
        <w:jc w:val="both"/>
      </w:pPr>
      <w:r>
        <w:t>1) заявку;</w:t>
      </w:r>
    </w:p>
    <w:p w:rsidR="009F0998" w:rsidRDefault="009F0998">
      <w:pPr>
        <w:pStyle w:val="ConsPlusNormal"/>
        <w:spacing w:before="220"/>
        <w:ind w:firstLine="540"/>
        <w:jc w:val="both"/>
      </w:pPr>
      <w:r>
        <w:t>2) доверенность на право подачи заявки от имени Получателя, в случае если она подается не Получателем, а его представителем;</w:t>
      </w:r>
    </w:p>
    <w:p w:rsidR="009F0998" w:rsidRDefault="009F0998">
      <w:pPr>
        <w:pStyle w:val="ConsPlusNormal"/>
        <w:spacing w:before="220"/>
        <w:ind w:firstLine="540"/>
        <w:jc w:val="both"/>
      </w:pPr>
      <w:r>
        <w:t>3) копию документа, подтверждающего открытие банковского счета;</w:t>
      </w:r>
    </w:p>
    <w:p w:rsidR="009F0998" w:rsidRDefault="009F0998">
      <w:pPr>
        <w:pStyle w:val="ConsPlusNormal"/>
        <w:spacing w:before="220"/>
        <w:ind w:firstLine="540"/>
        <w:jc w:val="both"/>
      </w:pPr>
      <w:r>
        <w:t>4) документы, подтверждающие наличие денежных средств в размере не менее 30 процентов от стоимости приобретаемого имущества, выполняемых работ, оказываемых услуг на реализацию проекта по заготовке и переработке дикоросов, в том числе непосредственно за счет собственных средств не менее 10 процентов;</w:t>
      </w:r>
    </w:p>
    <w:p w:rsidR="009F0998" w:rsidRDefault="009F0998">
      <w:pPr>
        <w:pStyle w:val="ConsPlusNormal"/>
        <w:spacing w:before="220"/>
        <w:ind w:firstLine="540"/>
        <w:jc w:val="both"/>
      </w:pPr>
      <w:r>
        <w:t>5) справку Фонда поддержки предпринимательства Югры о том, что Получатель до подачи заявки не получал грант в форме субсидий при реализации мероприятия по развитию планируемых объектов проекта по заготовке и переработке дикоросов;</w:t>
      </w:r>
    </w:p>
    <w:p w:rsidR="009F0998" w:rsidRDefault="009F0998">
      <w:pPr>
        <w:pStyle w:val="ConsPlusNormal"/>
        <w:spacing w:before="220"/>
        <w:ind w:firstLine="540"/>
        <w:jc w:val="both"/>
      </w:pPr>
      <w:r>
        <w:t>6) книгу учета доходов и расходов (на последнюю отчетную дату и за предшествующий финансовый год);</w:t>
      </w:r>
    </w:p>
    <w:p w:rsidR="009F0998" w:rsidRDefault="009F0998">
      <w:pPr>
        <w:pStyle w:val="ConsPlusNormal"/>
        <w:jc w:val="both"/>
      </w:pPr>
      <w:r>
        <w:t xml:space="preserve">(в ред. </w:t>
      </w:r>
      <w:hyperlink r:id="rId574"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7) проект со сроком окупаемости не более 8 лет по форме, утвержденной Департаментом;</w:t>
      </w:r>
    </w:p>
    <w:p w:rsidR="009F0998" w:rsidRDefault="009F0998">
      <w:pPr>
        <w:pStyle w:val="ConsPlusNormal"/>
        <w:spacing w:before="220"/>
        <w:ind w:firstLine="540"/>
        <w:jc w:val="both"/>
      </w:pPr>
      <w:r>
        <w:t>8) план расходов, по форме, утвержденной Департаментом;</w:t>
      </w:r>
    </w:p>
    <w:p w:rsidR="009F0998" w:rsidRDefault="009F0998">
      <w:pPr>
        <w:pStyle w:val="ConsPlusNormal"/>
        <w:spacing w:before="220"/>
        <w:ind w:firstLine="540"/>
        <w:jc w:val="both"/>
      </w:pPr>
      <w:r>
        <w:t>9) в случае членства в перерабатывающем кооперативе или наличии договоров с хозяйствующими субъектами о поставке на переработку производимой продукции, подтверждающие документы;</w:t>
      </w:r>
    </w:p>
    <w:p w:rsidR="009F0998" w:rsidRDefault="009F0998">
      <w:pPr>
        <w:pStyle w:val="ConsPlusNormal"/>
        <w:spacing w:before="220"/>
        <w:ind w:firstLine="540"/>
        <w:jc w:val="both"/>
      </w:pPr>
      <w:r>
        <w:t>10) рекомендательные письма (не менее двух) от органов местного самоуправления, или общественных организаций, или поручителей (по усмотрению Получателя);</w:t>
      </w:r>
    </w:p>
    <w:p w:rsidR="009F0998" w:rsidRDefault="009F0998">
      <w:pPr>
        <w:pStyle w:val="ConsPlusNormal"/>
        <w:spacing w:before="220"/>
        <w:ind w:firstLine="540"/>
        <w:jc w:val="both"/>
      </w:pPr>
      <w:r>
        <w:t>11) в случае наличия проектно-сметной документации на планируемые объекты, наличия договоров на оказание услуг, поставку оборудования, техники, инвентаря, подтверждающие документы.</w:t>
      </w:r>
    </w:p>
    <w:p w:rsidR="009F0998" w:rsidRDefault="009F0998">
      <w:pPr>
        <w:pStyle w:val="ConsPlusNormal"/>
        <w:spacing w:before="220"/>
        <w:ind w:firstLine="540"/>
        <w:jc w:val="both"/>
      </w:pPr>
      <w:r>
        <w:t xml:space="preserve">3.4. Департамент самостоятельно в течение 1 рабочего дня запрашивает в порядке межведомственного информационного взаимодействия, установленного Федеральным </w:t>
      </w:r>
      <w:hyperlink r:id="rId575" w:history="1">
        <w:r>
          <w:rPr>
            <w:color w:val="0000FF"/>
          </w:rPr>
          <w:t>законом</w:t>
        </w:r>
      </w:hyperlink>
      <w:r>
        <w:t xml:space="preserve"> от 27 июля 2010 года N 210-ФЗ "Об организации предоставления государственных и муниципальных услуг" по необходимости, следующие документы:</w:t>
      </w:r>
    </w:p>
    <w:p w:rsidR="009F0998" w:rsidRDefault="009F0998">
      <w:pPr>
        <w:pStyle w:val="ConsPlusNormal"/>
        <w:jc w:val="both"/>
      </w:pPr>
      <w:r>
        <w:t xml:space="preserve">(в ред. </w:t>
      </w:r>
      <w:hyperlink r:id="rId576"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документы об отсутствии задолженности по уплате налогов и взносов в бюджеты любого уровня и государственные внебюджетные фонды;</w:t>
      </w:r>
    </w:p>
    <w:p w:rsidR="009F0998" w:rsidRDefault="009F0998">
      <w:pPr>
        <w:pStyle w:val="ConsPlusNormal"/>
        <w:spacing w:before="22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w:t>
      </w:r>
    </w:p>
    <w:p w:rsidR="009F0998" w:rsidRDefault="009F0998">
      <w:pPr>
        <w:pStyle w:val="ConsPlusNormal"/>
        <w:spacing w:before="220"/>
        <w:ind w:firstLine="540"/>
        <w:jc w:val="both"/>
      </w:pPr>
      <w:r>
        <w:t>выписку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w:t>
      </w:r>
    </w:p>
    <w:p w:rsidR="009F0998" w:rsidRDefault="009F0998">
      <w:pPr>
        <w:pStyle w:val="ConsPlusNormal"/>
        <w:spacing w:before="220"/>
        <w:ind w:firstLine="540"/>
        <w:jc w:val="both"/>
      </w:pPr>
      <w:r>
        <w:t>Указанные документы могут быть представлены Получателем самостоятельно в течение 1 рабочего дня.</w:t>
      </w:r>
    </w:p>
    <w:p w:rsidR="009F0998" w:rsidRDefault="009F0998">
      <w:pPr>
        <w:pStyle w:val="ConsPlusNormal"/>
        <w:jc w:val="both"/>
      </w:pPr>
      <w:r>
        <w:t xml:space="preserve">(в ред. </w:t>
      </w:r>
      <w:hyperlink r:id="rId577"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lastRenderedPageBreak/>
        <w:t>3.5. Требовать от Получателя представления документов (копий документов), не предусмотренных настоящим Порядком, не допускается.</w:t>
      </w:r>
    </w:p>
    <w:p w:rsidR="009F0998" w:rsidRDefault="009F0998">
      <w:pPr>
        <w:pStyle w:val="ConsPlusNormal"/>
        <w:spacing w:before="220"/>
        <w:ind w:firstLine="540"/>
        <w:jc w:val="both"/>
      </w:pPr>
      <w:r>
        <w:t xml:space="preserve">3.6. Документы (копии документов), предусмотренные в </w:t>
      </w:r>
      <w:hyperlink w:anchor="P4714" w:history="1">
        <w:r>
          <w:rPr>
            <w:color w:val="0000FF"/>
          </w:rPr>
          <w:t>пункте 2.1</w:t>
        </w:r>
      </w:hyperlink>
      <w:r>
        <w:t xml:space="preserve"> настоящего Порядка, представляются в Департамент по адресу: 628006, Ханты-Мансийский автономный округ - Югра, г. Ханты-Мансийск, ул. Мира, дом 14а, сформированными в один прошнурованный и пронумерованный комплект:</w:t>
      </w:r>
    </w:p>
    <w:p w:rsidR="009F0998" w:rsidRDefault="009F0998">
      <w:pPr>
        <w:pStyle w:val="ConsPlusNormal"/>
        <w:jc w:val="both"/>
      </w:pPr>
      <w:r>
        <w:t xml:space="preserve">(в ред. </w:t>
      </w:r>
      <w:hyperlink r:id="rId578"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непосредственно или почтовым отправлением. Наименования, номера и даты всех представляемых Получателем документов, количество листов в них вносятся в опись, составляемую в двух экземплярах. Первый экземпляр описи с отметкой о дате и должностном лице, принявшем документы, остается у Получателя, второй (копия) прилагается к представленным документам;</w:t>
      </w:r>
    </w:p>
    <w:p w:rsidR="009F0998" w:rsidRDefault="009F0998">
      <w:pPr>
        <w:pStyle w:val="ConsPlusNormal"/>
        <w:spacing w:before="220"/>
        <w:ind w:firstLine="540"/>
        <w:jc w:val="both"/>
      </w:pPr>
      <w:r>
        <w:t>в электронной форме - подписанные усиленной квалифицированной электронной подписью на адрес электронной почты Департамента: depprom@admhmao.ru.</w:t>
      </w:r>
    </w:p>
    <w:p w:rsidR="009F0998" w:rsidRDefault="009F0998">
      <w:pPr>
        <w:pStyle w:val="ConsPlusNormal"/>
        <w:jc w:val="both"/>
      </w:pPr>
      <w:r>
        <w:t xml:space="preserve">(в ред. </w:t>
      </w:r>
      <w:hyperlink r:id="rId579"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3.7. Конкурсная комиссия в течение 15 рабочих дней со дня окончания срока приема заявок рассматривает документы и принимает решение в форме протокола о предоставлении субсидии или об отказе в предоставлении субсидии.</w:t>
      </w:r>
    </w:p>
    <w:p w:rsidR="009F0998" w:rsidRDefault="009F0998">
      <w:pPr>
        <w:pStyle w:val="ConsPlusNormal"/>
        <w:spacing w:before="220"/>
        <w:ind w:firstLine="540"/>
        <w:jc w:val="both"/>
      </w:pPr>
      <w:r>
        <w:t>3.8. В случае принятия решения о предоставлении субсидии Департамент в течение 5 рабочих дней со дня его принятия направляет Получателю Соглашение (дополнительное соглашение - применяется при наличии действующего Соглашения) для подписания.</w:t>
      </w:r>
    </w:p>
    <w:p w:rsidR="009F0998" w:rsidRDefault="009F0998">
      <w:pPr>
        <w:pStyle w:val="ConsPlusNormal"/>
        <w:spacing w:before="220"/>
        <w:ind w:firstLine="540"/>
        <w:jc w:val="both"/>
      </w:pPr>
      <w:r>
        <w:t>3.9. В случае принятия решения об отказе в предоставлении субсидии конкурсная комиссия в течение 5 рабочих дней со дня принятия решения направляет Получателю уведомление об отказе в ее предоставлении с указанием причин отказа.</w:t>
      </w:r>
    </w:p>
    <w:p w:rsidR="009F0998" w:rsidRDefault="009F0998">
      <w:pPr>
        <w:pStyle w:val="ConsPlusNormal"/>
        <w:spacing w:before="220"/>
        <w:ind w:firstLine="540"/>
        <w:jc w:val="both"/>
      </w:pPr>
      <w:bookmarkStart w:id="91" w:name="P4760"/>
      <w:bookmarkEnd w:id="91"/>
      <w:r>
        <w:t>3.10. Основаниями для отказа в предоставлении субсидии являются:</w:t>
      </w:r>
    </w:p>
    <w:p w:rsidR="009F0998" w:rsidRDefault="009F0998">
      <w:pPr>
        <w:pStyle w:val="ConsPlusNormal"/>
        <w:spacing w:before="220"/>
        <w:ind w:firstLine="540"/>
        <w:jc w:val="both"/>
      </w:pPr>
      <w:r>
        <w:t>отсутствие лимитов, предусмотренных для предоставления субсидий, в бюджете автономного округа;</w:t>
      </w:r>
    </w:p>
    <w:p w:rsidR="009F0998" w:rsidRDefault="009F0998">
      <w:pPr>
        <w:pStyle w:val="ConsPlusNormal"/>
        <w:spacing w:before="220"/>
        <w:ind w:firstLine="540"/>
        <w:jc w:val="both"/>
      </w:pPr>
      <w:r>
        <w:t>нарушение срока представления документов;</w:t>
      </w:r>
    </w:p>
    <w:p w:rsidR="009F0998" w:rsidRDefault="009F0998">
      <w:pPr>
        <w:pStyle w:val="ConsPlusNormal"/>
        <w:spacing w:before="220"/>
        <w:ind w:firstLine="540"/>
        <w:jc w:val="both"/>
      </w:pPr>
      <w:r>
        <w:t xml:space="preserve">непредставление Получателем документов, указанных в </w:t>
      </w:r>
      <w:hyperlink w:anchor="P4731" w:history="1">
        <w:r>
          <w:rPr>
            <w:color w:val="0000FF"/>
          </w:rPr>
          <w:t>пункте 3.3</w:t>
        </w:r>
      </w:hyperlink>
      <w:r>
        <w:t xml:space="preserve"> настоящего Порядка;</w:t>
      </w:r>
    </w:p>
    <w:p w:rsidR="009F0998" w:rsidRDefault="009F0998">
      <w:pPr>
        <w:pStyle w:val="ConsPlusNormal"/>
        <w:spacing w:before="220"/>
        <w:ind w:firstLine="540"/>
        <w:jc w:val="both"/>
      </w:pPr>
      <w:r>
        <w:t>представление документов с нарушением требований к их оформлению;</w:t>
      </w:r>
    </w:p>
    <w:p w:rsidR="009F0998" w:rsidRDefault="009F0998">
      <w:pPr>
        <w:pStyle w:val="ConsPlusNormal"/>
        <w:spacing w:before="220"/>
        <w:ind w:firstLine="540"/>
        <w:jc w:val="both"/>
      </w:pPr>
      <w:r>
        <w:t>выявление в представленных документах сведений, не соответствующих действительности;</w:t>
      </w:r>
    </w:p>
    <w:p w:rsidR="009F0998" w:rsidRDefault="009F0998">
      <w:pPr>
        <w:pStyle w:val="ConsPlusNormal"/>
        <w:spacing w:before="220"/>
        <w:ind w:firstLine="540"/>
        <w:jc w:val="both"/>
      </w:pPr>
      <w:r>
        <w:t xml:space="preserve">несоответствие Получателя требованиям, установленным </w:t>
      </w:r>
      <w:hyperlink w:anchor="P4714" w:history="1">
        <w:r>
          <w:rPr>
            <w:color w:val="0000FF"/>
          </w:rPr>
          <w:t>пунктом 2.1</w:t>
        </w:r>
      </w:hyperlink>
      <w:r>
        <w:t xml:space="preserve"> настоящего Порядка;</w:t>
      </w:r>
    </w:p>
    <w:p w:rsidR="009F0998" w:rsidRDefault="009F0998">
      <w:pPr>
        <w:pStyle w:val="ConsPlusNormal"/>
        <w:spacing w:before="220"/>
        <w:ind w:firstLine="540"/>
        <w:jc w:val="both"/>
      </w:pPr>
      <w:r>
        <w:t>наличие задолженности по уплате налогов и взносов в бюджеты любого уровня и государственные внебюджетные фонды;</w:t>
      </w:r>
    </w:p>
    <w:p w:rsidR="009F0998" w:rsidRDefault="009F0998">
      <w:pPr>
        <w:pStyle w:val="ConsPlusNormal"/>
        <w:spacing w:before="220"/>
        <w:ind w:firstLine="540"/>
        <w:jc w:val="both"/>
      </w:pPr>
      <w:r>
        <w:t>возбуждение в отношении Получателя производства по делу о банкротстве, применение процедуры наблюдения или внешнего управления, признание в установленном порядке банкротом, применение процедуры ликвидации;</w:t>
      </w:r>
    </w:p>
    <w:p w:rsidR="009F0998" w:rsidRDefault="009F0998">
      <w:pPr>
        <w:pStyle w:val="ConsPlusNormal"/>
        <w:spacing w:before="220"/>
        <w:ind w:firstLine="540"/>
        <w:jc w:val="both"/>
      </w:pPr>
      <w:r>
        <w:t>непрохождение конкурса на отбор участников государственной программы.</w:t>
      </w:r>
    </w:p>
    <w:p w:rsidR="009F0998" w:rsidRDefault="009F0998">
      <w:pPr>
        <w:pStyle w:val="ConsPlusNormal"/>
        <w:jc w:val="both"/>
      </w:pPr>
      <w:r>
        <w:t xml:space="preserve">(в ред. </w:t>
      </w:r>
      <w:hyperlink r:id="rId580"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 xml:space="preserve">3.11. В случае отсутствия оснований, предусмотренных в </w:t>
      </w:r>
      <w:hyperlink w:anchor="P4760" w:history="1">
        <w:r>
          <w:rPr>
            <w:color w:val="0000FF"/>
          </w:rPr>
          <w:t>пункте 3.10</w:t>
        </w:r>
      </w:hyperlink>
      <w:r>
        <w:t xml:space="preserve"> настоящего Порядка, </w:t>
      </w:r>
      <w:r>
        <w:lastRenderedPageBreak/>
        <w:t>Департамент в течение 15 рабочих дней от даты подписания сторонами Соглашения осуществляет перечисление субсидии Получателю в пределах утвержденных бюджетных ассигнований.</w:t>
      </w:r>
    </w:p>
    <w:p w:rsidR="009F0998" w:rsidRDefault="009F0998">
      <w:pPr>
        <w:pStyle w:val="ConsPlusNormal"/>
        <w:jc w:val="both"/>
      </w:pPr>
      <w:r>
        <w:t xml:space="preserve">(в ред. </w:t>
      </w:r>
      <w:hyperlink r:id="rId581" w:history="1">
        <w:r>
          <w:rPr>
            <w:color w:val="0000FF"/>
          </w:rPr>
          <w:t>постановления</w:t>
        </w:r>
      </w:hyperlink>
      <w:r>
        <w:t xml:space="preserve"> Правительства ХМАО - Югры от 31.10.2014 N 402-п)</w:t>
      </w:r>
    </w:p>
    <w:p w:rsidR="009F0998" w:rsidRDefault="009F0998">
      <w:pPr>
        <w:pStyle w:val="ConsPlusNormal"/>
        <w:spacing w:before="220"/>
        <w:ind w:firstLine="540"/>
        <w:jc w:val="both"/>
      </w:pPr>
      <w:r>
        <w:t>3.12. Каждый Получатель представляет отчет в установленные Соглашением сроки об использовании субсидии по результатам 1 и 2 этапов.</w:t>
      </w:r>
    </w:p>
    <w:p w:rsidR="009F0998" w:rsidRDefault="009F0998">
      <w:pPr>
        <w:pStyle w:val="ConsPlusNormal"/>
        <w:jc w:val="both"/>
      </w:pPr>
    </w:p>
    <w:p w:rsidR="009F0998" w:rsidRDefault="009F0998">
      <w:pPr>
        <w:pStyle w:val="ConsPlusNormal"/>
        <w:jc w:val="center"/>
        <w:outlineLvl w:val="2"/>
      </w:pPr>
      <w:r>
        <w:t>IV. Правила возврата субсидий в случае нарушения условий,</w:t>
      </w:r>
    </w:p>
    <w:p w:rsidR="009F0998" w:rsidRDefault="009F0998">
      <w:pPr>
        <w:pStyle w:val="ConsPlusNormal"/>
        <w:jc w:val="center"/>
      </w:pPr>
      <w:r>
        <w:t>установленных при их предоставлении</w:t>
      </w:r>
    </w:p>
    <w:p w:rsidR="009F0998" w:rsidRDefault="009F0998">
      <w:pPr>
        <w:pStyle w:val="ConsPlusNormal"/>
        <w:jc w:val="both"/>
      </w:pPr>
    </w:p>
    <w:p w:rsidR="009F0998" w:rsidRDefault="009F0998">
      <w:pPr>
        <w:pStyle w:val="ConsPlusNormal"/>
        <w:ind w:firstLine="540"/>
        <w:jc w:val="both"/>
      </w:pPr>
      <w:bookmarkStart w:id="92" w:name="P4778"/>
      <w:bookmarkEnd w:id="92"/>
      <w:r>
        <w:t>4.1. В случае выявления нецелевого использования бюджетных средств, недостоверных сведений субсидии не выплачиваются, а выплаченные в счет них суммы подлежат возврату.</w:t>
      </w:r>
    </w:p>
    <w:p w:rsidR="009F0998" w:rsidRDefault="009F0998">
      <w:pPr>
        <w:pStyle w:val="ConsPlusNormal"/>
        <w:spacing w:before="220"/>
        <w:ind w:firstLine="540"/>
        <w:jc w:val="both"/>
      </w:pPr>
      <w:bookmarkStart w:id="93" w:name="P4779"/>
      <w:bookmarkEnd w:id="93"/>
      <w:r>
        <w:t xml:space="preserve">4.2. Департамент в течение 5 рабочих дней со дня выявления фактов, предусмотренных </w:t>
      </w:r>
      <w:hyperlink w:anchor="P4778" w:history="1">
        <w:r>
          <w:rPr>
            <w:color w:val="0000FF"/>
          </w:rPr>
          <w:t>пунктом 4.1</w:t>
        </w:r>
      </w:hyperlink>
      <w:r>
        <w:t xml:space="preserve"> настоящего Порядка, направляет Получателю письменное уведомление о прекращении выплаты субсидии и необходимости возврата выплаченных в счет нее сумм (далее - уведомление).</w:t>
      </w:r>
    </w:p>
    <w:p w:rsidR="009F0998" w:rsidRDefault="009F0998">
      <w:pPr>
        <w:pStyle w:val="ConsPlusNormal"/>
        <w:jc w:val="both"/>
      </w:pPr>
      <w:r>
        <w:t xml:space="preserve">(в ред. </w:t>
      </w:r>
      <w:hyperlink r:id="rId582"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4.3. Получатель в течение 30 рабочих дней со дня направления уведомления обязан выполнить требования, указанные в нем.</w:t>
      </w:r>
    </w:p>
    <w:p w:rsidR="009F0998" w:rsidRDefault="009F0998">
      <w:pPr>
        <w:pStyle w:val="ConsPlusNormal"/>
        <w:jc w:val="both"/>
      </w:pPr>
      <w:r>
        <w:t xml:space="preserve">(в ред. </w:t>
      </w:r>
      <w:hyperlink r:id="rId583"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bookmarkStart w:id="94" w:name="P4783"/>
      <w:bookmarkEnd w:id="94"/>
      <w:r>
        <w:t>4.4. При невозврате субсидии в указанный срок Департамент обращается в суд в соответствии с законодательством Российской Федерации.</w:t>
      </w:r>
    </w:p>
    <w:p w:rsidR="009F0998" w:rsidRDefault="009F0998">
      <w:pPr>
        <w:pStyle w:val="ConsPlusNormal"/>
        <w:spacing w:before="220"/>
        <w:ind w:firstLine="540"/>
        <w:jc w:val="both"/>
      </w:pPr>
      <w:r>
        <w:t>4.5. Ответственность за достоверность фактических показателей, сведений в представленных документах несет Получатель.</w:t>
      </w:r>
    </w:p>
    <w:p w:rsidR="009F0998" w:rsidRDefault="009F0998">
      <w:pPr>
        <w:pStyle w:val="ConsPlusNormal"/>
        <w:spacing w:before="220"/>
        <w:ind w:firstLine="540"/>
        <w:jc w:val="both"/>
      </w:pPr>
      <w:r>
        <w:t xml:space="preserve">4.6. Возврат в текущем финансовом году Получателем остатков субсидии, не использованных в отчетном финансовом году, в случаях, предусмотренных Соглашением, осуществляется в порядке, предусмотренном </w:t>
      </w:r>
      <w:hyperlink w:anchor="P4779" w:history="1">
        <w:r>
          <w:rPr>
            <w:color w:val="0000FF"/>
          </w:rPr>
          <w:t>пунктами 4.2</w:t>
        </w:r>
      </w:hyperlink>
      <w:r>
        <w:t xml:space="preserve"> - </w:t>
      </w:r>
      <w:hyperlink w:anchor="P4783" w:history="1">
        <w:r>
          <w:rPr>
            <w:color w:val="0000FF"/>
          </w:rPr>
          <w:t>4.4</w:t>
        </w:r>
      </w:hyperlink>
      <w:r>
        <w:t xml:space="preserve"> настоящего Порядка.</w:t>
      </w: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right"/>
        <w:outlineLvl w:val="1"/>
      </w:pPr>
      <w:r>
        <w:t>Приложение 11</w:t>
      </w:r>
    </w:p>
    <w:p w:rsidR="009F0998" w:rsidRDefault="009F0998">
      <w:pPr>
        <w:pStyle w:val="ConsPlusNormal"/>
        <w:jc w:val="right"/>
      </w:pPr>
      <w:r>
        <w:t>к государственной программе</w:t>
      </w:r>
    </w:p>
    <w:p w:rsidR="009F0998" w:rsidRDefault="009F0998">
      <w:pPr>
        <w:pStyle w:val="ConsPlusNormal"/>
        <w:jc w:val="right"/>
      </w:pPr>
      <w:r>
        <w:t>Ханты-Мансийского автономного округа - Югры</w:t>
      </w:r>
    </w:p>
    <w:p w:rsidR="009F0998" w:rsidRDefault="009F0998">
      <w:pPr>
        <w:pStyle w:val="ConsPlusNormal"/>
        <w:jc w:val="right"/>
      </w:pPr>
      <w:r>
        <w:t>"Развитие агропромышленного комплекса</w:t>
      </w:r>
    </w:p>
    <w:p w:rsidR="009F0998" w:rsidRDefault="009F0998">
      <w:pPr>
        <w:pStyle w:val="ConsPlusNormal"/>
        <w:jc w:val="right"/>
      </w:pPr>
      <w:r>
        <w:t>и рынков сельскохозяйственной продукции,</w:t>
      </w:r>
    </w:p>
    <w:p w:rsidR="009F0998" w:rsidRDefault="009F0998">
      <w:pPr>
        <w:pStyle w:val="ConsPlusNormal"/>
        <w:jc w:val="right"/>
      </w:pPr>
      <w:r>
        <w:t>сырья и продовольствия в Ханты-Мансийском</w:t>
      </w:r>
    </w:p>
    <w:p w:rsidR="009F0998" w:rsidRDefault="009F0998">
      <w:pPr>
        <w:pStyle w:val="ConsPlusNormal"/>
        <w:jc w:val="right"/>
      </w:pPr>
      <w:r>
        <w:t>автономном округе - Югре</w:t>
      </w:r>
    </w:p>
    <w:p w:rsidR="009F0998" w:rsidRDefault="009F0998">
      <w:pPr>
        <w:pStyle w:val="ConsPlusNormal"/>
        <w:jc w:val="right"/>
      </w:pPr>
      <w:r>
        <w:t>в 2016 - 2020 годах"</w:t>
      </w:r>
    </w:p>
    <w:p w:rsidR="009F0998" w:rsidRDefault="009F0998">
      <w:pPr>
        <w:pStyle w:val="ConsPlusNormal"/>
        <w:jc w:val="both"/>
      </w:pPr>
    </w:p>
    <w:p w:rsidR="009F0998" w:rsidRDefault="009F0998">
      <w:pPr>
        <w:pStyle w:val="ConsPlusTitle"/>
        <w:jc w:val="center"/>
      </w:pPr>
      <w:r>
        <w:t>ПОРЯДОК</w:t>
      </w:r>
    </w:p>
    <w:p w:rsidR="009F0998" w:rsidRDefault="009F0998">
      <w:pPr>
        <w:pStyle w:val="ConsPlusTitle"/>
        <w:jc w:val="center"/>
      </w:pPr>
      <w:r>
        <w:t>ПРЕДОСТАВЛЕНИЯ СУБСИДИИ НА УЧАСТИЕ В ВЫСТАВКАХ, ЯРМАРКАХ</w:t>
      </w:r>
    </w:p>
    <w:p w:rsidR="009F0998" w:rsidRDefault="009F0998">
      <w:pPr>
        <w:pStyle w:val="ConsPlusTitle"/>
        <w:jc w:val="center"/>
      </w:pPr>
      <w:r>
        <w:t>(ДАЛЕЕ - ПОРЯДОК)</w:t>
      </w:r>
    </w:p>
    <w:p w:rsidR="009F0998" w:rsidRDefault="009F0998">
      <w:pPr>
        <w:pStyle w:val="ConsPlusNormal"/>
        <w:jc w:val="center"/>
      </w:pPr>
    </w:p>
    <w:p w:rsidR="009F0998" w:rsidRDefault="009F0998">
      <w:pPr>
        <w:pStyle w:val="ConsPlusNormal"/>
        <w:jc w:val="center"/>
      </w:pPr>
      <w:r>
        <w:t>Список изменяющих документов</w:t>
      </w:r>
    </w:p>
    <w:p w:rsidR="009F0998" w:rsidRDefault="009F0998">
      <w:pPr>
        <w:pStyle w:val="ConsPlusNormal"/>
        <w:jc w:val="center"/>
      </w:pPr>
      <w:r>
        <w:t xml:space="preserve">(в ред. постановлений Правительства ХМАО - Югры от 03.10.2014 </w:t>
      </w:r>
      <w:hyperlink r:id="rId584" w:history="1">
        <w:r>
          <w:rPr>
            <w:color w:val="0000FF"/>
          </w:rPr>
          <w:t>N 365-п</w:t>
        </w:r>
      </w:hyperlink>
      <w:r>
        <w:t>,</w:t>
      </w:r>
    </w:p>
    <w:p w:rsidR="009F0998" w:rsidRDefault="009F0998">
      <w:pPr>
        <w:pStyle w:val="ConsPlusNormal"/>
        <w:jc w:val="center"/>
      </w:pPr>
      <w:r>
        <w:t xml:space="preserve">от 19.06.2015 </w:t>
      </w:r>
      <w:hyperlink r:id="rId585" w:history="1">
        <w:r>
          <w:rPr>
            <w:color w:val="0000FF"/>
          </w:rPr>
          <w:t>N 176-п</w:t>
        </w:r>
      </w:hyperlink>
      <w:r>
        <w:t xml:space="preserve">, от 13.11.2015 </w:t>
      </w:r>
      <w:hyperlink r:id="rId586" w:history="1">
        <w:r>
          <w:rPr>
            <w:color w:val="0000FF"/>
          </w:rPr>
          <w:t>N 405-п</w:t>
        </w:r>
      </w:hyperlink>
      <w:r>
        <w:t xml:space="preserve">, от 10.06.2016 </w:t>
      </w:r>
      <w:hyperlink r:id="rId587" w:history="1">
        <w:r>
          <w:rPr>
            <w:color w:val="0000FF"/>
          </w:rPr>
          <w:t>N 207-п</w:t>
        </w:r>
      </w:hyperlink>
      <w:r>
        <w:t>,</w:t>
      </w:r>
    </w:p>
    <w:p w:rsidR="009F0998" w:rsidRDefault="009F0998">
      <w:pPr>
        <w:pStyle w:val="ConsPlusNormal"/>
        <w:jc w:val="center"/>
      </w:pPr>
      <w:r>
        <w:t xml:space="preserve">от 02.02.2017 </w:t>
      </w:r>
      <w:hyperlink r:id="rId588" w:history="1">
        <w:r>
          <w:rPr>
            <w:color w:val="0000FF"/>
          </w:rPr>
          <w:t>N 35-п</w:t>
        </w:r>
      </w:hyperlink>
      <w:r>
        <w:t xml:space="preserve">, от 05.05.2017 </w:t>
      </w:r>
      <w:hyperlink r:id="rId589" w:history="1">
        <w:r>
          <w:rPr>
            <w:color w:val="0000FF"/>
          </w:rPr>
          <w:t>N 186-п</w:t>
        </w:r>
      </w:hyperlink>
      <w:r>
        <w:t>)</w:t>
      </w:r>
    </w:p>
    <w:p w:rsidR="009F0998" w:rsidRDefault="009F0998">
      <w:pPr>
        <w:pStyle w:val="ConsPlusNormal"/>
        <w:jc w:val="both"/>
      </w:pPr>
    </w:p>
    <w:p w:rsidR="009F0998" w:rsidRDefault="009F0998">
      <w:pPr>
        <w:pStyle w:val="ConsPlusNormal"/>
        <w:jc w:val="center"/>
        <w:outlineLvl w:val="2"/>
      </w:pPr>
      <w:r>
        <w:lastRenderedPageBreak/>
        <w:t>I. Условия предоставления и размер субсидии</w:t>
      </w:r>
    </w:p>
    <w:p w:rsidR="009F0998" w:rsidRDefault="009F0998">
      <w:pPr>
        <w:pStyle w:val="ConsPlusNormal"/>
        <w:jc w:val="both"/>
      </w:pPr>
    </w:p>
    <w:p w:rsidR="009F0998" w:rsidRDefault="009F0998">
      <w:pPr>
        <w:pStyle w:val="ConsPlusNormal"/>
        <w:ind w:firstLine="540"/>
        <w:jc w:val="both"/>
      </w:pPr>
      <w:r>
        <w:t>1.1. Настоящий Порядок определяет правила предоставления субсидий на участие в выставках, ярмарках из бюджета Ханты-Мансийского автономного округа - Югры (далее - субсидии).</w:t>
      </w:r>
    </w:p>
    <w:p w:rsidR="009F0998" w:rsidRDefault="009F0998">
      <w:pPr>
        <w:pStyle w:val="ConsPlusNormal"/>
        <w:spacing w:before="220"/>
        <w:ind w:firstLine="540"/>
        <w:jc w:val="both"/>
      </w:pPr>
      <w:r>
        <w:t>1.2. Субсидии предоставляются на безвозмездной и безвозвратной основе Департаментом промышленности Ханты-Мансийского автономного округа - Югры (далее - Департамент) с целью возмещения части затрат или недополученных доходов по следующим мероприятиям, организуемым Департаментом:</w:t>
      </w:r>
    </w:p>
    <w:p w:rsidR="009F0998" w:rsidRDefault="009F0998">
      <w:pPr>
        <w:pStyle w:val="ConsPlusNormal"/>
        <w:jc w:val="both"/>
      </w:pPr>
      <w:r>
        <w:t xml:space="preserve">(в ред. </w:t>
      </w:r>
      <w:hyperlink r:id="rId590"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организация собственной экспозиции на региональной, межрегиональной, международной выставке;</w:t>
      </w:r>
    </w:p>
    <w:p w:rsidR="009F0998" w:rsidRDefault="009F0998">
      <w:pPr>
        <w:pStyle w:val="ConsPlusNormal"/>
        <w:spacing w:before="220"/>
        <w:ind w:firstLine="540"/>
        <w:jc w:val="both"/>
      </w:pPr>
      <w:r>
        <w:t>участие в объединенной экспозиции на региональной, межрегиональной, международной выставке.</w:t>
      </w:r>
    </w:p>
    <w:p w:rsidR="009F0998" w:rsidRDefault="009F0998">
      <w:pPr>
        <w:pStyle w:val="ConsPlusNormal"/>
        <w:spacing w:before="220"/>
        <w:ind w:firstLine="540"/>
        <w:jc w:val="both"/>
      </w:pPr>
      <w:bookmarkStart w:id="95" w:name="P4816"/>
      <w:bookmarkEnd w:id="95"/>
      <w:r>
        <w:t>1.3. Субсидии предоставляются сельскохозяйственным товаропроизводителям: юридическим лицам независимо от организационно-правовых форм (за исключением государственных (муниципальных) учреждений) (далее - Получатели), не относящимся к субъектам малого и среднего предпринимательства, зарегистрированным и осуществляющим деятельность в Ханты-Мансийском автономном округе - Югре (далее также - автономный округ).</w:t>
      </w:r>
    </w:p>
    <w:p w:rsidR="009F0998" w:rsidRDefault="009F0998">
      <w:pPr>
        <w:pStyle w:val="ConsPlusNormal"/>
        <w:spacing w:before="220"/>
        <w:ind w:firstLine="540"/>
        <w:jc w:val="both"/>
      </w:pPr>
      <w:r>
        <w:t>1.4. Субсидии предоставляются Получателям в размере 80 процентов от произведенных фактических затрат, но не более 100 тыс. рублей за 1 участие в выставке, ярмарке, по следующим статьям затрат:</w:t>
      </w:r>
    </w:p>
    <w:p w:rsidR="009F0998" w:rsidRDefault="009F0998">
      <w:pPr>
        <w:pStyle w:val="ConsPlusNormal"/>
        <w:spacing w:before="220"/>
        <w:ind w:firstLine="540"/>
        <w:jc w:val="both"/>
      </w:pPr>
      <w:r>
        <w:t>регистрационные сборы;</w:t>
      </w:r>
    </w:p>
    <w:p w:rsidR="009F0998" w:rsidRDefault="009F0998">
      <w:pPr>
        <w:pStyle w:val="ConsPlusNormal"/>
        <w:spacing w:before="220"/>
        <w:ind w:firstLine="540"/>
        <w:jc w:val="both"/>
      </w:pPr>
      <w:r>
        <w:t>аренда выставочных площадей;</w:t>
      </w:r>
    </w:p>
    <w:p w:rsidR="009F0998" w:rsidRDefault="009F0998">
      <w:pPr>
        <w:pStyle w:val="ConsPlusNormal"/>
        <w:spacing w:before="220"/>
        <w:ind w:firstLine="540"/>
        <w:jc w:val="both"/>
      </w:pPr>
      <w:r>
        <w:t>аренда выставочного оборудования;</w:t>
      </w:r>
    </w:p>
    <w:p w:rsidR="009F0998" w:rsidRDefault="009F0998">
      <w:pPr>
        <w:pStyle w:val="ConsPlusNormal"/>
        <w:spacing w:before="220"/>
        <w:ind w:firstLine="540"/>
        <w:jc w:val="both"/>
      </w:pPr>
      <w:r>
        <w:t>сертификация продукции, лабораторные исследования продукции;</w:t>
      </w:r>
    </w:p>
    <w:p w:rsidR="009F0998" w:rsidRDefault="009F0998">
      <w:pPr>
        <w:pStyle w:val="ConsPlusNormal"/>
        <w:spacing w:before="220"/>
        <w:ind w:firstLine="540"/>
        <w:jc w:val="both"/>
      </w:pPr>
      <w:r>
        <w:t>проживание;</w:t>
      </w:r>
    </w:p>
    <w:p w:rsidR="009F0998" w:rsidRDefault="009F0998">
      <w:pPr>
        <w:pStyle w:val="ConsPlusNormal"/>
        <w:spacing w:before="220"/>
        <w:ind w:firstLine="540"/>
        <w:jc w:val="both"/>
      </w:pPr>
      <w:r>
        <w:t>транспортные расходы.</w:t>
      </w:r>
    </w:p>
    <w:p w:rsidR="009F0998" w:rsidRDefault="009F0998">
      <w:pPr>
        <w:pStyle w:val="ConsPlusNormal"/>
        <w:spacing w:before="220"/>
        <w:ind w:firstLine="540"/>
        <w:jc w:val="both"/>
      </w:pPr>
      <w:r>
        <w:t xml:space="preserve">1.5. Основанием для перечисления субсидии является соглашение о предоставлении субсидии (далее - Соглашение), заключенное между Департаментом и Получателем на период действия государственной </w:t>
      </w:r>
      <w:hyperlink w:anchor="P48" w:history="1">
        <w:r>
          <w:rPr>
            <w:color w:val="0000FF"/>
          </w:rPr>
          <w:t>программы</w:t>
        </w:r>
      </w:hyperlink>
      <w:r>
        <w:t xml:space="preserve"> автономного округа "Развитие агропромышленного комплекса и рынков сельскохозяйственной продукции, сырья и продовольствия в Ханты-Мансийском автономном округе - Югре в 2016 - 2020 годах" (далее - государственная программа).</w:t>
      </w:r>
    </w:p>
    <w:p w:rsidR="009F0998" w:rsidRDefault="009F0998">
      <w:pPr>
        <w:pStyle w:val="ConsPlusNormal"/>
        <w:jc w:val="both"/>
      </w:pPr>
      <w:r>
        <w:t xml:space="preserve">(в ред. постановлений Правительства ХМАО - Югры от 13.11.2015 </w:t>
      </w:r>
      <w:hyperlink r:id="rId591" w:history="1">
        <w:r>
          <w:rPr>
            <w:color w:val="0000FF"/>
          </w:rPr>
          <w:t>N 405-п</w:t>
        </w:r>
      </w:hyperlink>
      <w:r>
        <w:t xml:space="preserve">, от 10.06.2016 </w:t>
      </w:r>
      <w:hyperlink r:id="rId592" w:history="1">
        <w:r>
          <w:rPr>
            <w:color w:val="0000FF"/>
          </w:rPr>
          <w:t>N 207-п</w:t>
        </w:r>
      </w:hyperlink>
      <w:r>
        <w:t>)</w:t>
      </w:r>
    </w:p>
    <w:p w:rsidR="009F0998" w:rsidRDefault="009F0998">
      <w:pPr>
        <w:pStyle w:val="ConsPlusNormal"/>
        <w:spacing w:before="220"/>
        <w:ind w:firstLine="540"/>
        <w:jc w:val="both"/>
      </w:pPr>
      <w:r>
        <w:t>1.6. Форма Соглашения утверждается Департаментом.</w:t>
      </w:r>
    </w:p>
    <w:p w:rsidR="009F0998" w:rsidRDefault="009F0998">
      <w:pPr>
        <w:pStyle w:val="ConsPlusNormal"/>
        <w:spacing w:before="220"/>
        <w:ind w:firstLine="540"/>
        <w:jc w:val="both"/>
      </w:pPr>
      <w:r>
        <w:t>1.7. Соглашение должно содержать следующие положения:</w:t>
      </w:r>
    </w:p>
    <w:p w:rsidR="009F0998" w:rsidRDefault="009F0998">
      <w:pPr>
        <w:pStyle w:val="ConsPlusNormal"/>
        <w:spacing w:before="220"/>
        <w:ind w:firstLine="540"/>
        <w:jc w:val="both"/>
      </w:pPr>
      <w:r>
        <w:t>годовой размер предоставляемой субсидии в текущем году с последующим ежегодным утверждением в срок до 15 февраля;</w:t>
      </w:r>
    </w:p>
    <w:p w:rsidR="009F0998" w:rsidRDefault="009F0998">
      <w:pPr>
        <w:pStyle w:val="ConsPlusNormal"/>
        <w:spacing w:before="220"/>
        <w:ind w:firstLine="540"/>
        <w:jc w:val="both"/>
      </w:pPr>
      <w:r>
        <w:t>значения показателей результативности;</w:t>
      </w:r>
    </w:p>
    <w:p w:rsidR="009F0998" w:rsidRDefault="009F0998">
      <w:pPr>
        <w:pStyle w:val="ConsPlusNormal"/>
        <w:spacing w:before="220"/>
        <w:ind w:firstLine="540"/>
        <w:jc w:val="both"/>
      </w:pPr>
      <w:r>
        <w:t xml:space="preserve">согласие Получателя на осуществление главным распорядителем (распорядителем) </w:t>
      </w:r>
      <w:r>
        <w:lastRenderedPageBreak/>
        <w:t>бюджетных средств, предоставившим субсидию, и органами государственного финансового контроля проверок соблюдения Получателем цели, условий и порядка предоставления субсидии;</w:t>
      </w:r>
    </w:p>
    <w:p w:rsidR="009F0998" w:rsidRDefault="009F0998">
      <w:pPr>
        <w:pStyle w:val="ConsPlusNormal"/>
        <w:spacing w:before="220"/>
        <w:ind w:firstLine="540"/>
        <w:jc w:val="both"/>
      </w:pPr>
      <w:r>
        <w:t>порядок контроля соблюдения Получателем условий Соглашения;</w:t>
      </w:r>
    </w:p>
    <w:p w:rsidR="009F0998" w:rsidRDefault="009F0998">
      <w:pPr>
        <w:pStyle w:val="ConsPlusNormal"/>
        <w:spacing w:before="220"/>
        <w:ind w:firstLine="540"/>
        <w:jc w:val="both"/>
      </w:pPr>
      <w:r>
        <w:t>порядок возврата в текущем финансовом году остатков субсидий, не использованных в отчетном финансовом году, в случаях, предусмотренных Соглашением;</w:t>
      </w:r>
    </w:p>
    <w:p w:rsidR="009F0998" w:rsidRDefault="009F0998">
      <w:pPr>
        <w:pStyle w:val="ConsPlusNormal"/>
        <w:spacing w:before="220"/>
        <w:ind w:firstLine="540"/>
        <w:jc w:val="both"/>
      </w:pPr>
      <w:r>
        <w:t>порядок, сроки и состав отчетности Получателя об использовании субсидии;</w:t>
      </w:r>
    </w:p>
    <w:p w:rsidR="009F0998" w:rsidRDefault="009F0998">
      <w:pPr>
        <w:pStyle w:val="ConsPlusNormal"/>
        <w:spacing w:before="220"/>
        <w:ind w:firstLine="540"/>
        <w:jc w:val="both"/>
      </w:pPr>
      <w:r>
        <w:t>ответственность Получателя в случае невыполнения установленных значений показателей результативности.</w:t>
      </w:r>
    </w:p>
    <w:p w:rsidR="009F0998" w:rsidRDefault="009F0998">
      <w:pPr>
        <w:pStyle w:val="ConsPlusNormal"/>
        <w:spacing w:before="220"/>
        <w:ind w:firstLine="540"/>
        <w:jc w:val="both"/>
      </w:pPr>
      <w:r>
        <w:t>1.8. Департамент формирует единый список Получателей субсидий на текущий год в хронологической последовательности согласно регистрации заявления.</w:t>
      </w:r>
    </w:p>
    <w:p w:rsidR="009F0998" w:rsidRDefault="009F0998">
      <w:pPr>
        <w:pStyle w:val="ConsPlusNormal"/>
        <w:jc w:val="both"/>
      </w:pPr>
    </w:p>
    <w:p w:rsidR="009F0998" w:rsidRDefault="009F0998">
      <w:pPr>
        <w:pStyle w:val="ConsPlusNormal"/>
        <w:jc w:val="center"/>
        <w:outlineLvl w:val="2"/>
      </w:pPr>
      <w:r>
        <w:t>II. Правила предоставления субсидии</w:t>
      </w:r>
    </w:p>
    <w:p w:rsidR="009F0998" w:rsidRDefault="009F0998">
      <w:pPr>
        <w:pStyle w:val="ConsPlusNormal"/>
        <w:jc w:val="both"/>
      </w:pPr>
    </w:p>
    <w:p w:rsidR="009F0998" w:rsidRDefault="009F0998">
      <w:pPr>
        <w:pStyle w:val="ConsPlusNormal"/>
        <w:ind w:firstLine="540"/>
        <w:jc w:val="both"/>
      </w:pPr>
      <w:bookmarkStart w:id="96" w:name="P4839"/>
      <w:bookmarkEnd w:id="96"/>
      <w:r>
        <w:t>2.1. Получатель представляет в Департамент не позднее 2 месяцев от последнего дня участия в выставке, ярмарке и не позднее 21 декабря - по участию в выставках, ярмарках, проводимых в IV квартале текущего года:</w:t>
      </w:r>
    </w:p>
    <w:p w:rsidR="009F0998" w:rsidRDefault="009F0998">
      <w:pPr>
        <w:pStyle w:val="ConsPlusNormal"/>
        <w:spacing w:before="220"/>
        <w:ind w:firstLine="540"/>
        <w:jc w:val="both"/>
      </w:pPr>
      <w:r>
        <w:t>заявление о предоставлении субсидии;</w:t>
      </w:r>
    </w:p>
    <w:p w:rsidR="009F0998" w:rsidRDefault="009F0998">
      <w:pPr>
        <w:pStyle w:val="ConsPlusNormal"/>
        <w:spacing w:before="220"/>
        <w:ind w:firstLine="540"/>
        <w:jc w:val="both"/>
      </w:pPr>
      <w:r>
        <w:t>копию документа, подтверждающего открытие банковского счета;</w:t>
      </w:r>
    </w:p>
    <w:p w:rsidR="009F0998" w:rsidRDefault="009F0998">
      <w:pPr>
        <w:pStyle w:val="ConsPlusNormal"/>
        <w:spacing w:before="220"/>
        <w:ind w:firstLine="540"/>
        <w:jc w:val="both"/>
      </w:pPr>
      <w:r>
        <w:t>копии документов, подтверждающих понесенные затраты (договоров, накладных, квитанций, платежных документов, подтверждающих фактические затраты (накладные расходы и плановые накопления в стоимость не включаются и не оплачиваются), авиационных, железнодорожных, автобусных билетов междугороднего сообщения).</w:t>
      </w:r>
    </w:p>
    <w:p w:rsidR="009F0998" w:rsidRDefault="009F0998">
      <w:pPr>
        <w:pStyle w:val="ConsPlusNormal"/>
        <w:spacing w:before="220"/>
        <w:ind w:firstLine="540"/>
        <w:jc w:val="both"/>
      </w:pPr>
      <w:bookmarkStart w:id="97" w:name="P4843"/>
      <w:bookmarkEnd w:id="97"/>
      <w:r>
        <w:t xml:space="preserve">2.2. Департамент самостоятельно в течение 1 рабочего дня запрашивает в порядке межведомственного информационного взаимодействия, установленного Федеральным </w:t>
      </w:r>
      <w:hyperlink r:id="rId593" w:history="1">
        <w:r>
          <w:rPr>
            <w:color w:val="0000FF"/>
          </w:rPr>
          <w:t>законом</w:t>
        </w:r>
      </w:hyperlink>
      <w:r>
        <w:t xml:space="preserve"> от 27 июля 2010 года N 210-ФЗ "Об организации предоставления государственных и муниципальных услуг", по необходимости, следующие документы:</w:t>
      </w:r>
    </w:p>
    <w:p w:rsidR="009F0998" w:rsidRDefault="009F0998">
      <w:pPr>
        <w:pStyle w:val="ConsPlusNormal"/>
        <w:jc w:val="both"/>
      </w:pPr>
      <w:r>
        <w:t xml:space="preserve">(в ред. </w:t>
      </w:r>
      <w:hyperlink r:id="rId594"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документы об отсутствии задолженности по уплате налогов и взносов в бюджеты любого уровня и государственные внебюджетные фонды;</w:t>
      </w:r>
    </w:p>
    <w:p w:rsidR="009F0998" w:rsidRDefault="009F0998">
      <w:pPr>
        <w:pStyle w:val="ConsPlusNormal"/>
        <w:spacing w:before="220"/>
        <w:ind w:firstLine="540"/>
        <w:jc w:val="both"/>
      </w:pPr>
      <w:r>
        <w:t>выписку из Единого государственного реестра юридических лиц.</w:t>
      </w:r>
    </w:p>
    <w:p w:rsidR="009F0998" w:rsidRDefault="009F0998">
      <w:pPr>
        <w:pStyle w:val="ConsPlusNormal"/>
        <w:spacing w:before="220"/>
        <w:ind w:firstLine="540"/>
        <w:jc w:val="both"/>
      </w:pPr>
      <w:r>
        <w:t>Указанные документы могут быть представлены Получателем самостоятельно в течение 1 рабочего дня.</w:t>
      </w:r>
    </w:p>
    <w:p w:rsidR="009F0998" w:rsidRDefault="009F0998">
      <w:pPr>
        <w:pStyle w:val="ConsPlusNormal"/>
        <w:jc w:val="both"/>
      </w:pPr>
      <w:r>
        <w:t xml:space="preserve">(в ред. </w:t>
      </w:r>
      <w:hyperlink r:id="rId595"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2.3. Требовать от Получателя представления документов (копий документов), не предусмотренных настоящим Порядком, не допускается.</w:t>
      </w:r>
    </w:p>
    <w:p w:rsidR="009F0998" w:rsidRDefault="009F0998">
      <w:pPr>
        <w:pStyle w:val="ConsPlusNormal"/>
        <w:spacing w:before="220"/>
        <w:ind w:firstLine="540"/>
        <w:jc w:val="both"/>
      </w:pPr>
      <w:r>
        <w:t xml:space="preserve">2.4. Документы (копии документов), предусмотренные в </w:t>
      </w:r>
      <w:hyperlink w:anchor="P4839" w:history="1">
        <w:r>
          <w:rPr>
            <w:color w:val="0000FF"/>
          </w:rPr>
          <w:t>пункте 2.1</w:t>
        </w:r>
      </w:hyperlink>
      <w:r>
        <w:t xml:space="preserve"> настоящего Порядка, представляются в Департамент по адресу: 628006, Ханты-Мансийский автономный округ - Югра, г. Ханты-Мансийск, ул. Мира, дом 14а, непосредственно или почтовым отправлением либо непосредственно в многофункциональный центр предоставления государственных и муниципальных услуг по месту жительства (далее - многофункциональный центр), сформированным в 1 комплект, прошитый и пронумерованный. Наименования, номера и даты всех представляемых Получателем документов, количество листов в них вносятся в опись, </w:t>
      </w:r>
      <w:r>
        <w:lastRenderedPageBreak/>
        <w:t>составляемую в 2 экземплярах. Первый экземпляр описи с отметкой о дате и должностном лице, принявшем документы, остается у Получателя, второй (копия) прилагается к представленным документам;</w:t>
      </w:r>
    </w:p>
    <w:p w:rsidR="009F0998" w:rsidRDefault="009F0998">
      <w:pPr>
        <w:pStyle w:val="ConsPlusNormal"/>
        <w:jc w:val="both"/>
      </w:pPr>
      <w:r>
        <w:t xml:space="preserve">(в ред. </w:t>
      </w:r>
      <w:hyperlink r:id="rId596"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в электронной форме - подписанные усиленной квалифицированной электронной подписью на адрес электронной почты Департамента: depprom@admhmao.ru.</w:t>
      </w:r>
    </w:p>
    <w:p w:rsidR="009F0998" w:rsidRDefault="009F0998">
      <w:pPr>
        <w:pStyle w:val="ConsPlusNormal"/>
        <w:jc w:val="both"/>
      </w:pPr>
      <w:r>
        <w:t xml:space="preserve">(в ред. </w:t>
      </w:r>
      <w:hyperlink r:id="rId597"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Порядок передачи многофункциональным центром принятых заявлений и документов в Департамент определяется соглашением, заключенным между Департаментом и многофункциональным центром.</w:t>
      </w:r>
    </w:p>
    <w:p w:rsidR="009F0998" w:rsidRDefault="009F0998">
      <w:pPr>
        <w:pStyle w:val="ConsPlusNormal"/>
        <w:jc w:val="both"/>
      </w:pPr>
      <w:r>
        <w:t xml:space="preserve">(п. 2.4 в ред. </w:t>
      </w:r>
      <w:hyperlink r:id="rId598"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 xml:space="preserve">2.5. Департамент в течение 5 рабочих дней со дня получения документов, указанных в </w:t>
      </w:r>
      <w:hyperlink w:anchor="P4839" w:history="1">
        <w:r>
          <w:rPr>
            <w:color w:val="0000FF"/>
          </w:rPr>
          <w:t>пунктах 2.1</w:t>
        </w:r>
      </w:hyperlink>
      <w:r>
        <w:t xml:space="preserve">, </w:t>
      </w:r>
      <w:hyperlink w:anchor="P4843" w:history="1">
        <w:r>
          <w:rPr>
            <w:color w:val="0000FF"/>
          </w:rPr>
          <w:t>2.2</w:t>
        </w:r>
      </w:hyperlink>
      <w:r>
        <w:t xml:space="preserve"> настоящего Порядка, осуществляет их проверку на предмет достоверности и направляет поступившие документы на рассмотрение комиссии по предоставлению государственной поддержки сельскохозяйственным товаропроизводителям, действующей при Департаменте (далее - комиссия). Положение о комиссии и ее состав утверждаются приказом Департамента.</w:t>
      </w:r>
    </w:p>
    <w:p w:rsidR="009F0998" w:rsidRDefault="009F0998">
      <w:pPr>
        <w:pStyle w:val="ConsPlusNormal"/>
        <w:spacing w:before="220"/>
        <w:ind w:firstLine="540"/>
        <w:jc w:val="both"/>
      </w:pPr>
      <w:r>
        <w:t xml:space="preserve">Решение о предоставлении субсидии или об отказе в предоставлении субсидии принимается комиссией в течение 3 рабочих дней со дня поступления на ее рассмотрение документов, указанных в </w:t>
      </w:r>
      <w:hyperlink w:anchor="P4839" w:history="1">
        <w:r>
          <w:rPr>
            <w:color w:val="0000FF"/>
          </w:rPr>
          <w:t>пунктах 2.1</w:t>
        </w:r>
      </w:hyperlink>
      <w:r>
        <w:t xml:space="preserve">, </w:t>
      </w:r>
      <w:hyperlink w:anchor="P4843" w:history="1">
        <w:r>
          <w:rPr>
            <w:color w:val="0000FF"/>
          </w:rPr>
          <w:t>2.2</w:t>
        </w:r>
      </w:hyperlink>
      <w:r>
        <w:t xml:space="preserve"> настоящего Порядка. Решение оформляется протоколом заседания комиссии.</w:t>
      </w:r>
    </w:p>
    <w:p w:rsidR="009F0998" w:rsidRDefault="009F0998">
      <w:pPr>
        <w:pStyle w:val="ConsPlusNormal"/>
        <w:jc w:val="both"/>
      </w:pPr>
      <w:r>
        <w:t xml:space="preserve">(п. 2.5 в ред. </w:t>
      </w:r>
      <w:hyperlink r:id="rId599"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2.6. В случае принятия решения о предоставлении субсидии Департамент в течение 3 рабочих дней со дня его принятия направляет Получателю Соглашение (дополнительное соглашение - применяется при наличии действующего Соглашения) для подписания (при наличии действующего Соглашения пункт не применяется).</w:t>
      </w:r>
    </w:p>
    <w:p w:rsidR="009F0998" w:rsidRDefault="009F0998">
      <w:pPr>
        <w:pStyle w:val="ConsPlusNormal"/>
        <w:spacing w:before="220"/>
        <w:ind w:firstLine="540"/>
        <w:jc w:val="both"/>
      </w:pPr>
      <w:r>
        <w:t>2.7. В случае принятия решения об отказе в предоставлении субсидии Департамент в течение 3 рабочих дней со дня его принятия направляет Получателю уведомление об отказе в предоставлении субсидии с указанием причин отказа.</w:t>
      </w:r>
    </w:p>
    <w:p w:rsidR="009F0998" w:rsidRDefault="009F0998">
      <w:pPr>
        <w:pStyle w:val="ConsPlusNormal"/>
        <w:spacing w:before="220"/>
        <w:ind w:firstLine="540"/>
        <w:jc w:val="both"/>
      </w:pPr>
      <w:bookmarkStart w:id="98" w:name="P4861"/>
      <w:bookmarkEnd w:id="98"/>
      <w:r>
        <w:t>2.8. Основаниями для отказа в предоставлении субсидии являются:</w:t>
      </w:r>
    </w:p>
    <w:p w:rsidR="009F0998" w:rsidRDefault="009F0998">
      <w:pPr>
        <w:pStyle w:val="ConsPlusNormal"/>
        <w:spacing w:before="220"/>
        <w:ind w:firstLine="540"/>
        <w:jc w:val="both"/>
      </w:pPr>
      <w:r>
        <w:t>отсутствие лимитов, предусмотренных для предоставления субсидий в бюджете Ханты-Мансийского автономного округа - Югры;</w:t>
      </w:r>
    </w:p>
    <w:p w:rsidR="009F0998" w:rsidRDefault="009F0998">
      <w:pPr>
        <w:pStyle w:val="ConsPlusNormal"/>
        <w:spacing w:before="220"/>
        <w:ind w:firstLine="540"/>
        <w:jc w:val="both"/>
      </w:pPr>
      <w:r>
        <w:t>нарушение срока представления документов;</w:t>
      </w:r>
    </w:p>
    <w:p w:rsidR="009F0998" w:rsidRDefault="009F0998">
      <w:pPr>
        <w:pStyle w:val="ConsPlusNormal"/>
        <w:spacing w:before="220"/>
        <w:ind w:firstLine="540"/>
        <w:jc w:val="both"/>
      </w:pPr>
      <w:r>
        <w:t xml:space="preserve">непредставление Получателем документов, указанных в </w:t>
      </w:r>
      <w:hyperlink w:anchor="P4839" w:history="1">
        <w:r>
          <w:rPr>
            <w:color w:val="0000FF"/>
          </w:rPr>
          <w:t>пункте 2.1</w:t>
        </w:r>
      </w:hyperlink>
      <w:r>
        <w:t xml:space="preserve"> настоящего Порядка;</w:t>
      </w:r>
    </w:p>
    <w:p w:rsidR="009F0998" w:rsidRDefault="009F0998">
      <w:pPr>
        <w:pStyle w:val="ConsPlusNormal"/>
        <w:spacing w:before="220"/>
        <w:ind w:firstLine="540"/>
        <w:jc w:val="both"/>
      </w:pPr>
      <w:r>
        <w:t>представление документов с нарушением требований к их оформлению;</w:t>
      </w:r>
    </w:p>
    <w:p w:rsidR="009F0998" w:rsidRDefault="009F0998">
      <w:pPr>
        <w:pStyle w:val="ConsPlusNormal"/>
        <w:spacing w:before="220"/>
        <w:ind w:firstLine="540"/>
        <w:jc w:val="both"/>
      </w:pPr>
      <w:r>
        <w:t>выявление в представленных документах сведений, не соответствующих действительности;</w:t>
      </w:r>
    </w:p>
    <w:p w:rsidR="009F0998" w:rsidRDefault="009F0998">
      <w:pPr>
        <w:pStyle w:val="ConsPlusNormal"/>
        <w:spacing w:before="220"/>
        <w:ind w:firstLine="540"/>
        <w:jc w:val="both"/>
      </w:pPr>
      <w:r>
        <w:t xml:space="preserve">несоответствие Получателя требованиям, установленным </w:t>
      </w:r>
      <w:hyperlink w:anchor="P4816" w:history="1">
        <w:r>
          <w:rPr>
            <w:color w:val="0000FF"/>
          </w:rPr>
          <w:t>пунктом 1.3</w:t>
        </w:r>
      </w:hyperlink>
      <w:r>
        <w:t xml:space="preserve"> настоящего Порядка;</w:t>
      </w:r>
    </w:p>
    <w:p w:rsidR="009F0998" w:rsidRDefault="009F0998">
      <w:pPr>
        <w:pStyle w:val="ConsPlusNormal"/>
        <w:spacing w:before="220"/>
        <w:ind w:firstLine="540"/>
        <w:jc w:val="both"/>
      </w:pPr>
      <w:r>
        <w:t>наличие задолженности по уплате налогов и взносов в бюджеты любого уровня и государственные внебюджетные фонды;</w:t>
      </w:r>
    </w:p>
    <w:p w:rsidR="009F0998" w:rsidRDefault="009F0998">
      <w:pPr>
        <w:pStyle w:val="ConsPlusNormal"/>
        <w:spacing w:before="220"/>
        <w:ind w:firstLine="540"/>
        <w:jc w:val="both"/>
      </w:pPr>
      <w:r>
        <w:t xml:space="preserve">возбуждение в отношении Получателя производства по делу о банкротстве, применение процедуры наблюдения или внешнего управления, признание в установленном порядке </w:t>
      </w:r>
      <w:r>
        <w:lastRenderedPageBreak/>
        <w:t>банкротом, применение процедуры ликвидации.</w:t>
      </w:r>
    </w:p>
    <w:p w:rsidR="009F0998" w:rsidRDefault="009F0998">
      <w:pPr>
        <w:pStyle w:val="ConsPlusNormal"/>
        <w:spacing w:before="220"/>
        <w:ind w:firstLine="540"/>
        <w:jc w:val="both"/>
      </w:pPr>
      <w:r>
        <w:t xml:space="preserve">2.9. В случае отсутствия оснований, предусмотренных в </w:t>
      </w:r>
      <w:hyperlink w:anchor="P4861" w:history="1">
        <w:r>
          <w:rPr>
            <w:color w:val="0000FF"/>
          </w:rPr>
          <w:t>пункте 2.8</w:t>
        </w:r>
      </w:hyperlink>
      <w:r>
        <w:t xml:space="preserve"> настоящего Порядка, Департамент в течение 15 рабочих дней от даты принятия решения о предоставлении субсидии осуществляет ее перечисление Получателю в пределах утвержденных бюджетных ассигнований.</w:t>
      </w:r>
    </w:p>
    <w:p w:rsidR="009F0998" w:rsidRDefault="009F0998">
      <w:pPr>
        <w:pStyle w:val="ConsPlusNormal"/>
        <w:spacing w:before="220"/>
        <w:ind w:firstLine="540"/>
        <w:jc w:val="both"/>
      </w:pPr>
      <w:r>
        <w:t>2.10. Департамент может перераспределять лимиты бюджетных обязательств между Получателями в течение текущего финансового года в случае отказа в предоставлении субсидии одному или нескольким Получателям или экономии средств бюджета автономного округа.</w:t>
      </w:r>
    </w:p>
    <w:p w:rsidR="009F0998" w:rsidRDefault="009F0998">
      <w:pPr>
        <w:pStyle w:val="ConsPlusNormal"/>
        <w:spacing w:before="220"/>
        <w:ind w:firstLine="540"/>
        <w:jc w:val="both"/>
      </w:pPr>
      <w:r>
        <w:t>2.11. Департамент совместно с органами государственного финансового контроля осуществляет обязательную проверку соблюдения Получателем целей, условий и правил настоящего Порядка.</w:t>
      </w:r>
    </w:p>
    <w:p w:rsidR="009F0998" w:rsidRDefault="009F0998">
      <w:pPr>
        <w:pStyle w:val="ConsPlusNormal"/>
        <w:jc w:val="both"/>
      </w:pPr>
    </w:p>
    <w:p w:rsidR="009F0998" w:rsidRDefault="009F0998">
      <w:pPr>
        <w:pStyle w:val="ConsPlusNormal"/>
        <w:jc w:val="center"/>
        <w:outlineLvl w:val="2"/>
      </w:pPr>
      <w:r>
        <w:t>III. Правила возврата субсидии в случае нарушения условий,</w:t>
      </w:r>
    </w:p>
    <w:p w:rsidR="009F0998" w:rsidRDefault="009F0998">
      <w:pPr>
        <w:pStyle w:val="ConsPlusNormal"/>
        <w:jc w:val="center"/>
      </w:pPr>
      <w:r>
        <w:t>установленных при их предоставлении</w:t>
      </w:r>
    </w:p>
    <w:p w:rsidR="009F0998" w:rsidRDefault="009F0998">
      <w:pPr>
        <w:pStyle w:val="ConsPlusNormal"/>
        <w:jc w:val="both"/>
      </w:pPr>
    </w:p>
    <w:p w:rsidR="009F0998" w:rsidRDefault="009F0998">
      <w:pPr>
        <w:pStyle w:val="ConsPlusNormal"/>
        <w:ind w:firstLine="540"/>
        <w:jc w:val="both"/>
      </w:pPr>
      <w:bookmarkStart w:id="99" w:name="P4877"/>
      <w:bookmarkEnd w:id="99"/>
      <w:r>
        <w:t>3.1. В случае выявления несоблюдения целей, условий и правил настоящего Порядка, предоставления недостоверных сведений субсидия не выплачивается, а выплаченные в счет субсидии суммы подлежат возврату.</w:t>
      </w:r>
    </w:p>
    <w:p w:rsidR="009F0998" w:rsidRDefault="009F0998">
      <w:pPr>
        <w:pStyle w:val="ConsPlusNormal"/>
        <w:spacing w:before="220"/>
        <w:ind w:firstLine="540"/>
        <w:jc w:val="both"/>
      </w:pPr>
      <w:bookmarkStart w:id="100" w:name="P4878"/>
      <w:bookmarkEnd w:id="100"/>
      <w:r>
        <w:t xml:space="preserve">3.2. Департамент в течение 5 рабочих дней со дня выявления фактов, предусмотренных </w:t>
      </w:r>
      <w:hyperlink w:anchor="P4877" w:history="1">
        <w:r>
          <w:rPr>
            <w:color w:val="0000FF"/>
          </w:rPr>
          <w:t>пунктом 3.1</w:t>
        </w:r>
      </w:hyperlink>
      <w:r>
        <w:t xml:space="preserve"> настоящего Порядка, направляет Получателю письменное уведомление о прекращении выплаты субсидии и необходимости возврата выплаченных в счет субсидии сумм (далее - уведомление).</w:t>
      </w:r>
    </w:p>
    <w:p w:rsidR="009F0998" w:rsidRDefault="009F0998">
      <w:pPr>
        <w:pStyle w:val="ConsPlusNormal"/>
        <w:jc w:val="both"/>
      </w:pPr>
      <w:r>
        <w:t xml:space="preserve">(в ред. </w:t>
      </w:r>
      <w:hyperlink r:id="rId600"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3.3. Получатель в течение 30 рабочих дней со дня направления уведомления обязан выполнить требования, указанные в нем.</w:t>
      </w:r>
    </w:p>
    <w:p w:rsidR="009F0998" w:rsidRDefault="009F0998">
      <w:pPr>
        <w:pStyle w:val="ConsPlusNormal"/>
        <w:jc w:val="both"/>
      </w:pPr>
      <w:r>
        <w:t xml:space="preserve">(в ред. </w:t>
      </w:r>
      <w:hyperlink r:id="rId601"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bookmarkStart w:id="101" w:name="P4882"/>
      <w:bookmarkEnd w:id="101"/>
      <w:r>
        <w:t>3.4. При невозврате субсидии в указанный срок Департамент обращается в суд в соответствии с законодательством Российской Федерации.</w:t>
      </w:r>
    </w:p>
    <w:p w:rsidR="009F0998" w:rsidRDefault="009F0998">
      <w:pPr>
        <w:pStyle w:val="ConsPlusNormal"/>
        <w:spacing w:before="220"/>
        <w:ind w:firstLine="540"/>
        <w:jc w:val="both"/>
      </w:pPr>
      <w:r>
        <w:t>3.5. Ответственность за достоверность фактических показателей, сведений в представленных документах несет Получатель.</w:t>
      </w:r>
    </w:p>
    <w:p w:rsidR="009F0998" w:rsidRDefault="009F0998">
      <w:pPr>
        <w:pStyle w:val="ConsPlusNormal"/>
        <w:spacing w:before="220"/>
        <w:ind w:firstLine="540"/>
        <w:jc w:val="both"/>
      </w:pPr>
      <w:r>
        <w:t xml:space="preserve">3.6. Возврат в текущем финансовом году Получателем остатков субсидии, не использованных в отчетном финансовом году, в случаях, предусмотренных Соглашением, осуществляется в порядке, предусмотренном </w:t>
      </w:r>
      <w:hyperlink w:anchor="P4878" w:history="1">
        <w:r>
          <w:rPr>
            <w:color w:val="0000FF"/>
          </w:rPr>
          <w:t>пунктами 3.2</w:t>
        </w:r>
      </w:hyperlink>
      <w:r>
        <w:t xml:space="preserve"> - </w:t>
      </w:r>
      <w:hyperlink w:anchor="P4882" w:history="1">
        <w:r>
          <w:rPr>
            <w:color w:val="0000FF"/>
          </w:rPr>
          <w:t>3.4</w:t>
        </w:r>
      </w:hyperlink>
      <w:r>
        <w:t xml:space="preserve"> настоящего Порядка.</w:t>
      </w: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right"/>
        <w:outlineLvl w:val="1"/>
      </w:pPr>
      <w:r>
        <w:t>Приложение 12</w:t>
      </w:r>
    </w:p>
    <w:p w:rsidR="009F0998" w:rsidRDefault="009F0998">
      <w:pPr>
        <w:pStyle w:val="ConsPlusNormal"/>
        <w:jc w:val="right"/>
      </w:pPr>
      <w:r>
        <w:t>к государственной программе</w:t>
      </w:r>
    </w:p>
    <w:p w:rsidR="009F0998" w:rsidRDefault="009F0998">
      <w:pPr>
        <w:pStyle w:val="ConsPlusNormal"/>
        <w:jc w:val="right"/>
      </w:pPr>
      <w:r>
        <w:t>Ханты-Мансийского автономного округа - Югры</w:t>
      </w:r>
    </w:p>
    <w:p w:rsidR="009F0998" w:rsidRDefault="009F0998">
      <w:pPr>
        <w:pStyle w:val="ConsPlusNormal"/>
        <w:jc w:val="right"/>
      </w:pPr>
      <w:r>
        <w:t>"Развитие агропромышленного комплекса</w:t>
      </w:r>
    </w:p>
    <w:p w:rsidR="009F0998" w:rsidRDefault="009F0998">
      <w:pPr>
        <w:pStyle w:val="ConsPlusNormal"/>
        <w:jc w:val="right"/>
      </w:pPr>
      <w:r>
        <w:t>и рынков сельскохозяйственной продукции,</w:t>
      </w:r>
    </w:p>
    <w:p w:rsidR="009F0998" w:rsidRDefault="009F0998">
      <w:pPr>
        <w:pStyle w:val="ConsPlusNormal"/>
        <w:jc w:val="right"/>
      </w:pPr>
      <w:r>
        <w:t>сырья и продовольствия в Ханты-Мансийском</w:t>
      </w:r>
    </w:p>
    <w:p w:rsidR="009F0998" w:rsidRDefault="009F0998">
      <w:pPr>
        <w:pStyle w:val="ConsPlusNormal"/>
        <w:jc w:val="right"/>
      </w:pPr>
      <w:r>
        <w:t>автономном округе - Югре в 2016 - 2020 годах"</w:t>
      </w:r>
    </w:p>
    <w:p w:rsidR="009F0998" w:rsidRDefault="009F0998">
      <w:pPr>
        <w:pStyle w:val="ConsPlusNormal"/>
        <w:jc w:val="both"/>
      </w:pPr>
    </w:p>
    <w:p w:rsidR="009F0998" w:rsidRDefault="009F0998">
      <w:pPr>
        <w:pStyle w:val="ConsPlusTitle"/>
        <w:jc w:val="center"/>
      </w:pPr>
      <w:r>
        <w:t>ПОРЯДОК</w:t>
      </w:r>
    </w:p>
    <w:p w:rsidR="009F0998" w:rsidRDefault="009F0998">
      <w:pPr>
        <w:pStyle w:val="ConsPlusTitle"/>
        <w:jc w:val="center"/>
      </w:pPr>
      <w:r>
        <w:t>ПРЕДОСТАВЛЕНИЯ СУБСИДИЙ НА ПРИОБРЕТЕНИЕ</w:t>
      </w:r>
    </w:p>
    <w:p w:rsidR="009F0998" w:rsidRDefault="009F0998">
      <w:pPr>
        <w:pStyle w:val="ConsPlusTitle"/>
        <w:jc w:val="center"/>
      </w:pPr>
      <w:r>
        <w:lastRenderedPageBreak/>
        <w:t>ИЛИ КАПИТАЛЬНЫЙ РЕМОНТ ПЛАШКОУТОВ (ДАЛЕЕ - ПОРЯДОК)</w:t>
      </w:r>
    </w:p>
    <w:p w:rsidR="009F0998" w:rsidRDefault="009F0998">
      <w:pPr>
        <w:pStyle w:val="ConsPlusNormal"/>
        <w:jc w:val="center"/>
      </w:pPr>
    </w:p>
    <w:p w:rsidR="009F0998" w:rsidRDefault="009F0998">
      <w:pPr>
        <w:pStyle w:val="ConsPlusNormal"/>
        <w:jc w:val="center"/>
      </w:pPr>
      <w:r>
        <w:t>Список изменяющих документов</w:t>
      </w:r>
    </w:p>
    <w:p w:rsidR="009F0998" w:rsidRDefault="009F0998">
      <w:pPr>
        <w:pStyle w:val="ConsPlusNormal"/>
        <w:jc w:val="center"/>
      </w:pPr>
      <w:r>
        <w:t xml:space="preserve">(в ред. постановлений Правительства ХМАО - Югры от 03.10.2014 </w:t>
      </w:r>
      <w:hyperlink r:id="rId602" w:history="1">
        <w:r>
          <w:rPr>
            <w:color w:val="0000FF"/>
          </w:rPr>
          <w:t>N 365-п</w:t>
        </w:r>
      </w:hyperlink>
      <w:r>
        <w:t>,</w:t>
      </w:r>
    </w:p>
    <w:p w:rsidR="009F0998" w:rsidRDefault="009F0998">
      <w:pPr>
        <w:pStyle w:val="ConsPlusNormal"/>
        <w:jc w:val="center"/>
      </w:pPr>
      <w:r>
        <w:t xml:space="preserve">от 19.06.2015 </w:t>
      </w:r>
      <w:hyperlink r:id="rId603" w:history="1">
        <w:r>
          <w:rPr>
            <w:color w:val="0000FF"/>
          </w:rPr>
          <w:t>N 176-п</w:t>
        </w:r>
      </w:hyperlink>
      <w:r>
        <w:t xml:space="preserve">, от 13.11.2015 </w:t>
      </w:r>
      <w:hyperlink r:id="rId604" w:history="1">
        <w:r>
          <w:rPr>
            <w:color w:val="0000FF"/>
          </w:rPr>
          <w:t>N 405-п</w:t>
        </w:r>
      </w:hyperlink>
      <w:r>
        <w:t xml:space="preserve">, от 10.06.2016 </w:t>
      </w:r>
      <w:hyperlink r:id="rId605" w:history="1">
        <w:r>
          <w:rPr>
            <w:color w:val="0000FF"/>
          </w:rPr>
          <w:t>N 207-п</w:t>
        </w:r>
      </w:hyperlink>
      <w:r>
        <w:t>,</w:t>
      </w:r>
    </w:p>
    <w:p w:rsidR="009F0998" w:rsidRDefault="009F0998">
      <w:pPr>
        <w:pStyle w:val="ConsPlusNormal"/>
        <w:jc w:val="center"/>
      </w:pPr>
      <w:r>
        <w:t xml:space="preserve">от 02.02.2017 </w:t>
      </w:r>
      <w:hyperlink r:id="rId606" w:history="1">
        <w:r>
          <w:rPr>
            <w:color w:val="0000FF"/>
          </w:rPr>
          <w:t>N 35-п</w:t>
        </w:r>
      </w:hyperlink>
      <w:r>
        <w:t xml:space="preserve">, от 22.02.2017 </w:t>
      </w:r>
      <w:hyperlink r:id="rId607" w:history="1">
        <w:r>
          <w:rPr>
            <w:color w:val="0000FF"/>
          </w:rPr>
          <w:t>N 69-п</w:t>
        </w:r>
      </w:hyperlink>
      <w:r>
        <w:t xml:space="preserve">, от 05.05.2017 </w:t>
      </w:r>
      <w:hyperlink r:id="rId608" w:history="1">
        <w:r>
          <w:rPr>
            <w:color w:val="0000FF"/>
          </w:rPr>
          <w:t>N 186-п</w:t>
        </w:r>
      </w:hyperlink>
      <w:r>
        <w:t>)</w:t>
      </w:r>
    </w:p>
    <w:p w:rsidR="009F0998" w:rsidRDefault="009F0998">
      <w:pPr>
        <w:pStyle w:val="ConsPlusNormal"/>
        <w:jc w:val="both"/>
      </w:pPr>
    </w:p>
    <w:p w:rsidR="009F0998" w:rsidRDefault="009F0998">
      <w:pPr>
        <w:pStyle w:val="ConsPlusNormal"/>
        <w:jc w:val="center"/>
        <w:outlineLvl w:val="2"/>
      </w:pPr>
      <w:r>
        <w:t>I. Условия предоставления и размер субсидий</w:t>
      </w:r>
    </w:p>
    <w:p w:rsidR="009F0998" w:rsidRDefault="009F0998">
      <w:pPr>
        <w:pStyle w:val="ConsPlusNormal"/>
        <w:jc w:val="both"/>
      </w:pPr>
    </w:p>
    <w:p w:rsidR="009F0998" w:rsidRDefault="009F0998">
      <w:pPr>
        <w:pStyle w:val="ConsPlusNormal"/>
        <w:ind w:firstLine="540"/>
        <w:jc w:val="both"/>
      </w:pPr>
      <w:r>
        <w:t>1.1. Настоящий Порядок определяет правила предоставления субсидий на приобретение или капитальный ремонт плашкоутов из бюджета Ханты-Мансийского автономного округа - Югры (далее - субсидии).</w:t>
      </w:r>
    </w:p>
    <w:p w:rsidR="009F0998" w:rsidRDefault="009F0998">
      <w:pPr>
        <w:pStyle w:val="ConsPlusNormal"/>
        <w:spacing w:before="220"/>
        <w:ind w:firstLine="540"/>
        <w:jc w:val="both"/>
      </w:pPr>
      <w:r>
        <w:t>1.2. Субсидии предоставляются на безвозмездной и безвозвратной основе Департаментом промышленности Ханты-Мансийского автономного округа - Югры (далее - Департамент) с целью возмещения части затрат или недополученных доходов при осуществлении следующих видов деятельности:</w:t>
      </w:r>
    </w:p>
    <w:p w:rsidR="009F0998" w:rsidRDefault="009F0998">
      <w:pPr>
        <w:pStyle w:val="ConsPlusNormal"/>
        <w:jc w:val="both"/>
      </w:pPr>
      <w:r>
        <w:t xml:space="preserve">(в ред. </w:t>
      </w:r>
      <w:hyperlink r:id="rId609"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приобретение плашкоутов, построенных позднее 1 января 2013 года, у предприятий (организаций), имеющих право на их строительство;</w:t>
      </w:r>
    </w:p>
    <w:p w:rsidR="009F0998" w:rsidRDefault="009F0998">
      <w:pPr>
        <w:pStyle w:val="ConsPlusNormal"/>
        <w:spacing w:before="220"/>
        <w:ind w:firstLine="540"/>
        <w:jc w:val="both"/>
      </w:pPr>
      <w:r>
        <w:t>капитальный ремонт плашкоутов, построенных ранее 1 января 2013 года, при выполнении работ предприятиями (организациями), имеющими право проведения работ по их капитальному ремонту.</w:t>
      </w:r>
    </w:p>
    <w:p w:rsidR="009F0998" w:rsidRDefault="009F0998">
      <w:pPr>
        <w:pStyle w:val="ConsPlusNormal"/>
        <w:spacing w:before="220"/>
        <w:ind w:firstLine="540"/>
        <w:jc w:val="both"/>
      </w:pPr>
      <w:bookmarkStart w:id="102" w:name="P4914"/>
      <w:bookmarkEnd w:id="102"/>
      <w:r>
        <w:t>1.3. Субсидии предоставляются сельскохозяйственным товаропроизводителям: 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(далее - Получатели), зарегистрированным и осуществляющим деятельность в Ханты-Мансийском автономном округе - Югре (далее также - автономный округ), срок деятельности которых на дату подачи заявления о предоставлении субсидии превышает 36 месяцев со дня их регистрации.</w:t>
      </w:r>
    </w:p>
    <w:p w:rsidR="009F0998" w:rsidRDefault="009F0998">
      <w:pPr>
        <w:pStyle w:val="ConsPlusNormal"/>
        <w:spacing w:before="220"/>
        <w:ind w:firstLine="540"/>
        <w:jc w:val="both"/>
      </w:pPr>
      <w:r>
        <w:t>1.4. Субсидии предоставляются в размере 50 процентов фактических понесенных затрат Получателя, но не более 3000 тыс. рублей на приобретение 1 плашкоута и не более 600 тыс. рублей на капитальный ремонт 1 плашкоута и только 1 раз.</w:t>
      </w:r>
    </w:p>
    <w:p w:rsidR="009F0998" w:rsidRDefault="009F0998">
      <w:pPr>
        <w:pStyle w:val="ConsPlusNormal"/>
        <w:spacing w:before="220"/>
        <w:ind w:firstLine="540"/>
        <w:jc w:val="both"/>
      </w:pPr>
      <w:r>
        <w:t xml:space="preserve">1.5. Основанием для перечисления субсидии является соглашение о предоставлении субсидии (далее - Соглашение), заключенное между Департаментом и Получателем на период действия государственной </w:t>
      </w:r>
      <w:hyperlink w:anchor="P48" w:history="1">
        <w:r>
          <w:rPr>
            <w:color w:val="0000FF"/>
          </w:rPr>
          <w:t>программы</w:t>
        </w:r>
      </w:hyperlink>
      <w:r>
        <w:t xml:space="preserve"> автономного округа "Развитие агропромышленного комплекса и рынков сельскохозяйственной продукции, сырья и продовольствия в Ханты-Мансийском автономном округе - Югре в 2016 - 2020 годах" (далее - государственная программа).</w:t>
      </w:r>
    </w:p>
    <w:p w:rsidR="009F0998" w:rsidRDefault="009F0998">
      <w:pPr>
        <w:pStyle w:val="ConsPlusNormal"/>
        <w:jc w:val="both"/>
      </w:pPr>
      <w:r>
        <w:t xml:space="preserve">(в ред. постановлений Правительства ХМАО - Югры от 13.11.2015 </w:t>
      </w:r>
      <w:hyperlink r:id="rId610" w:history="1">
        <w:r>
          <w:rPr>
            <w:color w:val="0000FF"/>
          </w:rPr>
          <w:t>N 405-п</w:t>
        </w:r>
      </w:hyperlink>
      <w:r>
        <w:t xml:space="preserve">, от 10.06.2016 </w:t>
      </w:r>
      <w:hyperlink r:id="rId611" w:history="1">
        <w:r>
          <w:rPr>
            <w:color w:val="0000FF"/>
          </w:rPr>
          <w:t>N 207-п</w:t>
        </w:r>
      </w:hyperlink>
      <w:r>
        <w:t>)</w:t>
      </w:r>
    </w:p>
    <w:p w:rsidR="009F0998" w:rsidRDefault="009F0998">
      <w:pPr>
        <w:pStyle w:val="ConsPlusNormal"/>
        <w:spacing w:before="220"/>
        <w:ind w:firstLine="540"/>
        <w:jc w:val="both"/>
      </w:pPr>
      <w:r>
        <w:t>1.6. Форма Соглашения утверждается Департаментом.</w:t>
      </w:r>
    </w:p>
    <w:p w:rsidR="009F0998" w:rsidRDefault="009F0998">
      <w:pPr>
        <w:pStyle w:val="ConsPlusNormal"/>
        <w:spacing w:before="220"/>
        <w:ind w:firstLine="540"/>
        <w:jc w:val="both"/>
      </w:pPr>
      <w:r>
        <w:t>1.7. Соглашение должно содержать следующие положения:</w:t>
      </w:r>
    </w:p>
    <w:p w:rsidR="009F0998" w:rsidRDefault="009F0998">
      <w:pPr>
        <w:pStyle w:val="ConsPlusNormal"/>
        <w:spacing w:before="220"/>
        <w:ind w:firstLine="540"/>
        <w:jc w:val="both"/>
      </w:pPr>
      <w:r>
        <w:t>годовой размер предоставляемой субсидии в текущем году;</w:t>
      </w:r>
    </w:p>
    <w:p w:rsidR="009F0998" w:rsidRDefault="009F0998">
      <w:pPr>
        <w:pStyle w:val="ConsPlusNormal"/>
        <w:spacing w:before="220"/>
        <w:ind w:firstLine="540"/>
        <w:jc w:val="both"/>
      </w:pPr>
      <w:r>
        <w:t>значения показателей результативности;</w:t>
      </w:r>
    </w:p>
    <w:p w:rsidR="009F0998" w:rsidRDefault="009F0998">
      <w:pPr>
        <w:pStyle w:val="ConsPlusNormal"/>
        <w:spacing w:before="220"/>
        <w:ind w:firstLine="540"/>
        <w:jc w:val="both"/>
      </w:pPr>
      <w:r>
        <w:t xml:space="preserve">согласие Получателя на осуществление главным распорядителем (распорядителем) бюджетных средств, предоставившим субсидии, и органами государственного финансового контроля проверок соблюдения получателем целей, условий и порядка предоставления </w:t>
      </w:r>
      <w:r>
        <w:lastRenderedPageBreak/>
        <w:t>субсидии;</w:t>
      </w:r>
    </w:p>
    <w:p w:rsidR="009F0998" w:rsidRDefault="009F0998">
      <w:pPr>
        <w:pStyle w:val="ConsPlusNormal"/>
        <w:spacing w:before="220"/>
        <w:ind w:firstLine="540"/>
        <w:jc w:val="both"/>
      </w:pPr>
      <w:r>
        <w:t>порядок контроля соблюдения Получателем условий Соглашения;</w:t>
      </w:r>
    </w:p>
    <w:p w:rsidR="009F0998" w:rsidRDefault="009F0998">
      <w:pPr>
        <w:pStyle w:val="ConsPlusNormal"/>
        <w:spacing w:before="220"/>
        <w:ind w:firstLine="540"/>
        <w:jc w:val="both"/>
      </w:pPr>
      <w:r>
        <w:t>порядок, сроки и состав отчетности Получателя об использовании субсидии;</w:t>
      </w:r>
    </w:p>
    <w:p w:rsidR="009F0998" w:rsidRDefault="009F0998">
      <w:pPr>
        <w:pStyle w:val="ConsPlusNormal"/>
        <w:spacing w:before="220"/>
        <w:ind w:firstLine="540"/>
        <w:jc w:val="both"/>
      </w:pPr>
      <w:r>
        <w:t>порядок возврата в текущем финансовом году остатков субсидии, не использованной в отчетном финансовом году, в случаях, предусмотренных Соглашением;</w:t>
      </w:r>
    </w:p>
    <w:p w:rsidR="009F0998" w:rsidRDefault="009F0998">
      <w:pPr>
        <w:pStyle w:val="ConsPlusNormal"/>
        <w:spacing w:before="220"/>
        <w:ind w:firstLine="540"/>
        <w:jc w:val="both"/>
      </w:pPr>
      <w:r>
        <w:t>ответственность Получателя в случае невыполнения установленных значений показателей результативности.</w:t>
      </w:r>
    </w:p>
    <w:p w:rsidR="009F0998" w:rsidRDefault="009F0998">
      <w:pPr>
        <w:pStyle w:val="ConsPlusNormal"/>
        <w:spacing w:before="220"/>
        <w:ind w:firstLine="540"/>
        <w:jc w:val="both"/>
      </w:pPr>
      <w:r>
        <w:t>1.8. Департамент формирует единый список Получателей субсидий на текущий год в хронологической последовательности согласно регистрации заявления.</w:t>
      </w:r>
    </w:p>
    <w:p w:rsidR="009F0998" w:rsidRDefault="009F0998">
      <w:pPr>
        <w:pStyle w:val="ConsPlusNormal"/>
        <w:spacing w:before="220"/>
        <w:ind w:firstLine="540"/>
        <w:jc w:val="both"/>
      </w:pPr>
      <w:r>
        <w:t xml:space="preserve">1.9. Утратил силу. - </w:t>
      </w:r>
      <w:hyperlink r:id="rId612" w:history="1">
        <w:r>
          <w:rPr>
            <w:color w:val="0000FF"/>
          </w:rPr>
          <w:t>Постановление</w:t>
        </w:r>
      </w:hyperlink>
      <w:r>
        <w:t xml:space="preserve"> Правительства ХМАО - Югры от 22.02.2017 N 69-п.</w:t>
      </w:r>
    </w:p>
    <w:p w:rsidR="009F0998" w:rsidRDefault="009F0998">
      <w:pPr>
        <w:pStyle w:val="ConsPlusNormal"/>
        <w:jc w:val="both"/>
      </w:pPr>
    </w:p>
    <w:p w:rsidR="009F0998" w:rsidRDefault="009F0998">
      <w:pPr>
        <w:pStyle w:val="ConsPlusNormal"/>
        <w:jc w:val="center"/>
        <w:outlineLvl w:val="2"/>
      </w:pPr>
      <w:r>
        <w:t>II. Правила предоставления субсидий</w:t>
      </w:r>
    </w:p>
    <w:p w:rsidR="009F0998" w:rsidRDefault="009F0998">
      <w:pPr>
        <w:pStyle w:val="ConsPlusNormal"/>
        <w:jc w:val="both"/>
      </w:pPr>
    </w:p>
    <w:p w:rsidR="009F0998" w:rsidRDefault="009F0998">
      <w:pPr>
        <w:pStyle w:val="ConsPlusNormal"/>
        <w:ind w:firstLine="540"/>
        <w:jc w:val="both"/>
      </w:pPr>
      <w:bookmarkStart w:id="103" w:name="P4932"/>
      <w:bookmarkEnd w:id="103"/>
      <w:r>
        <w:t>2.1. Получатели представляют в Департамент:</w:t>
      </w:r>
    </w:p>
    <w:p w:rsidR="009F0998" w:rsidRDefault="009F0998">
      <w:pPr>
        <w:pStyle w:val="ConsPlusNormal"/>
        <w:spacing w:before="220"/>
        <w:ind w:firstLine="540"/>
        <w:jc w:val="both"/>
      </w:pPr>
      <w:r>
        <w:t>заявление о предоставлении субсидии;</w:t>
      </w:r>
    </w:p>
    <w:p w:rsidR="009F0998" w:rsidRDefault="009F0998">
      <w:pPr>
        <w:pStyle w:val="ConsPlusNormal"/>
        <w:spacing w:before="220"/>
        <w:ind w:firstLine="540"/>
        <w:jc w:val="both"/>
      </w:pPr>
      <w:r>
        <w:t>копию документа, подтверждающего открытие банковского счета;</w:t>
      </w:r>
    </w:p>
    <w:p w:rsidR="009F0998" w:rsidRDefault="009F0998">
      <w:pPr>
        <w:pStyle w:val="ConsPlusNormal"/>
        <w:spacing w:before="220"/>
        <w:ind w:firstLine="540"/>
        <w:jc w:val="both"/>
      </w:pPr>
      <w:r>
        <w:t xml:space="preserve">абзацы четвертый - шестой исключены. - </w:t>
      </w:r>
      <w:hyperlink r:id="rId613" w:history="1">
        <w:r>
          <w:rPr>
            <w:color w:val="0000FF"/>
          </w:rPr>
          <w:t>Постановление</w:t>
        </w:r>
      </w:hyperlink>
      <w:r>
        <w:t xml:space="preserve"> Правительства ХМАО - Югры от 22.02.2017 N 69-п;</w:t>
      </w:r>
    </w:p>
    <w:p w:rsidR="009F0998" w:rsidRDefault="009F0998">
      <w:pPr>
        <w:pStyle w:val="ConsPlusNormal"/>
        <w:spacing w:before="220"/>
        <w:ind w:firstLine="540"/>
        <w:jc w:val="both"/>
      </w:pPr>
      <w:r>
        <w:t>Дополнительно:</w:t>
      </w:r>
    </w:p>
    <w:p w:rsidR="009F0998" w:rsidRDefault="009F0998">
      <w:pPr>
        <w:pStyle w:val="ConsPlusNormal"/>
        <w:spacing w:before="220"/>
        <w:ind w:firstLine="540"/>
        <w:jc w:val="both"/>
      </w:pPr>
      <w:r>
        <w:t>2.1.1. На приобретение плашкоутов:</w:t>
      </w:r>
    </w:p>
    <w:p w:rsidR="009F0998" w:rsidRDefault="009F0998">
      <w:pPr>
        <w:pStyle w:val="ConsPlusNormal"/>
        <w:spacing w:before="220"/>
        <w:ind w:firstLine="540"/>
        <w:jc w:val="both"/>
      </w:pPr>
      <w:r>
        <w:t>справку-расчет по форме, утвержденной Департаментом;</w:t>
      </w:r>
    </w:p>
    <w:p w:rsidR="009F0998" w:rsidRDefault="009F0998">
      <w:pPr>
        <w:pStyle w:val="ConsPlusNormal"/>
        <w:spacing w:before="220"/>
        <w:ind w:firstLine="540"/>
        <w:jc w:val="both"/>
      </w:pPr>
      <w:r>
        <w:t>копии документов, подтверждающих приобретение (договоров купли-продажи (строительства), товарно-транспортных накладных, актов приема-передачи, платежных документов);</w:t>
      </w:r>
    </w:p>
    <w:p w:rsidR="009F0998" w:rsidRDefault="009F0998">
      <w:pPr>
        <w:pStyle w:val="ConsPlusNormal"/>
        <w:spacing w:before="220"/>
        <w:ind w:firstLine="540"/>
        <w:jc w:val="both"/>
      </w:pPr>
      <w:r>
        <w:t>копии документов, подтверждающих право предприятия (организации) на строительство плашкоутов;</w:t>
      </w:r>
    </w:p>
    <w:p w:rsidR="009F0998" w:rsidRDefault="009F0998">
      <w:pPr>
        <w:pStyle w:val="ConsPlusNormal"/>
        <w:spacing w:before="220"/>
        <w:ind w:firstLine="540"/>
        <w:jc w:val="both"/>
      </w:pPr>
      <w:r>
        <w:t>копии документов, подтверждающих наличие у Получателя самоходного судна для транспортировки плашкоута;</w:t>
      </w:r>
    </w:p>
    <w:p w:rsidR="009F0998" w:rsidRDefault="009F0998">
      <w:pPr>
        <w:pStyle w:val="ConsPlusNormal"/>
        <w:spacing w:before="220"/>
        <w:ind w:firstLine="540"/>
        <w:jc w:val="both"/>
      </w:pPr>
      <w:r>
        <w:t>копии документов, подтверждающих регистрацию права собственности Получателя на плашкоут и постановку плашкоута на государственный учет.</w:t>
      </w:r>
    </w:p>
    <w:p w:rsidR="009F0998" w:rsidRDefault="009F0998">
      <w:pPr>
        <w:pStyle w:val="ConsPlusNormal"/>
        <w:spacing w:before="220"/>
        <w:ind w:firstLine="540"/>
        <w:jc w:val="both"/>
      </w:pPr>
      <w:r>
        <w:t>2.1.2. На капитальный ремонт плашкоутов:</w:t>
      </w:r>
    </w:p>
    <w:p w:rsidR="009F0998" w:rsidRDefault="009F0998">
      <w:pPr>
        <w:pStyle w:val="ConsPlusNormal"/>
        <w:spacing w:before="220"/>
        <w:ind w:firstLine="540"/>
        <w:jc w:val="both"/>
      </w:pPr>
      <w:r>
        <w:t>справку-расчет по форме, утвержденной Департаментом;</w:t>
      </w:r>
    </w:p>
    <w:p w:rsidR="009F0998" w:rsidRDefault="009F0998">
      <w:pPr>
        <w:pStyle w:val="ConsPlusNormal"/>
        <w:spacing w:before="220"/>
        <w:ind w:firstLine="540"/>
        <w:jc w:val="both"/>
      </w:pPr>
      <w:r>
        <w:t>копии документов, подтверждающих капитальный ремонт плашкоута (договоров на капитальный ремонт плашкоутов, сметной документации, актов приемки выполненных работ, справок о стоимости выполненных работ, платежных документов);</w:t>
      </w:r>
    </w:p>
    <w:p w:rsidR="009F0998" w:rsidRDefault="009F0998">
      <w:pPr>
        <w:pStyle w:val="ConsPlusNormal"/>
        <w:spacing w:before="220"/>
        <w:ind w:firstLine="540"/>
        <w:jc w:val="both"/>
      </w:pPr>
      <w:r>
        <w:t>копии документов, подтверждающих право предприятия (организации) на проведение работ по капитальному ремонту плашкоутов;</w:t>
      </w:r>
    </w:p>
    <w:p w:rsidR="009F0998" w:rsidRDefault="009F0998">
      <w:pPr>
        <w:pStyle w:val="ConsPlusNormal"/>
        <w:spacing w:before="220"/>
        <w:ind w:firstLine="540"/>
        <w:jc w:val="both"/>
      </w:pPr>
      <w:r>
        <w:lastRenderedPageBreak/>
        <w:t>копии документов, подтверждающих наличие у Получателя самоходного судна для транспортировки плашкоута;</w:t>
      </w:r>
    </w:p>
    <w:p w:rsidR="009F0998" w:rsidRDefault="009F0998">
      <w:pPr>
        <w:pStyle w:val="ConsPlusNormal"/>
        <w:spacing w:before="220"/>
        <w:ind w:firstLine="540"/>
        <w:jc w:val="both"/>
      </w:pPr>
      <w:r>
        <w:t>копии документов, подтверждающих регистрацию права собственности Получателя на плашкоут и постановку плашкоута на государственный учет.</w:t>
      </w:r>
    </w:p>
    <w:p w:rsidR="009F0998" w:rsidRDefault="009F0998">
      <w:pPr>
        <w:pStyle w:val="ConsPlusNormal"/>
        <w:spacing w:before="220"/>
        <w:ind w:firstLine="540"/>
        <w:jc w:val="both"/>
      </w:pPr>
      <w:bookmarkStart w:id="104" w:name="P4949"/>
      <w:bookmarkEnd w:id="104"/>
      <w:r>
        <w:t xml:space="preserve">2.2. Департамент самостоятельно в течение 1 рабочего дня запрашивает в порядке межведомственного информационного взаимодействия, установленного Федеральным </w:t>
      </w:r>
      <w:hyperlink r:id="rId614" w:history="1">
        <w:r>
          <w:rPr>
            <w:color w:val="0000FF"/>
          </w:rPr>
          <w:t>законом</w:t>
        </w:r>
      </w:hyperlink>
      <w:r>
        <w:t xml:space="preserve"> от 27 июля 2010 года N 210-ФЗ "Об организации предоставления государственных и муниципальных услуг", по необходимости, следующие документы:</w:t>
      </w:r>
    </w:p>
    <w:p w:rsidR="009F0998" w:rsidRDefault="009F0998">
      <w:pPr>
        <w:pStyle w:val="ConsPlusNormal"/>
        <w:jc w:val="both"/>
      </w:pPr>
      <w:r>
        <w:t xml:space="preserve">(в ред. </w:t>
      </w:r>
      <w:hyperlink r:id="rId615"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документы об отсутствии задолженности по уплате налогов и взносов в бюджеты любого уровня и государственные внебюджетные фонды;</w:t>
      </w:r>
    </w:p>
    <w:p w:rsidR="009F0998" w:rsidRDefault="009F0998">
      <w:pPr>
        <w:pStyle w:val="ConsPlusNormal"/>
        <w:spacing w:before="22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w:t>
      </w:r>
    </w:p>
    <w:p w:rsidR="009F0998" w:rsidRDefault="009F0998">
      <w:pPr>
        <w:pStyle w:val="ConsPlusNormal"/>
        <w:spacing w:before="220"/>
        <w:ind w:firstLine="540"/>
        <w:jc w:val="both"/>
      </w:pPr>
      <w:r>
        <w:t>Указанные документы могут быть представлены Получателем самостоятельно в течение 1 рабочего дня.</w:t>
      </w:r>
    </w:p>
    <w:p w:rsidR="009F0998" w:rsidRDefault="009F0998">
      <w:pPr>
        <w:pStyle w:val="ConsPlusNormal"/>
        <w:jc w:val="both"/>
      </w:pPr>
      <w:r>
        <w:t xml:space="preserve">(в ред. </w:t>
      </w:r>
      <w:hyperlink r:id="rId616"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2.3. Требовать от Получателя представления документов (копий документов), не предусмотренных настоящим Порядком, не допускается.</w:t>
      </w:r>
    </w:p>
    <w:p w:rsidR="009F0998" w:rsidRDefault="009F0998">
      <w:pPr>
        <w:pStyle w:val="ConsPlusNormal"/>
        <w:spacing w:before="220"/>
        <w:ind w:firstLine="540"/>
        <w:jc w:val="both"/>
      </w:pPr>
      <w:r>
        <w:t xml:space="preserve">2.4. Документы (копии документов), предусмотренные в </w:t>
      </w:r>
      <w:hyperlink w:anchor="P4932" w:history="1">
        <w:r>
          <w:rPr>
            <w:color w:val="0000FF"/>
          </w:rPr>
          <w:t>пункте 2.1</w:t>
        </w:r>
      </w:hyperlink>
      <w:r>
        <w:t xml:space="preserve"> настоящего Порядка, представляются в Департамент по адресу: 628006, Ханты-Мансийский автономный округ - Югра, г. Ханты-Мансийск, ул. Мира, дом 14а, непосредственно или почтовым отправлением либо непосредственно в многофункциональный центр предоставления государственных и муниципальных услуг по месту жительства (далее - многофункциональный центр), сформированным в 1 комплект, прошитый и пронумерованный. Наименования, номера и даты всех представляемых Получателем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Получателя, второй (копия) прилагается к представленным документам;</w:t>
      </w:r>
    </w:p>
    <w:p w:rsidR="009F0998" w:rsidRDefault="009F0998">
      <w:pPr>
        <w:pStyle w:val="ConsPlusNormal"/>
        <w:jc w:val="both"/>
      </w:pPr>
      <w:r>
        <w:t xml:space="preserve">(в ред. </w:t>
      </w:r>
      <w:hyperlink r:id="rId617"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в электронной форме - подписанные усиленной квалифицированной электронной подписью на адрес электронной почты Департамента: depprom@admhmao.ru.</w:t>
      </w:r>
    </w:p>
    <w:p w:rsidR="009F0998" w:rsidRDefault="009F0998">
      <w:pPr>
        <w:pStyle w:val="ConsPlusNormal"/>
        <w:jc w:val="both"/>
      </w:pPr>
      <w:r>
        <w:t xml:space="preserve">(в ред. </w:t>
      </w:r>
      <w:hyperlink r:id="rId618"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Порядок передачи многофункциональным центром принятых заявлений и документов в Департамент определяется соглашением, заключенным между Департаментом и многофункциональным центром.</w:t>
      </w:r>
    </w:p>
    <w:p w:rsidR="009F0998" w:rsidRDefault="009F0998">
      <w:pPr>
        <w:pStyle w:val="ConsPlusNormal"/>
        <w:jc w:val="both"/>
      </w:pPr>
      <w:r>
        <w:t xml:space="preserve">(п. 2.4 в ред. </w:t>
      </w:r>
      <w:hyperlink r:id="rId619"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 xml:space="preserve">2.5. Департамент в течение 5 рабочих дней со дня получения документов, указанных в </w:t>
      </w:r>
      <w:hyperlink w:anchor="P4932" w:history="1">
        <w:r>
          <w:rPr>
            <w:color w:val="0000FF"/>
          </w:rPr>
          <w:t>пунктах 2.1</w:t>
        </w:r>
      </w:hyperlink>
      <w:r>
        <w:t xml:space="preserve">, </w:t>
      </w:r>
      <w:hyperlink w:anchor="P4949" w:history="1">
        <w:r>
          <w:rPr>
            <w:color w:val="0000FF"/>
          </w:rPr>
          <w:t>2.2</w:t>
        </w:r>
      </w:hyperlink>
      <w:r>
        <w:t xml:space="preserve"> настоящего Порядка, осуществляет их проверку на предмет достоверности и направляет поступившие документы на рассмотрение комиссии по предоставлению государственной поддержки сельскохозяйственным товаропроизводителям, действующей при Департаменте (далее - комиссия). Положение о комиссии и ее состав утверждаются приказом Департамента.</w:t>
      </w:r>
    </w:p>
    <w:p w:rsidR="009F0998" w:rsidRDefault="009F0998">
      <w:pPr>
        <w:pStyle w:val="ConsPlusNormal"/>
        <w:spacing w:before="220"/>
        <w:ind w:firstLine="540"/>
        <w:jc w:val="both"/>
      </w:pPr>
      <w:r>
        <w:t xml:space="preserve">Решение о предоставлении субсидии или об отказе в предоставлении субсидии принимается комиссией в течение 3 рабочих дней со дня поступления на ее рассмотрение документов, указанных в </w:t>
      </w:r>
      <w:hyperlink w:anchor="P4932" w:history="1">
        <w:r>
          <w:rPr>
            <w:color w:val="0000FF"/>
          </w:rPr>
          <w:t>пунктах 2.1</w:t>
        </w:r>
      </w:hyperlink>
      <w:r>
        <w:t xml:space="preserve">, </w:t>
      </w:r>
      <w:hyperlink w:anchor="P4949" w:history="1">
        <w:r>
          <w:rPr>
            <w:color w:val="0000FF"/>
          </w:rPr>
          <w:t>2.2</w:t>
        </w:r>
      </w:hyperlink>
      <w:r>
        <w:t xml:space="preserve"> настоящего Порядка. Решение оформляется протоколом </w:t>
      </w:r>
      <w:r>
        <w:lastRenderedPageBreak/>
        <w:t>заседания комиссии.</w:t>
      </w:r>
    </w:p>
    <w:p w:rsidR="009F0998" w:rsidRDefault="009F0998">
      <w:pPr>
        <w:pStyle w:val="ConsPlusNormal"/>
        <w:jc w:val="both"/>
      </w:pPr>
      <w:r>
        <w:t xml:space="preserve">(п. 2.5 в ред. </w:t>
      </w:r>
      <w:hyperlink r:id="rId620"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2.6. В случае принятия решения о предоставлении субсидии Департамент в течение 3 рабочих дней со дня его принятия направляет Получателю Соглашение (дополнительное соглашение - применяется при наличии действующего Соглашения) для подписания.</w:t>
      </w:r>
    </w:p>
    <w:p w:rsidR="009F0998" w:rsidRDefault="009F0998">
      <w:pPr>
        <w:pStyle w:val="ConsPlusNormal"/>
        <w:spacing w:before="220"/>
        <w:ind w:firstLine="540"/>
        <w:jc w:val="both"/>
      </w:pPr>
      <w:r>
        <w:t>2.7. В случае принятия решения об отказе в предоставлении субсидии Департамент в течение 3 рабочих дней со дня его принятия направляет Получателю уведомление об отказе в предоставлении субсидии с указанием причин отказа.</w:t>
      </w:r>
    </w:p>
    <w:p w:rsidR="009F0998" w:rsidRDefault="009F0998">
      <w:pPr>
        <w:pStyle w:val="ConsPlusNormal"/>
        <w:spacing w:before="220"/>
        <w:ind w:firstLine="540"/>
        <w:jc w:val="both"/>
      </w:pPr>
      <w:bookmarkStart w:id="105" w:name="P4967"/>
      <w:bookmarkEnd w:id="105"/>
      <w:r>
        <w:t>2.8. Основаниями для отказа в предоставлении субсидии являются:</w:t>
      </w:r>
    </w:p>
    <w:p w:rsidR="009F0998" w:rsidRDefault="009F0998">
      <w:pPr>
        <w:pStyle w:val="ConsPlusNormal"/>
        <w:spacing w:before="220"/>
        <w:ind w:firstLine="540"/>
        <w:jc w:val="both"/>
      </w:pPr>
      <w:r>
        <w:t>отсутствие лимитов, предусмотренных для предоставления субсидий, в бюджете автономного округа;</w:t>
      </w:r>
    </w:p>
    <w:p w:rsidR="009F0998" w:rsidRDefault="009F0998">
      <w:pPr>
        <w:pStyle w:val="ConsPlusNormal"/>
        <w:spacing w:before="220"/>
        <w:ind w:firstLine="540"/>
        <w:jc w:val="both"/>
      </w:pPr>
      <w:r>
        <w:t xml:space="preserve">непредставление Получателем документов, указанных в </w:t>
      </w:r>
      <w:hyperlink w:anchor="P4932" w:history="1">
        <w:r>
          <w:rPr>
            <w:color w:val="0000FF"/>
          </w:rPr>
          <w:t>пункте 2.1</w:t>
        </w:r>
      </w:hyperlink>
      <w:r>
        <w:t xml:space="preserve"> настоящего Порядка;</w:t>
      </w:r>
    </w:p>
    <w:p w:rsidR="009F0998" w:rsidRDefault="009F0998">
      <w:pPr>
        <w:pStyle w:val="ConsPlusNormal"/>
        <w:spacing w:before="220"/>
        <w:ind w:firstLine="540"/>
        <w:jc w:val="both"/>
      </w:pPr>
      <w:r>
        <w:t>представление документов с нарушением требований к их оформлению;</w:t>
      </w:r>
    </w:p>
    <w:p w:rsidR="009F0998" w:rsidRDefault="009F0998">
      <w:pPr>
        <w:pStyle w:val="ConsPlusNormal"/>
        <w:spacing w:before="220"/>
        <w:ind w:firstLine="540"/>
        <w:jc w:val="both"/>
      </w:pPr>
      <w:r>
        <w:t>выявление в представленных документах сведений, не соответствующих действительности;</w:t>
      </w:r>
    </w:p>
    <w:p w:rsidR="009F0998" w:rsidRDefault="009F0998">
      <w:pPr>
        <w:pStyle w:val="ConsPlusNormal"/>
        <w:spacing w:before="220"/>
        <w:ind w:firstLine="540"/>
        <w:jc w:val="both"/>
      </w:pPr>
      <w:r>
        <w:t xml:space="preserve">несоответствие Получателя требованиям, установленным </w:t>
      </w:r>
      <w:hyperlink w:anchor="P4914" w:history="1">
        <w:r>
          <w:rPr>
            <w:color w:val="0000FF"/>
          </w:rPr>
          <w:t>пунктом 1.3</w:t>
        </w:r>
      </w:hyperlink>
      <w:r>
        <w:t xml:space="preserve"> настоящего Порядка;</w:t>
      </w:r>
    </w:p>
    <w:p w:rsidR="009F0998" w:rsidRDefault="009F0998">
      <w:pPr>
        <w:pStyle w:val="ConsPlusNormal"/>
        <w:spacing w:before="220"/>
        <w:ind w:firstLine="540"/>
        <w:jc w:val="both"/>
      </w:pPr>
      <w:r>
        <w:t>наличие задолженности по уплате налогов и взносов в бюджеты любого уровня и государственные внебюджетные фонды;</w:t>
      </w:r>
    </w:p>
    <w:p w:rsidR="009F0998" w:rsidRDefault="009F0998">
      <w:pPr>
        <w:pStyle w:val="ConsPlusNormal"/>
        <w:spacing w:before="220"/>
        <w:ind w:firstLine="540"/>
        <w:jc w:val="both"/>
      </w:pPr>
      <w:r>
        <w:t>возбуждение в отношении Получателя производства по делу о банкротстве, применение процедуры наблюдения или внешнего управления, признание в установленном порядке банкротом, применение процедуры ликвидации.</w:t>
      </w:r>
    </w:p>
    <w:p w:rsidR="009F0998" w:rsidRDefault="009F0998">
      <w:pPr>
        <w:pStyle w:val="ConsPlusNormal"/>
        <w:spacing w:before="220"/>
        <w:ind w:firstLine="540"/>
        <w:jc w:val="both"/>
      </w:pPr>
      <w:r>
        <w:t xml:space="preserve">2.9. В случае отсутствия оснований, предусмотренных в </w:t>
      </w:r>
      <w:hyperlink w:anchor="P4967" w:history="1">
        <w:r>
          <w:rPr>
            <w:color w:val="0000FF"/>
          </w:rPr>
          <w:t>пункте 2.8</w:t>
        </w:r>
      </w:hyperlink>
      <w:r>
        <w:t xml:space="preserve"> настоящего Порядка, Департамент в течение 15 рабочих дней от даты принятия решения о предоставлении субсидии осуществляет ее перечисление Получателю в пределах утвержденных бюджетных ассигнований.</w:t>
      </w:r>
    </w:p>
    <w:p w:rsidR="009F0998" w:rsidRDefault="009F0998">
      <w:pPr>
        <w:pStyle w:val="ConsPlusNormal"/>
        <w:spacing w:before="220"/>
        <w:ind w:firstLine="540"/>
        <w:jc w:val="both"/>
      </w:pPr>
      <w:r>
        <w:t>2.10. Департамент может перераспределять лимиты бюджетных обязательств между Получателями в течение текущего финансового года в случае отказа в предоставлении субсидии одному или нескольким Получателям или экономии бюджета автономного округа.</w:t>
      </w:r>
    </w:p>
    <w:p w:rsidR="009F0998" w:rsidRDefault="009F0998">
      <w:pPr>
        <w:pStyle w:val="ConsPlusNormal"/>
        <w:spacing w:before="220"/>
        <w:ind w:firstLine="540"/>
        <w:jc w:val="both"/>
      </w:pPr>
      <w:r>
        <w:t>2.11. Департамент совместно с органами государственного финансового контроля осуществляет обязательную проверку соблюдения Получателем целей, условий и правил настоящего Порядка.</w:t>
      </w:r>
    </w:p>
    <w:p w:rsidR="009F0998" w:rsidRDefault="009F0998">
      <w:pPr>
        <w:pStyle w:val="ConsPlusNormal"/>
        <w:jc w:val="both"/>
      </w:pPr>
    </w:p>
    <w:p w:rsidR="009F0998" w:rsidRDefault="009F0998">
      <w:pPr>
        <w:pStyle w:val="ConsPlusNormal"/>
        <w:jc w:val="center"/>
        <w:outlineLvl w:val="2"/>
      </w:pPr>
      <w:r>
        <w:t>III. Правила возврата субсидии в случае нарушения условий,</w:t>
      </w:r>
    </w:p>
    <w:p w:rsidR="009F0998" w:rsidRDefault="009F0998">
      <w:pPr>
        <w:pStyle w:val="ConsPlusNormal"/>
        <w:jc w:val="center"/>
      </w:pPr>
      <w:r>
        <w:t>установленных при их предоставлении</w:t>
      </w:r>
    </w:p>
    <w:p w:rsidR="009F0998" w:rsidRDefault="009F0998">
      <w:pPr>
        <w:pStyle w:val="ConsPlusNormal"/>
        <w:jc w:val="both"/>
      </w:pPr>
    </w:p>
    <w:p w:rsidR="009F0998" w:rsidRDefault="009F0998">
      <w:pPr>
        <w:pStyle w:val="ConsPlusNormal"/>
        <w:ind w:firstLine="540"/>
        <w:jc w:val="both"/>
      </w:pPr>
      <w:bookmarkStart w:id="106" w:name="P4982"/>
      <w:bookmarkEnd w:id="106"/>
      <w:r>
        <w:t>3.1. В случае выявления несоблюдения целей, условий и правил настоящего Порядка, представления недостоверных сведений субсидия не выплачивается, а выплаченные в счет субсидии суммы подлежат возврату.</w:t>
      </w:r>
    </w:p>
    <w:p w:rsidR="009F0998" w:rsidRDefault="009F0998">
      <w:pPr>
        <w:pStyle w:val="ConsPlusNormal"/>
        <w:spacing w:before="220"/>
        <w:ind w:firstLine="540"/>
        <w:jc w:val="both"/>
      </w:pPr>
      <w:bookmarkStart w:id="107" w:name="P4983"/>
      <w:bookmarkEnd w:id="107"/>
      <w:r>
        <w:t xml:space="preserve">3.2. Департамент в течение 5 рабочих дней со дня выявления фактов, предусмотренных </w:t>
      </w:r>
      <w:hyperlink w:anchor="P4982" w:history="1">
        <w:r>
          <w:rPr>
            <w:color w:val="0000FF"/>
          </w:rPr>
          <w:t>пунктом 3.1</w:t>
        </w:r>
      </w:hyperlink>
      <w:r>
        <w:t xml:space="preserve"> настоящего Порядка, направляет Получателю письменное уведомление о прекращении выплаты субсидии и необходимости возврата выплаченных в счет субсидии сумм (далее - уведомление).</w:t>
      </w:r>
    </w:p>
    <w:p w:rsidR="009F0998" w:rsidRDefault="009F0998">
      <w:pPr>
        <w:pStyle w:val="ConsPlusNormal"/>
        <w:jc w:val="both"/>
      </w:pPr>
      <w:r>
        <w:t xml:space="preserve">(в ред. </w:t>
      </w:r>
      <w:hyperlink r:id="rId621"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lastRenderedPageBreak/>
        <w:t>3.3. Получатель в течение 30 рабочих дней со дня направления уведомления обязан выполнить требования, указанные в нем.</w:t>
      </w:r>
    </w:p>
    <w:p w:rsidR="009F0998" w:rsidRDefault="009F0998">
      <w:pPr>
        <w:pStyle w:val="ConsPlusNormal"/>
        <w:jc w:val="both"/>
      </w:pPr>
      <w:r>
        <w:t xml:space="preserve">(в ред. </w:t>
      </w:r>
      <w:hyperlink r:id="rId622"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bookmarkStart w:id="108" w:name="P4987"/>
      <w:bookmarkEnd w:id="108"/>
      <w:r>
        <w:t>3.4. При невозврате субсидии в указанный срок Департамент обращается в суд в соответствии с законодательством Российской Федерации.</w:t>
      </w:r>
    </w:p>
    <w:p w:rsidR="009F0998" w:rsidRDefault="009F0998">
      <w:pPr>
        <w:pStyle w:val="ConsPlusNormal"/>
        <w:spacing w:before="220"/>
        <w:ind w:firstLine="540"/>
        <w:jc w:val="both"/>
      </w:pPr>
      <w:r>
        <w:t>3.5. Ответственность за достоверность фактических показателей, сведений в представленных документах несет Получатель.</w:t>
      </w:r>
    </w:p>
    <w:p w:rsidR="009F0998" w:rsidRDefault="009F0998">
      <w:pPr>
        <w:pStyle w:val="ConsPlusNormal"/>
        <w:spacing w:before="220"/>
        <w:ind w:firstLine="540"/>
        <w:jc w:val="both"/>
      </w:pPr>
      <w:r>
        <w:t xml:space="preserve">3.6. Возврат в текущем финансовом году Получателем остатков субсидии, не использованных в отчетном финансовом году, в случаях, предусмотренных Соглашением, осуществляется в порядке, предусмотренном </w:t>
      </w:r>
      <w:hyperlink w:anchor="P4983" w:history="1">
        <w:r>
          <w:rPr>
            <w:color w:val="0000FF"/>
          </w:rPr>
          <w:t>пунктами 3.2</w:t>
        </w:r>
      </w:hyperlink>
      <w:r>
        <w:t xml:space="preserve"> - </w:t>
      </w:r>
      <w:hyperlink w:anchor="P4987" w:history="1">
        <w:r>
          <w:rPr>
            <w:color w:val="0000FF"/>
          </w:rPr>
          <w:t>3.4</w:t>
        </w:r>
      </w:hyperlink>
      <w:r>
        <w:t xml:space="preserve"> настоящего Порядка.</w:t>
      </w: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right"/>
        <w:outlineLvl w:val="1"/>
      </w:pPr>
      <w:r>
        <w:t>Приложение 13</w:t>
      </w:r>
    </w:p>
    <w:p w:rsidR="009F0998" w:rsidRDefault="009F0998">
      <w:pPr>
        <w:pStyle w:val="ConsPlusNormal"/>
        <w:jc w:val="right"/>
      </w:pPr>
      <w:r>
        <w:t>к государственной программе</w:t>
      </w:r>
    </w:p>
    <w:p w:rsidR="009F0998" w:rsidRDefault="009F0998">
      <w:pPr>
        <w:pStyle w:val="ConsPlusNormal"/>
        <w:jc w:val="right"/>
      </w:pPr>
      <w:r>
        <w:t>Ханты-Мансийского автономного округа - Югры</w:t>
      </w:r>
    </w:p>
    <w:p w:rsidR="009F0998" w:rsidRDefault="009F0998">
      <w:pPr>
        <w:pStyle w:val="ConsPlusNormal"/>
        <w:jc w:val="right"/>
      </w:pPr>
      <w:r>
        <w:t>"Развитие агропромышленного комплекса</w:t>
      </w:r>
    </w:p>
    <w:p w:rsidR="009F0998" w:rsidRDefault="009F0998">
      <w:pPr>
        <w:pStyle w:val="ConsPlusNormal"/>
        <w:jc w:val="right"/>
      </w:pPr>
      <w:r>
        <w:t>и рынков сельскохозяйственной продукции,</w:t>
      </w:r>
    </w:p>
    <w:p w:rsidR="009F0998" w:rsidRDefault="009F0998">
      <w:pPr>
        <w:pStyle w:val="ConsPlusNormal"/>
        <w:jc w:val="right"/>
      </w:pPr>
      <w:r>
        <w:t>сырья и продовольствия в Ханты-Мансийском</w:t>
      </w:r>
    </w:p>
    <w:p w:rsidR="009F0998" w:rsidRDefault="009F0998">
      <w:pPr>
        <w:pStyle w:val="ConsPlusNormal"/>
        <w:jc w:val="right"/>
      </w:pPr>
      <w:r>
        <w:t>автономном округе - Югре</w:t>
      </w:r>
    </w:p>
    <w:p w:rsidR="009F0998" w:rsidRDefault="009F0998">
      <w:pPr>
        <w:pStyle w:val="ConsPlusNormal"/>
        <w:jc w:val="right"/>
      </w:pPr>
      <w:r>
        <w:t>в 2016 - 2020 годах"</w:t>
      </w:r>
    </w:p>
    <w:p w:rsidR="009F0998" w:rsidRDefault="009F0998">
      <w:pPr>
        <w:pStyle w:val="ConsPlusNormal"/>
        <w:jc w:val="both"/>
      </w:pPr>
    </w:p>
    <w:p w:rsidR="009F0998" w:rsidRDefault="009F0998">
      <w:pPr>
        <w:pStyle w:val="ConsPlusTitle"/>
        <w:jc w:val="center"/>
      </w:pPr>
      <w:r>
        <w:t>ПОРЯДОК</w:t>
      </w:r>
    </w:p>
    <w:p w:rsidR="009F0998" w:rsidRDefault="009F0998">
      <w:pPr>
        <w:pStyle w:val="ConsPlusTitle"/>
        <w:jc w:val="center"/>
      </w:pPr>
      <w:r>
        <w:t>ПРЕДОСТАВЛЕНИЯ СУБСИДИЙ, НАПРАВЛЕННЫХ НА ПОВЫШЕНИЕ</w:t>
      </w:r>
    </w:p>
    <w:p w:rsidR="009F0998" w:rsidRDefault="009F0998">
      <w:pPr>
        <w:pStyle w:val="ConsPlusTitle"/>
        <w:jc w:val="center"/>
      </w:pPr>
      <w:r>
        <w:t>ПРОДУКТИВНОСТИ В МОЛОЧНОМ СКОТОВОДСТВЕ (ДАЛЕЕ - ПОРЯДОК)</w:t>
      </w:r>
    </w:p>
    <w:p w:rsidR="009F0998" w:rsidRDefault="009F0998">
      <w:pPr>
        <w:pStyle w:val="ConsPlusNormal"/>
        <w:jc w:val="center"/>
      </w:pPr>
    </w:p>
    <w:p w:rsidR="009F0998" w:rsidRDefault="009F0998">
      <w:pPr>
        <w:pStyle w:val="ConsPlusNormal"/>
        <w:jc w:val="center"/>
      </w:pPr>
      <w:r>
        <w:t>Список изменяющих документов</w:t>
      </w:r>
    </w:p>
    <w:p w:rsidR="009F0998" w:rsidRDefault="009F0998">
      <w:pPr>
        <w:pStyle w:val="ConsPlusNormal"/>
        <w:jc w:val="center"/>
      </w:pPr>
      <w:r>
        <w:t xml:space="preserve">(в ред. постановлений Правительства ХМАО - Югры от 03.10.2014 </w:t>
      </w:r>
      <w:hyperlink r:id="rId623" w:history="1">
        <w:r>
          <w:rPr>
            <w:color w:val="0000FF"/>
          </w:rPr>
          <w:t>N 365-п</w:t>
        </w:r>
      </w:hyperlink>
      <w:r>
        <w:t>,</w:t>
      </w:r>
    </w:p>
    <w:p w:rsidR="009F0998" w:rsidRDefault="009F0998">
      <w:pPr>
        <w:pStyle w:val="ConsPlusNormal"/>
        <w:jc w:val="center"/>
      </w:pPr>
      <w:r>
        <w:t xml:space="preserve">от 19.06.2015 </w:t>
      </w:r>
      <w:hyperlink r:id="rId624" w:history="1">
        <w:r>
          <w:rPr>
            <w:color w:val="0000FF"/>
          </w:rPr>
          <w:t>N 176-п</w:t>
        </w:r>
      </w:hyperlink>
      <w:r>
        <w:t xml:space="preserve">, от 13.11.2015 </w:t>
      </w:r>
      <w:hyperlink r:id="rId625" w:history="1">
        <w:r>
          <w:rPr>
            <w:color w:val="0000FF"/>
          </w:rPr>
          <w:t>N 405-п</w:t>
        </w:r>
      </w:hyperlink>
      <w:r>
        <w:t xml:space="preserve">, от 10.06.2016 </w:t>
      </w:r>
      <w:hyperlink r:id="rId626" w:history="1">
        <w:r>
          <w:rPr>
            <w:color w:val="0000FF"/>
          </w:rPr>
          <w:t>N 207-п</w:t>
        </w:r>
      </w:hyperlink>
      <w:r>
        <w:t>,</w:t>
      </w:r>
    </w:p>
    <w:p w:rsidR="009F0998" w:rsidRDefault="009F0998">
      <w:pPr>
        <w:pStyle w:val="ConsPlusNormal"/>
        <w:jc w:val="center"/>
      </w:pPr>
      <w:r>
        <w:t xml:space="preserve">от 02.02.2017 </w:t>
      </w:r>
      <w:hyperlink r:id="rId627" w:history="1">
        <w:r>
          <w:rPr>
            <w:color w:val="0000FF"/>
          </w:rPr>
          <w:t>N 35-п</w:t>
        </w:r>
      </w:hyperlink>
      <w:r>
        <w:t xml:space="preserve">, от 22.02.2017 </w:t>
      </w:r>
      <w:hyperlink r:id="rId628" w:history="1">
        <w:r>
          <w:rPr>
            <w:color w:val="0000FF"/>
          </w:rPr>
          <w:t>N 69-п</w:t>
        </w:r>
      </w:hyperlink>
      <w:r>
        <w:t xml:space="preserve">, от 20.03.2017 </w:t>
      </w:r>
      <w:hyperlink r:id="rId629" w:history="1">
        <w:r>
          <w:rPr>
            <w:color w:val="0000FF"/>
          </w:rPr>
          <w:t>N 98-п</w:t>
        </w:r>
      </w:hyperlink>
      <w:r>
        <w:t>,</w:t>
      </w:r>
    </w:p>
    <w:p w:rsidR="009F0998" w:rsidRDefault="009F0998">
      <w:pPr>
        <w:pStyle w:val="ConsPlusNormal"/>
        <w:jc w:val="center"/>
      </w:pPr>
      <w:r>
        <w:t xml:space="preserve">от 05.05.2017 </w:t>
      </w:r>
      <w:hyperlink r:id="rId630" w:history="1">
        <w:r>
          <w:rPr>
            <w:color w:val="0000FF"/>
          </w:rPr>
          <w:t>N 186-п</w:t>
        </w:r>
      </w:hyperlink>
      <w:r>
        <w:t>)</w:t>
      </w:r>
    </w:p>
    <w:p w:rsidR="009F0998" w:rsidRDefault="009F0998">
      <w:pPr>
        <w:pStyle w:val="ConsPlusNormal"/>
        <w:jc w:val="both"/>
      </w:pPr>
    </w:p>
    <w:p w:rsidR="009F0998" w:rsidRDefault="009F0998">
      <w:pPr>
        <w:pStyle w:val="ConsPlusNormal"/>
        <w:jc w:val="center"/>
        <w:outlineLvl w:val="2"/>
      </w:pPr>
      <w:r>
        <w:t>I. Условия предоставления и размер субсидий</w:t>
      </w:r>
    </w:p>
    <w:p w:rsidR="009F0998" w:rsidRDefault="009F0998">
      <w:pPr>
        <w:pStyle w:val="ConsPlusNormal"/>
        <w:jc w:val="both"/>
      </w:pPr>
    </w:p>
    <w:p w:rsidR="009F0998" w:rsidRDefault="009F0998">
      <w:pPr>
        <w:pStyle w:val="ConsPlusNormal"/>
        <w:ind w:firstLine="540"/>
        <w:jc w:val="both"/>
      </w:pPr>
      <w:r>
        <w:t>1.1. Настоящий Порядок определяет правила предоставления субсидий, направленных на повышение продуктивности в молочном скотоводстве на условиях софинансирования из федерального бюджета и бюджета Ханты-Мансийского автономного округа - Югры (далее - субсидии).</w:t>
      </w:r>
    </w:p>
    <w:p w:rsidR="009F0998" w:rsidRDefault="009F0998">
      <w:pPr>
        <w:pStyle w:val="ConsPlusNormal"/>
        <w:jc w:val="both"/>
      </w:pPr>
      <w:r>
        <w:t xml:space="preserve">(в ред. </w:t>
      </w:r>
      <w:hyperlink r:id="rId631" w:history="1">
        <w:r>
          <w:rPr>
            <w:color w:val="0000FF"/>
          </w:rPr>
          <w:t>постановления</w:t>
        </w:r>
      </w:hyperlink>
      <w:r>
        <w:t xml:space="preserve"> Правительства ХМАО - Югры от 20.03.2017 N 98-п)</w:t>
      </w:r>
    </w:p>
    <w:p w:rsidR="009F0998" w:rsidRDefault="009F0998">
      <w:pPr>
        <w:pStyle w:val="ConsPlusNormal"/>
        <w:spacing w:before="220"/>
        <w:ind w:firstLine="540"/>
        <w:jc w:val="both"/>
      </w:pPr>
      <w:r>
        <w:t>1.2. Субсидии предоставляются на безвозмездной и безвозвратной основе Департаментом промышленности Ханты-Мансийского автономного округа - Югры (далее - Департамент) с целью возмещения части затрат или недополученных доходов при осуществлении производства, реализации и (или) собственно переработке молока.</w:t>
      </w:r>
    </w:p>
    <w:p w:rsidR="009F0998" w:rsidRDefault="009F0998">
      <w:pPr>
        <w:pStyle w:val="ConsPlusNormal"/>
        <w:jc w:val="both"/>
      </w:pPr>
      <w:r>
        <w:t xml:space="preserve">(в ред. </w:t>
      </w:r>
      <w:hyperlink r:id="rId632"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bookmarkStart w:id="109" w:name="P5020"/>
      <w:bookmarkEnd w:id="109"/>
      <w:r>
        <w:t xml:space="preserve">1.3. Субсидии предоставляются сельскохозяйственным товаропроизводителям: 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(далее - Получатели), зарегистрированным и </w:t>
      </w:r>
      <w:r>
        <w:lastRenderedPageBreak/>
        <w:t>осуществляющим деятельность в Ханты-Мансийском автономном округе - Югре (далее также - автономный округ), соответствующим следующим условиям:</w:t>
      </w:r>
    </w:p>
    <w:p w:rsidR="009F0998" w:rsidRDefault="009F0998">
      <w:pPr>
        <w:pStyle w:val="ConsPlusNormal"/>
        <w:spacing w:before="220"/>
        <w:ind w:firstLine="540"/>
        <w:jc w:val="both"/>
      </w:pPr>
      <w:r>
        <w:t>наличие у сельскохозяйственных товаропроизводителей поголовья коров и (или) коз на 1 число месяца их обращения в Департамент за получением средств;</w:t>
      </w:r>
    </w:p>
    <w:p w:rsidR="009F0998" w:rsidRDefault="009F0998">
      <w:pPr>
        <w:pStyle w:val="ConsPlusNormal"/>
        <w:spacing w:before="220"/>
        <w:ind w:firstLine="540"/>
        <w:jc w:val="both"/>
      </w:pPr>
      <w:r>
        <w:t>обеспечение сохранности поголовья коров в отчетном финансовом году по отношению к уровню года, предшествующего отчетному финансовому году, за исключением сельскохозяйственных товаропроизводителей, которые начали хозяйственную деятельность по производству молока в отчетном финансовом году.</w:t>
      </w:r>
    </w:p>
    <w:p w:rsidR="009F0998" w:rsidRDefault="009F0998">
      <w:pPr>
        <w:pStyle w:val="ConsPlusNormal"/>
        <w:jc w:val="both"/>
      </w:pPr>
      <w:r>
        <w:t xml:space="preserve">(п. 1.3 в ред. </w:t>
      </w:r>
      <w:hyperlink r:id="rId633"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bookmarkStart w:id="110" w:name="P5024"/>
      <w:bookmarkEnd w:id="110"/>
      <w:r>
        <w:t xml:space="preserve">1.4. Субсидия на условиях софинансирования из средств федерального бюджета и бюджета автономного округа предоставляется по </w:t>
      </w:r>
      <w:hyperlink w:anchor="P3212" w:history="1">
        <w:r>
          <w:rPr>
            <w:color w:val="0000FF"/>
          </w:rPr>
          <w:t>ставке</w:t>
        </w:r>
      </w:hyperlink>
      <w:r>
        <w:t xml:space="preserve"> согласно приложению 1 к государственной программе автономного округа "Развитие агропромышленного комплекса и рынков сельскохозяйственной продукции, сырья и продовольствия в Ханты-Мансийском автономном округе - Югре в 2016 - 2020 годах" (далее - государственная программа) на 1 килограмм реализованного и (или) отгруженного на собственную переработку коровьего и (или) козьего молока, отвечающего требованиям по безопасности к сырому молоку, предусмотренным техническим </w:t>
      </w:r>
      <w:hyperlink r:id="rId634" w:history="1">
        <w:r>
          <w:rPr>
            <w:color w:val="0000FF"/>
          </w:rPr>
          <w:t>регламентом</w:t>
        </w:r>
      </w:hyperlink>
      <w:r>
        <w:t xml:space="preserve"> Таможенного союза ТР ТС 021/2011 "О безопасности пищевой продукции", утвержденным решением Комиссии Таможенного союза Евразийского экономического сообщества от 9 декабря 2011 года N 880, и техническим </w:t>
      </w:r>
      <w:hyperlink r:id="rId635" w:history="1">
        <w:r>
          <w:rPr>
            <w:color w:val="0000FF"/>
          </w:rPr>
          <w:t>регламентом</w:t>
        </w:r>
      </w:hyperlink>
      <w:r>
        <w:t xml:space="preserve"> Таможенного союза ТР ТС 033/2013 "О безопасности молока и молочной продукции", принятым решением Совета Евразийской экономической комиссии от 9 октября 2013 года N 67 (далее - молоко).</w:t>
      </w:r>
    </w:p>
    <w:p w:rsidR="009F0998" w:rsidRDefault="009F0998">
      <w:pPr>
        <w:pStyle w:val="ConsPlusNormal"/>
        <w:jc w:val="both"/>
      </w:pPr>
      <w:r>
        <w:t xml:space="preserve">(в ред. постановлений Правительства ХМАО - Югры от 22.02.2017 </w:t>
      </w:r>
      <w:hyperlink r:id="rId636" w:history="1">
        <w:r>
          <w:rPr>
            <w:color w:val="0000FF"/>
          </w:rPr>
          <w:t>N 69-п</w:t>
        </w:r>
      </w:hyperlink>
      <w:r>
        <w:t xml:space="preserve">, от 20.03.2017 </w:t>
      </w:r>
      <w:hyperlink r:id="rId637" w:history="1">
        <w:r>
          <w:rPr>
            <w:color w:val="0000FF"/>
          </w:rPr>
          <w:t>N 98-п</w:t>
        </w:r>
      </w:hyperlink>
      <w:r>
        <w:t xml:space="preserve">, от 05.05.2017 </w:t>
      </w:r>
      <w:hyperlink r:id="rId638" w:history="1">
        <w:r>
          <w:rPr>
            <w:color w:val="0000FF"/>
          </w:rPr>
          <w:t>N 186-п</w:t>
        </w:r>
      </w:hyperlink>
      <w:r>
        <w:t>)</w:t>
      </w:r>
    </w:p>
    <w:p w:rsidR="009F0998" w:rsidRDefault="009F0998">
      <w:pPr>
        <w:pStyle w:val="ConsPlusNormal"/>
        <w:spacing w:before="220"/>
        <w:ind w:firstLine="540"/>
        <w:jc w:val="both"/>
      </w:pPr>
      <w:r>
        <w:t xml:space="preserve">1.5. Утратил силу. - </w:t>
      </w:r>
      <w:hyperlink r:id="rId639" w:history="1">
        <w:r>
          <w:rPr>
            <w:color w:val="0000FF"/>
          </w:rPr>
          <w:t>Постановление</w:t>
        </w:r>
      </w:hyperlink>
      <w:r>
        <w:t xml:space="preserve"> Правительства ХМАО - Югры от 05.05.2017 N 186-п.</w:t>
      </w:r>
    </w:p>
    <w:p w:rsidR="009F0998" w:rsidRDefault="009F0998">
      <w:pPr>
        <w:pStyle w:val="ConsPlusNormal"/>
        <w:spacing w:before="220"/>
        <w:ind w:firstLine="540"/>
        <w:jc w:val="both"/>
      </w:pPr>
      <w:r>
        <w:t>1.6. Основанием для перечисления субсидии является соглашение о предоставлении субсидии (далее - Соглашение), заключенное между Департаментом и Получателем на период действия государственной программы.</w:t>
      </w:r>
    </w:p>
    <w:p w:rsidR="009F0998" w:rsidRDefault="009F0998">
      <w:pPr>
        <w:pStyle w:val="ConsPlusNormal"/>
        <w:jc w:val="both"/>
      </w:pPr>
      <w:r>
        <w:t xml:space="preserve">(в ред. </w:t>
      </w:r>
      <w:hyperlink r:id="rId640"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1.7. Форма Соглашения утверждается Департаментом.</w:t>
      </w:r>
    </w:p>
    <w:p w:rsidR="009F0998" w:rsidRDefault="009F0998">
      <w:pPr>
        <w:pStyle w:val="ConsPlusNormal"/>
        <w:spacing w:before="220"/>
        <w:ind w:firstLine="540"/>
        <w:jc w:val="both"/>
      </w:pPr>
      <w:r>
        <w:t>1.8. Соглашение должно содержать следующие положения:</w:t>
      </w:r>
    </w:p>
    <w:p w:rsidR="009F0998" w:rsidRDefault="009F0998">
      <w:pPr>
        <w:pStyle w:val="ConsPlusNormal"/>
        <w:spacing w:before="220"/>
        <w:ind w:firstLine="540"/>
        <w:jc w:val="both"/>
      </w:pPr>
      <w:r>
        <w:t>годовой размер предоставляемой субсидии в текущем году;</w:t>
      </w:r>
    </w:p>
    <w:p w:rsidR="009F0998" w:rsidRDefault="009F0998">
      <w:pPr>
        <w:pStyle w:val="ConsPlusNormal"/>
        <w:spacing w:before="220"/>
        <w:ind w:firstLine="540"/>
        <w:jc w:val="both"/>
      </w:pPr>
      <w:r>
        <w:t>значения показателей результативности;</w:t>
      </w:r>
    </w:p>
    <w:p w:rsidR="009F0998" w:rsidRDefault="009F0998">
      <w:pPr>
        <w:pStyle w:val="ConsPlusNormal"/>
        <w:spacing w:before="220"/>
        <w:ind w:firstLine="540"/>
        <w:jc w:val="both"/>
      </w:pPr>
      <w:r>
        <w:t>согласие Получателя на осуществление главным распорядителем (распорядителем) бюджетных средств, предоставившим субсидии, и органами государственного финансового контроля проверок соблюдения получателем целей, условий и порядка предоставления субсидии;</w:t>
      </w:r>
    </w:p>
    <w:p w:rsidR="009F0998" w:rsidRDefault="009F0998">
      <w:pPr>
        <w:pStyle w:val="ConsPlusNormal"/>
        <w:spacing w:before="220"/>
        <w:ind w:firstLine="540"/>
        <w:jc w:val="both"/>
      </w:pPr>
      <w:r>
        <w:t>порядок контроля соблюдения Получателем условий Соглашения;</w:t>
      </w:r>
    </w:p>
    <w:p w:rsidR="009F0998" w:rsidRDefault="009F0998">
      <w:pPr>
        <w:pStyle w:val="ConsPlusNormal"/>
        <w:spacing w:before="220"/>
        <w:ind w:firstLine="540"/>
        <w:jc w:val="both"/>
      </w:pPr>
      <w:r>
        <w:t>порядок, сроки и состав отчетности Получателя об использовании субсидии;</w:t>
      </w:r>
    </w:p>
    <w:p w:rsidR="009F0998" w:rsidRDefault="009F0998">
      <w:pPr>
        <w:pStyle w:val="ConsPlusNormal"/>
        <w:spacing w:before="220"/>
        <w:ind w:firstLine="540"/>
        <w:jc w:val="both"/>
      </w:pPr>
      <w:r>
        <w:t>порядок возврата в текущем финансовом году остатков субсидии, не использованной в отчетном финансовом году, в случаях, предусмотренных Соглашением;</w:t>
      </w:r>
    </w:p>
    <w:p w:rsidR="009F0998" w:rsidRDefault="009F0998">
      <w:pPr>
        <w:pStyle w:val="ConsPlusNormal"/>
        <w:spacing w:before="220"/>
        <w:ind w:firstLine="540"/>
        <w:jc w:val="both"/>
      </w:pPr>
      <w:r>
        <w:t xml:space="preserve">ответственность Получателя в случае невыполнения установленных значений показателей </w:t>
      </w:r>
      <w:r>
        <w:lastRenderedPageBreak/>
        <w:t>результативности.</w:t>
      </w:r>
    </w:p>
    <w:p w:rsidR="009F0998" w:rsidRDefault="009F0998">
      <w:pPr>
        <w:pStyle w:val="ConsPlusNormal"/>
        <w:spacing w:before="220"/>
        <w:ind w:firstLine="540"/>
        <w:jc w:val="both"/>
      </w:pPr>
      <w:r>
        <w:t>1.9. Департамент формирует единый список Получателей субсидий на текущий год в хронологической последовательности согласно регистрации заявлений.</w:t>
      </w:r>
    </w:p>
    <w:p w:rsidR="009F0998" w:rsidRDefault="009F0998">
      <w:pPr>
        <w:pStyle w:val="ConsPlusNormal"/>
        <w:spacing w:before="220"/>
        <w:ind w:firstLine="540"/>
        <w:jc w:val="both"/>
      </w:pPr>
      <w:r>
        <w:t xml:space="preserve">1.10. Утратил силу. - </w:t>
      </w:r>
      <w:hyperlink r:id="rId641" w:history="1">
        <w:r>
          <w:rPr>
            <w:color w:val="0000FF"/>
          </w:rPr>
          <w:t>Постановление</w:t>
        </w:r>
      </w:hyperlink>
      <w:r>
        <w:t xml:space="preserve"> Правительства ХМАО - Югры от 22.02.2017 N 69-п.</w:t>
      </w:r>
    </w:p>
    <w:p w:rsidR="009F0998" w:rsidRDefault="009F0998">
      <w:pPr>
        <w:pStyle w:val="ConsPlusNormal"/>
        <w:jc w:val="both"/>
      </w:pPr>
    </w:p>
    <w:p w:rsidR="009F0998" w:rsidRDefault="009F0998">
      <w:pPr>
        <w:pStyle w:val="ConsPlusNormal"/>
        <w:jc w:val="center"/>
        <w:outlineLvl w:val="2"/>
      </w:pPr>
      <w:r>
        <w:t>II. Правила предоставления субсидий</w:t>
      </w:r>
    </w:p>
    <w:p w:rsidR="009F0998" w:rsidRDefault="009F0998">
      <w:pPr>
        <w:pStyle w:val="ConsPlusNormal"/>
        <w:jc w:val="both"/>
      </w:pPr>
    </w:p>
    <w:p w:rsidR="009F0998" w:rsidRDefault="009F0998">
      <w:pPr>
        <w:pStyle w:val="ConsPlusNormal"/>
        <w:ind w:firstLine="540"/>
        <w:jc w:val="both"/>
      </w:pPr>
      <w:bookmarkStart w:id="111" w:name="P5043"/>
      <w:bookmarkEnd w:id="111"/>
      <w:r>
        <w:t>2.1. Получатели ежеквартально в срок не позднее 10 числа месяца, следующего за отчетным кварталом, и не позднее 5 декабря текущего года за IV квартал представляют в Департамент:</w:t>
      </w:r>
    </w:p>
    <w:p w:rsidR="009F0998" w:rsidRDefault="009F0998">
      <w:pPr>
        <w:pStyle w:val="ConsPlusNormal"/>
        <w:spacing w:before="220"/>
        <w:ind w:firstLine="540"/>
        <w:jc w:val="both"/>
      </w:pPr>
      <w:r>
        <w:t>заявление о предоставлении субсидии;</w:t>
      </w:r>
    </w:p>
    <w:p w:rsidR="009F0998" w:rsidRDefault="009F0998">
      <w:pPr>
        <w:pStyle w:val="ConsPlusNormal"/>
        <w:spacing w:before="220"/>
        <w:ind w:firstLine="540"/>
        <w:jc w:val="both"/>
      </w:pPr>
      <w:r>
        <w:t>копию документа, подтверждающего открытие банковского счета;</w:t>
      </w:r>
    </w:p>
    <w:p w:rsidR="009F0998" w:rsidRDefault="009F0998">
      <w:pPr>
        <w:pStyle w:val="ConsPlusNormal"/>
        <w:spacing w:before="220"/>
        <w:ind w:firstLine="540"/>
        <w:jc w:val="both"/>
      </w:pPr>
      <w:r>
        <w:t>справку-расчет, справки-расчеты о движении поголовья сельскохозяйственных животных за месяц, предшествующий отчетному, по формам, утвержденным Департаментом, заверенные органами местного самоуправления муниципальных образований автономного округа;</w:t>
      </w:r>
    </w:p>
    <w:p w:rsidR="009F0998" w:rsidRDefault="009F0998">
      <w:pPr>
        <w:pStyle w:val="ConsPlusNormal"/>
        <w:jc w:val="both"/>
      </w:pPr>
      <w:r>
        <w:t xml:space="preserve">(в ред. </w:t>
      </w:r>
      <w:hyperlink r:id="rId642" w:history="1">
        <w:r>
          <w:rPr>
            <w:color w:val="0000FF"/>
          </w:rPr>
          <w:t>постановления</w:t>
        </w:r>
      </w:hyperlink>
      <w:r>
        <w:t xml:space="preserve"> Правительства ХМАО - Югры от 19.06.2015 N 176-п)</w:t>
      </w:r>
    </w:p>
    <w:p w:rsidR="009F0998" w:rsidRDefault="009F0998">
      <w:pPr>
        <w:pStyle w:val="ConsPlusNormal"/>
        <w:spacing w:before="220"/>
        <w:ind w:firstLine="540"/>
        <w:jc w:val="both"/>
      </w:pPr>
      <w:r>
        <w:t xml:space="preserve">абзац утратил силу. - </w:t>
      </w:r>
      <w:hyperlink r:id="rId643" w:history="1">
        <w:r>
          <w:rPr>
            <w:color w:val="0000FF"/>
          </w:rPr>
          <w:t>Постановление</w:t>
        </w:r>
      </w:hyperlink>
      <w:r>
        <w:t xml:space="preserve"> Правительства ХМАО - Югры от 19.06.2015 N 176-п;</w:t>
      </w:r>
    </w:p>
    <w:p w:rsidR="009F0998" w:rsidRDefault="009F0998">
      <w:pPr>
        <w:pStyle w:val="ConsPlusNormal"/>
        <w:spacing w:before="220"/>
        <w:ind w:firstLine="540"/>
        <w:jc w:val="both"/>
      </w:pPr>
      <w:r>
        <w:t xml:space="preserve">документы, подтверждающие соответствие требований </w:t>
      </w:r>
      <w:hyperlink w:anchor="P5020" w:history="1">
        <w:r>
          <w:rPr>
            <w:color w:val="0000FF"/>
          </w:rPr>
          <w:t>пунктов 1.3</w:t>
        </w:r>
      </w:hyperlink>
      <w:r>
        <w:t xml:space="preserve">, </w:t>
      </w:r>
      <w:hyperlink w:anchor="P5024" w:history="1">
        <w:r>
          <w:rPr>
            <w:color w:val="0000FF"/>
          </w:rPr>
          <w:t>1.4</w:t>
        </w:r>
      </w:hyperlink>
      <w:r>
        <w:t xml:space="preserve"> настоящего Порядка реализованного и (или) отгруженного на собственную переработку молока;</w:t>
      </w:r>
    </w:p>
    <w:p w:rsidR="009F0998" w:rsidRDefault="009F0998">
      <w:pPr>
        <w:pStyle w:val="ConsPlusNormal"/>
        <w:jc w:val="both"/>
      </w:pPr>
      <w:r>
        <w:t xml:space="preserve">(в ред. постановлений Правительства ХМАО - Югры от 22.02.2017 </w:t>
      </w:r>
      <w:hyperlink r:id="rId644" w:history="1">
        <w:r>
          <w:rPr>
            <w:color w:val="0000FF"/>
          </w:rPr>
          <w:t>N 69-п</w:t>
        </w:r>
      </w:hyperlink>
      <w:r>
        <w:t xml:space="preserve">, от 20.03.2017 </w:t>
      </w:r>
      <w:hyperlink r:id="rId645" w:history="1">
        <w:r>
          <w:rPr>
            <w:color w:val="0000FF"/>
          </w:rPr>
          <w:t>N 98-п</w:t>
        </w:r>
      </w:hyperlink>
      <w:r>
        <w:t>)</w:t>
      </w:r>
    </w:p>
    <w:p w:rsidR="009F0998" w:rsidRDefault="009F0998">
      <w:pPr>
        <w:pStyle w:val="ConsPlusNormal"/>
        <w:spacing w:before="220"/>
        <w:ind w:firstLine="540"/>
        <w:jc w:val="both"/>
      </w:pPr>
      <w:r>
        <w:t xml:space="preserve">абзацы седьмой - девятый утратили силу. - </w:t>
      </w:r>
      <w:hyperlink r:id="rId646" w:history="1">
        <w:r>
          <w:rPr>
            <w:color w:val="0000FF"/>
          </w:rPr>
          <w:t>Постановление</w:t>
        </w:r>
      </w:hyperlink>
      <w:r>
        <w:t xml:space="preserve"> Правительства ХМАО - Югры от 22.02.2017 N 69-п.</w:t>
      </w:r>
    </w:p>
    <w:p w:rsidR="009F0998" w:rsidRDefault="009F0998">
      <w:pPr>
        <w:pStyle w:val="ConsPlusNormal"/>
        <w:spacing w:before="220"/>
        <w:ind w:firstLine="540"/>
        <w:jc w:val="both"/>
      </w:pPr>
      <w:bookmarkStart w:id="112" w:name="P5052"/>
      <w:bookmarkEnd w:id="112"/>
      <w:r>
        <w:t xml:space="preserve">2.2. Департамент самостоятельно в течение 1 рабочего дня запрашивает в порядке межведомственного информационного взаимодействия, установленного Федеральным </w:t>
      </w:r>
      <w:hyperlink r:id="rId647" w:history="1">
        <w:r>
          <w:rPr>
            <w:color w:val="0000FF"/>
          </w:rPr>
          <w:t>законом</w:t>
        </w:r>
      </w:hyperlink>
      <w:r>
        <w:t xml:space="preserve"> от 27 июля 2010 года N 210-ФЗ "Об организации предоставления государственных и муниципальных услуг", по необходимости, следующие документы:</w:t>
      </w:r>
    </w:p>
    <w:p w:rsidR="009F0998" w:rsidRDefault="009F0998">
      <w:pPr>
        <w:pStyle w:val="ConsPlusNormal"/>
        <w:jc w:val="both"/>
      </w:pPr>
      <w:r>
        <w:t xml:space="preserve">(в ред. </w:t>
      </w:r>
      <w:hyperlink r:id="rId648"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документы об отсутствии задолженности по уплате налогов и взносов в бюджеты любого уровня и государственные внебюджетные фонды;</w:t>
      </w:r>
    </w:p>
    <w:p w:rsidR="009F0998" w:rsidRDefault="009F0998">
      <w:pPr>
        <w:pStyle w:val="ConsPlusNormal"/>
        <w:spacing w:before="22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w:t>
      </w:r>
    </w:p>
    <w:p w:rsidR="009F0998" w:rsidRDefault="009F0998">
      <w:pPr>
        <w:pStyle w:val="ConsPlusNormal"/>
        <w:spacing w:before="220"/>
        <w:ind w:firstLine="540"/>
        <w:jc w:val="both"/>
      </w:pPr>
      <w:r>
        <w:t>Указанные документы могут быть представлены Получателем самостоятельно в течение 1 рабочего дня.</w:t>
      </w:r>
    </w:p>
    <w:p w:rsidR="009F0998" w:rsidRDefault="009F0998">
      <w:pPr>
        <w:pStyle w:val="ConsPlusNormal"/>
        <w:jc w:val="both"/>
      </w:pPr>
      <w:r>
        <w:t xml:space="preserve">(в ред. </w:t>
      </w:r>
      <w:hyperlink r:id="rId649"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2.3. Требовать от Получателя представления документов (копий документов), не предусмотренных настоящим Порядком, не допускается.</w:t>
      </w:r>
    </w:p>
    <w:p w:rsidR="009F0998" w:rsidRDefault="009F0998">
      <w:pPr>
        <w:pStyle w:val="ConsPlusNormal"/>
        <w:spacing w:before="220"/>
        <w:ind w:firstLine="540"/>
        <w:jc w:val="both"/>
      </w:pPr>
      <w:r>
        <w:t xml:space="preserve">2.4. Документы (копии документов), предусмотренные в </w:t>
      </w:r>
      <w:hyperlink w:anchor="P5043" w:history="1">
        <w:r>
          <w:rPr>
            <w:color w:val="0000FF"/>
          </w:rPr>
          <w:t>пункте 2.1</w:t>
        </w:r>
      </w:hyperlink>
      <w:r>
        <w:t xml:space="preserve"> настоящего Порядка, представляются в Департамент по адресу: 628006, Ханты-Мансийский автономный округ - Югра, г. Ханты-Мансийск, ул. Мира, дом 14а, непосредственно или почтовым отправлением либо непосредственно в многофункциональный центр предоставления государственных и муниципальных услуг по месту жительства (далее - многофункциональный центр), сформированным в 1 комплект, прошитый и пронумерованный. Наименования, номера и даты всех представляемых Получателем документов, количество листов в них вносятся в опись, </w:t>
      </w:r>
      <w:r>
        <w:lastRenderedPageBreak/>
        <w:t>составляемую в 2 экземплярах. Первый экземпляр описи с отметкой о дате и должностном лице, принявшем документы, остается у Получателя, второй (копия) прилагается к представленным документам;</w:t>
      </w:r>
    </w:p>
    <w:p w:rsidR="009F0998" w:rsidRDefault="009F0998">
      <w:pPr>
        <w:pStyle w:val="ConsPlusNormal"/>
        <w:jc w:val="both"/>
      </w:pPr>
      <w:r>
        <w:t xml:space="preserve">(в ред. </w:t>
      </w:r>
      <w:hyperlink r:id="rId650"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в электронной форме - подписанные усиленной квалифицированной электронной подписью на адрес электронной почты Департамента: depprom@admhmao.ru.</w:t>
      </w:r>
    </w:p>
    <w:p w:rsidR="009F0998" w:rsidRDefault="009F0998">
      <w:pPr>
        <w:pStyle w:val="ConsPlusNormal"/>
        <w:jc w:val="both"/>
      </w:pPr>
      <w:r>
        <w:t xml:space="preserve">(в ред. </w:t>
      </w:r>
      <w:hyperlink r:id="rId651"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Порядок передачи многофункциональным центром принятых заявлений и документов в Департамент определяется соглашением, заключенным между Департаментом и многофункциональным центром.</w:t>
      </w:r>
    </w:p>
    <w:p w:rsidR="009F0998" w:rsidRDefault="009F0998">
      <w:pPr>
        <w:pStyle w:val="ConsPlusNormal"/>
        <w:jc w:val="both"/>
      </w:pPr>
      <w:r>
        <w:t xml:space="preserve">(п. 2.4 в ред. </w:t>
      </w:r>
      <w:hyperlink r:id="rId652"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 xml:space="preserve">2.5. Департамент в течение 5 рабочих дней со дня получения документов, указанных в </w:t>
      </w:r>
      <w:hyperlink w:anchor="P5043" w:history="1">
        <w:r>
          <w:rPr>
            <w:color w:val="0000FF"/>
          </w:rPr>
          <w:t>пунктах 2.1</w:t>
        </w:r>
      </w:hyperlink>
      <w:r>
        <w:t xml:space="preserve">, </w:t>
      </w:r>
      <w:hyperlink w:anchor="P5052" w:history="1">
        <w:r>
          <w:rPr>
            <w:color w:val="0000FF"/>
          </w:rPr>
          <w:t>2.2</w:t>
        </w:r>
      </w:hyperlink>
      <w:r>
        <w:t xml:space="preserve"> настоящего Порядка, осуществляет их проверку на предмет достоверности и направляет поступившие документы на рассмотрение комиссии по предоставлению государственной поддержки сельскохозяйственным товаропроизводителям, действующей при Департаменте (далее - комиссия). Положение о комиссии и ее состав утверждаются приказом Департамента.</w:t>
      </w:r>
    </w:p>
    <w:p w:rsidR="009F0998" w:rsidRDefault="009F0998">
      <w:pPr>
        <w:pStyle w:val="ConsPlusNormal"/>
        <w:spacing w:before="220"/>
        <w:ind w:firstLine="540"/>
        <w:jc w:val="both"/>
      </w:pPr>
      <w:r>
        <w:t xml:space="preserve">Решение о предоставлении субсидии или об отказе в предоставлении субсидии принимается комиссией в течение 3 рабочих дней со дня поступления на ее рассмотрение документов, указанных в </w:t>
      </w:r>
      <w:hyperlink w:anchor="P5043" w:history="1">
        <w:r>
          <w:rPr>
            <w:color w:val="0000FF"/>
          </w:rPr>
          <w:t>пунктах 2.1</w:t>
        </w:r>
      </w:hyperlink>
      <w:r>
        <w:t xml:space="preserve">, </w:t>
      </w:r>
      <w:hyperlink w:anchor="P5052" w:history="1">
        <w:r>
          <w:rPr>
            <w:color w:val="0000FF"/>
          </w:rPr>
          <w:t>2.2</w:t>
        </w:r>
      </w:hyperlink>
      <w:r>
        <w:t xml:space="preserve"> настоящего Порядка. Решение оформляется протоколом заседания комиссии.</w:t>
      </w:r>
    </w:p>
    <w:p w:rsidR="009F0998" w:rsidRDefault="009F0998">
      <w:pPr>
        <w:pStyle w:val="ConsPlusNormal"/>
        <w:jc w:val="both"/>
      </w:pPr>
      <w:r>
        <w:t xml:space="preserve">(п. 2.5 в ред. </w:t>
      </w:r>
      <w:hyperlink r:id="rId653"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2.6. В случае принятия решения о предоставлении субсидии Департамент в течение 3 рабочих дней со дня его принятия направляет Получателю Соглашение (дополнительное соглашение - применяется при наличии действующего Соглашению) для подписания.</w:t>
      </w:r>
    </w:p>
    <w:p w:rsidR="009F0998" w:rsidRDefault="009F0998">
      <w:pPr>
        <w:pStyle w:val="ConsPlusNormal"/>
        <w:spacing w:before="220"/>
        <w:ind w:firstLine="540"/>
        <w:jc w:val="both"/>
      </w:pPr>
      <w:r>
        <w:t>2.7. В случае принятия решения об отказе в предоставлении субсидии Департамент в течение 3 рабочих дней со дня его принятия направляет Получателю уведомление об отказе в предоставлении субсидии с указанием причин отказа.</w:t>
      </w:r>
    </w:p>
    <w:p w:rsidR="009F0998" w:rsidRDefault="009F0998">
      <w:pPr>
        <w:pStyle w:val="ConsPlusNormal"/>
        <w:spacing w:before="220"/>
        <w:ind w:firstLine="540"/>
        <w:jc w:val="both"/>
      </w:pPr>
      <w:bookmarkStart w:id="113" w:name="P5070"/>
      <w:bookmarkEnd w:id="113"/>
      <w:r>
        <w:t>2.8. Основаниями для отказа в предоставлении субсидии являются:</w:t>
      </w:r>
    </w:p>
    <w:p w:rsidR="009F0998" w:rsidRDefault="009F0998">
      <w:pPr>
        <w:pStyle w:val="ConsPlusNormal"/>
        <w:spacing w:before="220"/>
        <w:ind w:firstLine="540"/>
        <w:jc w:val="both"/>
      </w:pPr>
      <w:r>
        <w:t>отсутствие средств федерального бюджета на реализацию настоящего Порядка;</w:t>
      </w:r>
    </w:p>
    <w:p w:rsidR="009F0998" w:rsidRDefault="009F0998">
      <w:pPr>
        <w:pStyle w:val="ConsPlusNormal"/>
        <w:spacing w:before="220"/>
        <w:ind w:firstLine="540"/>
        <w:jc w:val="both"/>
      </w:pPr>
      <w:r>
        <w:t>нарушение срока представления документов;</w:t>
      </w:r>
    </w:p>
    <w:p w:rsidR="009F0998" w:rsidRDefault="009F0998">
      <w:pPr>
        <w:pStyle w:val="ConsPlusNormal"/>
        <w:spacing w:before="220"/>
        <w:ind w:firstLine="540"/>
        <w:jc w:val="both"/>
      </w:pPr>
      <w:r>
        <w:t xml:space="preserve">непредставление Получателем документов, указанных в </w:t>
      </w:r>
      <w:hyperlink w:anchor="P5043" w:history="1">
        <w:r>
          <w:rPr>
            <w:color w:val="0000FF"/>
          </w:rPr>
          <w:t>пункте 2.1</w:t>
        </w:r>
      </w:hyperlink>
      <w:r>
        <w:t xml:space="preserve"> настоящего Порядка;</w:t>
      </w:r>
    </w:p>
    <w:p w:rsidR="009F0998" w:rsidRDefault="009F0998">
      <w:pPr>
        <w:pStyle w:val="ConsPlusNormal"/>
        <w:spacing w:before="220"/>
        <w:ind w:firstLine="540"/>
        <w:jc w:val="both"/>
      </w:pPr>
      <w:r>
        <w:t>представление документов с нарушением требований к их оформлению;</w:t>
      </w:r>
    </w:p>
    <w:p w:rsidR="009F0998" w:rsidRDefault="009F0998">
      <w:pPr>
        <w:pStyle w:val="ConsPlusNormal"/>
        <w:spacing w:before="220"/>
        <w:ind w:firstLine="540"/>
        <w:jc w:val="both"/>
      </w:pPr>
      <w:r>
        <w:t>выявление в представленных документах сведений, не соответствующих действительности;</w:t>
      </w:r>
    </w:p>
    <w:p w:rsidR="009F0998" w:rsidRDefault="009F0998">
      <w:pPr>
        <w:pStyle w:val="ConsPlusNormal"/>
        <w:spacing w:before="220"/>
        <w:ind w:firstLine="540"/>
        <w:jc w:val="both"/>
      </w:pPr>
      <w:r>
        <w:t xml:space="preserve">несоответствие Получателя требованиям, установленным </w:t>
      </w:r>
      <w:hyperlink w:anchor="P5020" w:history="1">
        <w:r>
          <w:rPr>
            <w:color w:val="0000FF"/>
          </w:rPr>
          <w:t>пунктом 1.3</w:t>
        </w:r>
      </w:hyperlink>
      <w:r>
        <w:t xml:space="preserve"> настоящего Порядка;</w:t>
      </w:r>
    </w:p>
    <w:p w:rsidR="009F0998" w:rsidRDefault="009F0998">
      <w:pPr>
        <w:pStyle w:val="ConsPlusNormal"/>
        <w:spacing w:before="220"/>
        <w:ind w:firstLine="540"/>
        <w:jc w:val="both"/>
      </w:pPr>
      <w:r>
        <w:t>наличие задолженности по уплате налогов и взносов в бюджеты любого уровня и государственные внебюджетные фонды;</w:t>
      </w:r>
    </w:p>
    <w:p w:rsidR="009F0998" w:rsidRDefault="009F0998">
      <w:pPr>
        <w:pStyle w:val="ConsPlusNormal"/>
        <w:spacing w:before="220"/>
        <w:ind w:firstLine="540"/>
        <w:jc w:val="both"/>
      </w:pPr>
      <w:r>
        <w:t>возбуждение в отношении Получателя производства по делу о банкротстве, применение процедуры наблюдения или внешнего управления, признание в установленном порядке банкротом, применение процедуры ликвидации;</w:t>
      </w:r>
    </w:p>
    <w:p w:rsidR="009F0998" w:rsidRDefault="009F0998">
      <w:pPr>
        <w:pStyle w:val="ConsPlusNormal"/>
        <w:spacing w:before="220"/>
        <w:ind w:firstLine="540"/>
        <w:jc w:val="both"/>
      </w:pPr>
      <w:r>
        <w:t xml:space="preserve">абзацы десятый - двенадцатый утратили силу. - </w:t>
      </w:r>
      <w:hyperlink r:id="rId654" w:history="1">
        <w:r>
          <w:rPr>
            <w:color w:val="0000FF"/>
          </w:rPr>
          <w:t>Постановление</w:t>
        </w:r>
      </w:hyperlink>
      <w:r>
        <w:t xml:space="preserve"> Правительства ХМАО - Югры </w:t>
      </w:r>
      <w:r>
        <w:lastRenderedPageBreak/>
        <w:t>от 19.06.2015 N 176-п;</w:t>
      </w:r>
    </w:p>
    <w:p w:rsidR="009F0998" w:rsidRDefault="009F0998">
      <w:pPr>
        <w:pStyle w:val="ConsPlusNormal"/>
        <w:spacing w:before="220"/>
        <w:ind w:firstLine="540"/>
        <w:jc w:val="both"/>
      </w:pPr>
      <w:r>
        <w:t xml:space="preserve">несоответствие Получателя требованиям </w:t>
      </w:r>
      <w:hyperlink w:anchor="P5020" w:history="1">
        <w:r>
          <w:rPr>
            <w:color w:val="0000FF"/>
          </w:rPr>
          <w:t>пункта 1.3</w:t>
        </w:r>
      </w:hyperlink>
      <w:r>
        <w:t xml:space="preserve"> и (или) реализованного и (или) отгруженного на собственную переработку им молока требованиям </w:t>
      </w:r>
      <w:hyperlink w:anchor="P5024" w:history="1">
        <w:r>
          <w:rPr>
            <w:color w:val="0000FF"/>
          </w:rPr>
          <w:t>пункта 1.4</w:t>
        </w:r>
      </w:hyperlink>
      <w:r>
        <w:t xml:space="preserve"> настоящего Порядка.</w:t>
      </w:r>
    </w:p>
    <w:p w:rsidR="009F0998" w:rsidRDefault="009F0998">
      <w:pPr>
        <w:pStyle w:val="ConsPlusNormal"/>
        <w:jc w:val="both"/>
      </w:pPr>
      <w:r>
        <w:t xml:space="preserve">(в ред. постановлений Правительства ХМАО - Югры от 22.02.2017 </w:t>
      </w:r>
      <w:hyperlink r:id="rId655" w:history="1">
        <w:r>
          <w:rPr>
            <w:color w:val="0000FF"/>
          </w:rPr>
          <w:t>N 69-п</w:t>
        </w:r>
      </w:hyperlink>
      <w:r>
        <w:t xml:space="preserve">, от 20.03.2017 </w:t>
      </w:r>
      <w:hyperlink r:id="rId656" w:history="1">
        <w:r>
          <w:rPr>
            <w:color w:val="0000FF"/>
          </w:rPr>
          <w:t>N 98-п</w:t>
        </w:r>
      </w:hyperlink>
      <w:r>
        <w:t>)</w:t>
      </w:r>
    </w:p>
    <w:p w:rsidR="009F0998" w:rsidRDefault="009F0998">
      <w:pPr>
        <w:pStyle w:val="ConsPlusNormal"/>
        <w:spacing w:before="220"/>
        <w:ind w:firstLine="540"/>
        <w:jc w:val="both"/>
      </w:pPr>
      <w:r>
        <w:t xml:space="preserve">2.9. В случае отсутствия оснований, предусмотренных в </w:t>
      </w:r>
      <w:hyperlink w:anchor="P5070" w:history="1">
        <w:r>
          <w:rPr>
            <w:color w:val="0000FF"/>
          </w:rPr>
          <w:t>пункте 2.8</w:t>
        </w:r>
      </w:hyperlink>
      <w:r>
        <w:t xml:space="preserve"> настоящего Порядка, Департамент в течение 10 рабочих дней от даты принятия решения о предоставлении субсидии осуществляет ее перечисление Получателю в пределах утвержденных бюджетных ассигнований.</w:t>
      </w:r>
    </w:p>
    <w:p w:rsidR="009F0998" w:rsidRDefault="009F0998">
      <w:pPr>
        <w:pStyle w:val="ConsPlusNormal"/>
        <w:jc w:val="both"/>
      </w:pPr>
      <w:r>
        <w:t xml:space="preserve">(в ред. </w:t>
      </w:r>
      <w:hyperlink r:id="rId657" w:history="1">
        <w:r>
          <w:rPr>
            <w:color w:val="0000FF"/>
          </w:rPr>
          <w:t>постановления</w:t>
        </w:r>
      </w:hyperlink>
      <w:r>
        <w:t xml:space="preserve"> Правительства ХМАО - Югры от 22.02.2017 N 69-п)</w:t>
      </w:r>
    </w:p>
    <w:p w:rsidR="009F0998" w:rsidRDefault="009F0998">
      <w:pPr>
        <w:pStyle w:val="ConsPlusNormal"/>
        <w:spacing w:before="220"/>
        <w:ind w:firstLine="540"/>
        <w:jc w:val="both"/>
      </w:pPr>
      <w:r>
        <w:t>2.10. Департамент может перераспределять лимиты бюджетных обязательств между Получателями в течение текущего финансового года в случае отказа в предоставлении субсидии одному или нескольким Получателям или экономии бюджета автономного округа.</w:t>
      </w:r>
    </w:p>
    <w:p w:rsidR="009F0998" w:rsidRDefault="009F0998">
      <w:pPr>
        <w:pStyle w:val="ConsPlusNormal"/>
        <w:spacing w:before="220"/>
        <w:ind w:firstLine="540"/>
        <w:jc w:val="both"/>
      </w:pPr>
      <w:r>
        <w:t>2.11. Департамент совместно с органами государственного финансового контроля осуществляет обязательную проверку соблюдения Получателем целей, условий и правил настоящего Порядка.</w:t>
      </w:r>
    </w:p>
    <w:p w:rsidR="009F0998" w:rsidRDefault="009F0998">
      <w:pPr>
        <w:pStyle w:val="ConsPlusNormal"/>
        <w:jc w:val="both"/>
      </w:pPr>
    </w:p>
    <w:p w:rsidR="009F0998" w:rsidRDefault="009F0998">
      <w:pPr>
        <w:pStyle w:val="ConsPlusNormal"/>
        <w:jc w:val="center"/>
        <w:outlineLvl w:val="2"/>
      </w:pPr>
      <w:r>
        <w:t>III. Правила возврата субсидии в случае нарушения условий,</w:t>
      </w:r>
    </w:p>
    <w:p w:rsidR="009F0998" w:rsidRDefault="009F0998">
      <w:pPr>
        <w:pStyle w:val="ConsPlusNormal"/>
        <w:jc w:val="center"/>
      </w:pPr>
      <w:r>
        <w:t>установленных при их предоставлении</w:t>
      </w:r>
    </w:p>
    <w:p w:rsidR="009F0998" w:rsidRDefault="009F0998">
      <w:pPr>
        <w:pStyle w:val="ConsPlusNormal"/>
        <w:jc w:val="both"/>
      </w:pPr>
    </w:p>
    <w:p w:rsidR="009F0998" w:rsidRDefault="009F0998">
      <w:pPr>
        <w:pStyle w:val="ConsPlusNormal"/>
        <w:ind w:firstLine="540"/>
        <w:jc w:val="both"/>
      </w:pPr>
      <w:bookmarkStart w:id="114" w:name="P5090"/>
      <w:bookmarkEnd w:id="114"/>
      <w:r>
        <w:t>3.1. В случае выявления несоблюдения целей, условий и правил настоящего Порядка, предоставления недостоверных сведений субсидия не выплачивается, а выплаченные в счет субсидии суммы подлежат возврату.</w:t>
      </w:r>
    </w:p>
    <w:p w:rsidR="009F0998" w:rsidRDefault="009F0998">
      <w:pPr>
        <w:pStyle w:val="ConsPlusNormal"/>
        <w:spacing w:before="220"/>
        <w:ind w:firstLine="540"/>
        <w:jc w:val="both"/>
      </w:pPr>
      <w:bookmarkStart w:id="115" w:name="P5091"/>
      <w:bookmarkEnd w:id="115"/>
      <w:r>
        <w:t xml:space="preserve">3.2. Департамент в течение 5 рабочих дней со дня выявления фактов, предусмотренных </w:t>
      </w:r>
      <w:hyperlink w:anchor="P5090" w:history="1">
        <w:r>
          <w:rPr>
            <w:color w:val="0000FF"/>
          </w:rPr>
          <w:t>пунктом 3.1</w:t>
        </w:r>
      </w:hyperlink>
      <w:r>
        <w:t xml:space="preserve"> настоящего Порядка, направляет Получателю письменное уведомление о прекращении выплаты субсидии и необходимости возврата выплаченных в счет субсидии сумм (далее - уведомление).</w:t>
      </w:r>
    </w:p>
    <w:p w:rsidR="009F0998" w:rsidRDefault="009F0998">
      <w:pPr>
        <w:pStyle w:val="ConsPlusNormal"/>
        <w:jc w:val="both"/>
      </w:pPr>
      <w:r>
        <w:t xml:space="preserve">(в ред. </w:t>
      </w:r>
      <w:hyperlink r:id="rId658"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3.3. Получатель в течение 30 рабочих дней со дня направления уведомления обязан выполнить требования, указанные в нем.</w:t>
      </w:r>
    </w:p>
    <w:p w:rsidR="009F0998" w:rsidRDefault="009F0998">
      <w:pPr>
        <w:pStyle w:val="ConsPlusNormal"/>
        <w:jc w:val="both"/>
      </w:pPr>
      <w:r>
        <w:t xml:space="preserve">(в ред. </w:t>
      </w:r>
      <w:hyperlink r:id="rId659"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bookmarkStart w:id="116" w:name="P5095"/>
      <w:bookmarkEnd w:id="116"/>
      <w:r>
        <w:t>3.4. При невозврате субсидии в указанный срок Департамент обращается в суд в соответствии с законодательством Российской Федерации.</w:t>
      </w:r>
    </w:p>
    <w:p w:rsidR="009F0998" w:rsidRDefault="009F0998">
      <w:pPr>
        <w:pStyle w:val="ConsPlusNormal"/>
        <w:spacing w:before="220"/>
        <w:ind w:firstLine="540"/>
        <w:jc w:val="both"/>
      </w:pPr>
      <w:r>
        <w:t>3.5. Ответственность за достоверность фактических показателей, сведений в представленных документах несет Получатель.</w:t>
      </w:r>
    </w:p>
    <w:p w:rsidR="009F0998" w:rsidRDefault="009F0998">
      <w:pPr>
        <w:pStyle w:val="ConsPlusNormal"/>
        <w:spacing w:before="220"/>
        <w:ind w:firstLine="540"/>
        <w:jc w:val="both"/>
      </w:pPr>
      <w:r>
        <w:t xml:space="preserve">3.6. Возврат в текущем финансовом году Получателем остатков субсидии, не использованных в отчетном финансовом году, в случаях, предусмотренных Соглашением, осуществляется в порядке, предусмотренном </w:t>
      </w:r>
      <w:hyperlink w:anchor="P5091" w:history="1">
        <w:r>
          <w:rPr>
            <w:color w:val="0000FF"/>
          </w:rPr>
          <w:t>пунктами 3.2</w:t>
        </w:r>
      </w:hyperlink>
      <w:r>
        <w:t xml:space="preserve"> - </w:t>
      </w:r>
      <w:hyperlink w:anchor="P5095" w:history="1">
        <w:r>
          <w:rPr>
            <w:color w:val="0000FF"/>
          </w:rPr>
          <w:t>3.4</w:t>
        </w:r>
      </w:hyperlink>
      <w:r>
        <w:t xml:space="preserve"> настоящего Порядка.</w:t>
      </w: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right"/>
        <w:outlineLvl w:val="1"/>
      </w:pPr>
      <w:r>
        <w:t>Приложение 14</w:t>
      </w:r>
    </w:p>
    <w:p w:rsidR="009F0998" w:rsidRDefault="009F0998">
      <w:pPr>
        <w:pStyle w:val="ConsPlusNormal"/>
        <w:jc w:val="right"/>
      </w:pPr>
      <w:r>
        <w:t>к государственной программе</w:t>
      </w:r>
    </w:p>
    <w:p w:rsidR="009F0998" w:rsidRDefault="009F0998">
      <w:pPr>
        <w:pStyle w:val="ConsPlusNormal"/>
        <w:jc w:val="right"/>
      </w:pPr>
      <w:r>
        <w:t>Ханты-Мансийского автономного округа - Югры</w:t>
      </w:r>
    </w:p>
    <w:p w:rsidR="009F0998" w:rsidRDefault="009F0998">
      <w:pPr>
        <w:pStyle w:val="ConsPlusNormal"/>
        <w:jc w:val="right"/>
      </w:pPr>
      <w:r>
        <w:t>"Развитие агропромышленного комплекса</w:t>
      </w:r>
    </w:p>
    <w:p w:rsidR="009F0998" w:rsidRDefault="009F0998">
      <w:pPr>
        <w:pStyle w:val="ConsPlusNormal"/>
        <w:jc w:val="right"/>
      </w:pPr>
      <w:r>
        <w:lastRenderedPageBreak/>
        <w:t>и рынков сельскохозяйственной продукции,</w:t>
      </w:r>
    </w:p>
    <w:p w:rsidR="009F0998" w:rsidRDefault="009F0998">
      <w:pPr>
        <w:pStyle w:val="ConsPlusNormal"/>
        <w:jc w:val="right"/>
      </w:pPr>
      <w:r>
        <w:t>сырья и продовольствия в Ханты-Мансийском</w:t>
      </w:r>
    </w:p>
    <w:p w:rsidR="009F0998" w:rsidRDefault="009F0998">
      <w:pPr>
        <w:pStyle w:val="ConsPlusNormal"/>
        <w:jc w:val="right"/>
      </w:pPr>
      <w:r>
        <w:t>автономном округе - Югре в 2016 - 2020 годах"</w:t>
      </w:r>
    </w:p>
    <w:p w:rsidR="009F0998" w:rsidRDefault="009F0998">
      <w:pPr>
        <w:pStyle w:val="ConsPlusNormal"/>
        <w:jc w:val="both"/>
      </w:pPr>
    </w:p>
    <w:p w:rsidR="009F0998" w:rsidRDefault="009F0998">
      <w:pPr>
        <w:pStyle w:val="ConsPlusTitle"/>
        <w:jc w:val="center"/>
      </w:pPr>
      <w:r>
        <w:t>ПОРЯДОК</w:t>
      </w:r>
    </w:p>
    <w:p w:rsidR="009F0998" w:rsidRDefault="009F0998">
      <w:pPr>
        <w:pStyle w:val="ConsPlusTitle"/>
        <w:jc w:val="center"/>
      </w:pPr>
      <w:r>
        <w:t>ПРЕДОСТАВЛЕНИЯ СУБСИДИЙ НА РЕАЛИЗАЦИЮ</w:t>
      </w:r>
    </w:p>
    <w:p w:rsidR="009F0998" w:rsidRDefault="009F0998">
      <w:pPr>
        <w:pStyle w:val="ConsPlusTitle"/>
        <w:jc w:val="center"/>
      </w:pPr>
      <w:r>
        <w:t>ИНВЕСТИЦИОННЫХ ПРОЕКТОВ (СТРОИТЕЛЬСТВО ТЕПЛИЧНЫХ КОМПЛЕКСОВ)</w:t>
      </w:r>
    </w:p>
    <w:p w:rsidR="009F0998" w:rsidRDefault="009F0998">
      <w:pPr>
        <w:pStyle w:val="ConsPlusTitle"/>
        <w:jc w:val="center"/>
      </w:pPr>
      <w:r>
        <w:t>(ДАЛЕЕ - ПОРЯДОК)</w:t>
      </w:r>
    </w:p>
    <w:p w:rsidR="009F0998" w:rsidRDefault="009F0998">
      <w:pPr>
        <w:pStyle w:val="ConsPlusNormal"/>
        <w:jc w:val="center"/>
      </w:pPr>
    </w:p>
    <w:p w:rsidR="009F0998" w:rsidRDefault="009F0998">
      <w:pPr>
        <w:pStyle w:val="ConsPlusNormal"/>
        <w:jc w:val="center"/>
      </w:pPr>
      <w:r>
        <w:t>Список изменяющих документов</w:t>
      </w:r>
    </w:p>
    <w:p w:rsidR="009F0998" w:rsidRDefault="009F0998">
      <w:pPr>
        <w:pStyle w:val="ConsPlusNormal"/>
        <w:jc w:val="center"/>
      </w:pPr>
      <w:r>
        <w:t xml:space="preserve">(в ред. постановлений Правительства ХМАО - Югры от 07.03.2014 </w:t>
      </w:r>
      <w:hyperlink r:id="rId660" w:history="1">
        <w:r>
          <w:rPr>
            <w:color w:val="0000FF"/>
          </w:rPr>
          <w:t>N 79-п</w:t>
        </w:r>
      </w:hyperlink>
      <w:r>
        <w:t>,</w:t>
      </w:r>
    </w:p>
    <w:p w:rsidR="009F0998" w:rsidRDefault="009F0998">
      <w:pPr>
        <w:pStyle w:val="ConsPlusNormal"/>
        <w:jc w:val="center"/>
      </w:pPr>
      <w:r>
        <w:t xml:space="preserve">от 26.12.2014 </w:t>
      </w:r>
      <w:hyperlink r:id="rId661" w:history="1">
        <w:r>
          <w:rPr>
            <w:color w:val="0000FF"/>
          </w:rPr>
          <w:t>N 524-п</w:t>
        </w:r>
      </w:hyperlink>
      <w:r>
        <w:t xml:space="preserve">, от 14.08.2015 </w:t>
      </w:r>
      <w:hyperlink r:id="rId662" w:history="1">
        <w:r>
          <w:rPr>
            <w:color w:val="0000FF"/>
          </w:rPr>
          <w:t>N 265-п</w:t>
        </w:r>
      </w:hyperlink>
      <w:r>
        <w:t xml:space="preserve">, от 13.11.2015 </w:t>
      </w:r>
      <w:hyperlink r:id="rId663" w:history="1">
        <w:r>
          <w:rPr>
            <w:color w:val="0000FF"/>
          </w:rPr>
          <w:t>N 405-п</w:t>
        </w:r>
      </w:hyperlink>
      <w:r>
        <w:t>,</w:t>
      </w:r>
    </w:p>
    <w:p w:rsidR="009F0998" w:rsidRDefault="009F0998">
      <w:pPr>
        <w:pStyle w:val="ConsPlusNormal"/>
        <w:jc w:val="center"/>
      </w:pPr>
      <w:r>
        <w:t xml:space="preserve">от 25.12.2015 </w:t>
      </w:r>
      <w:hyperlink r:id="rId664" w:history="1">
        <w:r>
          <w:rPr>
            <w:color w:val="0000FF"/>
          </w:rPr>
          <w:t>N 496-п</w:t>
        </w:r>
      </w:hyperlink>
      <w:r>
        <w:t xml:space="preserve">, от 10.06.2016 </w:t>
      </w:r>
      <w:hyperlink r:id="rId665" w:history="1">
        <w:r>
          <w:rPr>
            <w:color w:val="0000FF"/>
          </w:rPr>
          <w:t>N 207-п</w:t>
        </w:r>
      </w:hyperlink>
      <w:r>
        <w:t xml:space="preserve">, от 02.02.2017 </w:t>
      </w:r>
      <w:hyperlink r:id="rId666" w:history="1">
        <w:r>
          <w:rPr>
            <w:color w:val="0000FF"/>
          </w:rPr>
          <w:t>N 35-п</w:t>
        </w:r>
      </w:hyperlink>
      <w:r>
        <w:t>,</w:t>
      </w:r>
    </w:p>
    <w:p w:rsidR="009F0998" w:rsidRDefault="009F0998">
      <w:pPr>
        <w:pStyle w:val="ConsPlusNormal"/>
        <w:jc w:val="center"/>
      </w:pPr>
      <w:r>
        <w:t xml:space="preserve">от 05.05.2017 </w:t>
      </w:r>
      <w:hyperlink r:id="rId667" w:history="1">
        <w:r>
          <w:rPr>
            <w:color w:val="0000FF"/>
          </w:rPr>
          <w:t>N 186-п</w:t>
        </w:r>
      </w:hyperlink>
      <w:r>
        <w:t>)</w:t>
      </w:r>
    </w:p>
    <w:p w:rsidR="009F0998" w:rsidRDefault="009F0998">
      <w:pPr>
        <w:pStyle w:val="ConsPlusNormal"/>
        <w:jc w:val="both"/>
      </w:pPr>
    </w:p>
    <w:p w:rsidR="009F0998" w:rsidRDefault="009F0998">
      <w:pPr>
        <w:pStyle w:val="ConsPlusNormal"/>
        <w:jc w:val="center"/>
        <w:outlineLvl w:val="2"/>
      </w:pPr>
      <w:r>
        <w:t>I. Условия предоставления и размер субсидий</w:t>
      </w:r>
    </w:p>
    <w:p w:rsidR="009F0998" w:rsidRDefault="009F0998">
      <w:pPr>
        <w:pStyle w:val="ConsPlusNormal"/>
        <w:jc w:val="both"/>
      </w:pPr>
    </w:p>
    <w:p w:rsidR="009F0998" w:rsidRDefault="009F0998">
      <w:pPr>
        <w:pStyle w:val="ConsPlusNormal"/>
        <w:ind w:firstLine="540"/>
        <w:jc w:val="both"/>
      </w:pPr>
      <w:r>
        <w:t xml:space="preserve">1.1. По данному мероприятию организациям малого и среднего предпринимательства независимо от организационно-правовых форм и форм собственности (за исключением государственных (муниципальных) учреждений) (далее - Заявители), соответствующим требованиям Федерального </w:t>
      </w:r>
      <w:hyperlink r:id="rId668" w:history="1">
        <w:r>
          <w:rPr>
            <w:color w:val="0000FF"/>
          </w:rPr>
          <w:t>закона</w:t>
        </w:r>
      </w:hyperlink>
      <w:r>
        <w:t xml:space="preserve"> от 24 июля 2007 года N 209-ФЗ "О развитии малого и среднего предпринимательства в Российской Федерации" предоставляется субсидия на возмещение части прямых понесенных затрат на создание и модернизацию тепличных комплексов на условиях софинансирования из федерального бюджета и бюджета Ханты-Мансийского автономного округа - Югры (далее - субсидия).</w:t>
      </w:r>
    </w:p>
    <w:p w:rsidR="009F0998" w:rsidRDefault="009F0998">
      <w:pPr>
        <w:pStyle w:val="ConsPlusNormal"/>
        <w:jc w:val="both"/>
      </w:pPr>
      <w:r>
        <w:t xml:space="preserve">(в ред. </w:t>
      </w:r>
      <w:hyperlink r:id="rId669" w:history="1">
        <w:r>
          <w:rPr>
            <w:color w:val="0000FF"/>
          </w:rPr>
          <w:t>постановления</w:t>
        </w:r>
      </w:hyperlink>
      <w:r>
        <w:t xml:space="preserve"> Правительства ХМАО - Югры от 14.08.2015 N 265-п)</w:t>
      </w:r>
    </w:p>
    <w:p w:rsidR="009F0998" w:rsidRDefault="009F0998">
      <w:pPr>
        <w:pStyle w:val="ConsPlusNormal"/>
        <w:spacing w:before="220"/>
        <w:ind w:firstLine="540"/>
        <w:jc w:val="both"/>
      </w:pPr>
      <w:r>
        <w:t>1.2. Субсидия предоставляется Заявителям, зарегистрированным и осуществляющим деятельность в Ханты-Мансийском автономном округе - Югре (далее - автономный округ), создавшим на территории автономного округа тепличный комплекс круглогодичного сельскохозяйственного производства площадью не менее 10000 квадратных метров. Субсидия предоставляется в соответствии с соглашением, заключенным Департаментом промышленности автономного округа с Заявителем.</w:t>
      </w:r>
    </w:p>
    <w:p w:rsidR="009F0998" w:rsidRDefault="009F0998">
      <w:pPr>
        <w:pStyle w:val="ConsPlusNormal"/>
        <w:jc w:val="both"/>
      </w:pPr>
      <w:r>
        <w:t xml:space="preserve">(в ред. </w:t>
      </w:r>
      <w:hyperlink r:id="rId670"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1.3. Под тепличным комплексом понимается совокупность зданий, строений или сооружений, в том числе остекленных, и (или) с пленочным покрытием, и (или) с покрытием из поликарбоната, предназначенная для круглогодичного промышленного производства овощей в защищенном грунте, оснащенная необходимым технологическим и агротехническим оборудованием и включающая, в том числе,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w:t>
      </w:r>
    </w:p>
    <w:p w:rsidR="009F0998" w:rsidRDefault="009F0998">
      <w:pPr>
        <w:pStyle w:val="ConsPlusNormal"/>
        <w:jc w:val="both"/>
      </w:pPr>
      <w:r>
        <w:t xml:space="preserve">(п. 1.3 в ред. </w:t>
      </w:r>
      <w:hyperlink r:id="rId671" w:history="1">
        <w:r>
          <w:rPr>
            <w:color w:val="0000FF"/>
          </w:rPr>
          <w:t>постановления</w:t>
        </w:r>
      </w:hyperlink>
      <w:r>
        <w:t xml:space="preserve"> Правительства ХМАО - Югры от 14.08.2015 N 265-п)</w:t>
      </w:r>
    </w:p>
    <w:p w:rsidR="009F0998" w:rsidRDefault="009F0998">
      <w:pPr>
        <w:pStyle w:val="ConsPlusNormal"/>
        <w:spacing w:before="220"/>
        <w:ind w:firstLine="540"/>
        <w:jc w:val="both"/>
      </w:pPr>
      <w:r>
        <w:t xml:space="preserve">1.4. Субсидия из бюджета автономного округа предоставляется на возмещение части прямых понесенных затрат на создание и модернизацию тепличных комплексов, введенных в эксплуатацию не ранее 2016 года. Выплата субсидии осуществляется по </w:t>
      </w:r>
      <w:hyperlink w:anchor="P3212" w:history="1">
        <w:r>
          <w:rPr>
            <w:color w:val="0000FF"/>
          </w:rPr>
          <w:t>ставке</w:t>
        </w:r>
      </w:hyperlink>
      <w:r>
        <w:t xml:space="preserve"> в соответствии с приложением 1 к государственной программе автономного округа "Развитие агропромышленного комплекса и рынков сельскохозяйственной продукции, сырья и продовольствия в Ханты-Мансийском автономном округе - Югре в 2016 - 2020 годах" настоящего постановления (за исключением случаев выплаты субсидии в текущем финансовом году за счет средств федерального бюджета в соответствии с </w:t>
      </w:r>
      <w:hyperlink r:id="rId672" w:history="1">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 на 2013 - 2020 </w:t>
      </w:r>
      <w:r>
        <w:lastRenderedPageBreak/>
        <w:t>годы" (далее - Государственная программа N 717)).</w:t>
      </w:r>
    </w:p>
    <w:p w:rsidR="009F0998" w:rsidRDefault="009F0998">
      <w:pPr>
        <w:pStyle w:val="ConsPlusNormal"/>
        <w:jc w:val="both"/>
      </w:pPr>
      <w:r>
        <w:t xml:space="preserve">(в ред. постановлений Правительства ХМАО - Югры от 14.08.2015 </w:t>
      </w:r>
      <w:hyperlink r:id="rId673" w:history="1">
        <w:r>
          <w:rPr>
            <w:color w:val="0000FF"/>
          </w:rPr>
          <w:t>N 265-п</w:t>
        </w:r>
      </w:hyperlink>
      <w:r>
        <w:t xml:space="preserve">, от 25.12.2015 </w:t>
      </w:r>
      <w:hyperlink r:id="rId674" w:history="1">
        <w:r>
          <w:rPr>
            <w:color w:val="0000FF"/>
          </w:rPr>
          <w:t>N 496-п</w:t>
        </w:r>
      </w:hyperlink>
      <w:r>
        <w:t xml:space="preserve">, от 10.06.2016 </w:t>
      </w:r>
      <w:hyperlink r:id="rId675" w:history="1">
        <w:r>
          <w:rPr>
            <w:color w:val="0000FF"/>
          </w:rPr>
          <w:t>N 207-п</w:t>
        </w:r>
      </w:hyperlink>
      <w:r>
        <w:t xml:space="preserve">, от 05.05.2017 </w:t>
      </w:r>
      <w:hyperlink r:id="rId676" w:history="1">
        <w:r>
          <w:rPr>
            <w:color w:val="0000FF"/>
          </w:rPr>
          <w:t>N 186-п</w:t>
        </w:r>
      </w:hyperlink>
      <w:r>
        <w:t>)</w:t>
      </w:r>
    </w:p>
    <w:p w:rsidR="009F0998" w:rsidRDefault="009F0998">
      <w:pPr>
        <w:pStyle w:val="ConsPlusNormal"/>
        <w:spacing w:before="220"/>
        <w:ind w:firstLine="540"/>
        <w:jc w:val="both"/>
      </w:pPr>
      <w:r>
        <w:t xml:space="preserve">1.5. Субсидия из средств федерального бюджета предоставляется Заявителям на возмещение части прямых понесенных затрат на создание и модернизацию тепличных комплексов в соответствии с Государственной </w:t>
      </w:r>
      <w:hyperlink r:id="rId677" w:history="1">
        <w:r>
          <w:rPr>
            <w:color w:val="0000FF"/>
          </w:rPr>
          <w:t>программой</w:t>
        </w:r>
      </w:hyperlink>
      <w:r>
        <w:t xml:space="preserve"> N 717.</w:t>
      </w:r>
    </w:p>
    <w:p w:rsidR="009F0998" w:rsidRDefault="009F0998">
      <w:pPr>
        <w:pStyle w:val="ConsPlusNormal"/>
        <w:jc w:val="both"/>
      </w:pPr>
      <w:r>
        <w:t xml:space="preserve">(в ред. </w:t>
      </w:r>
      <w:hyperlink r:id="rId678"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 xml:space="preserve">В случае выплаты в текущем финансовом году субсидии из федерального бюджета в соответствии с Государственной </w:t>
      </w:r>
      <w:hyperlink r:id="rId679" w:history="1">
        <w:r>
          <w:rPr>
            <w:color w:val="0000FF"/>
          </w:rPr>
          <w:t>программой</w:t>
        </w:r>
      </w:hyperlink>
      <w:r>
        <w:t xml:space="preserve"> N 717, субсидия из бюджета автономного округа выплачивается в объеме 5% софинансирования суммы субсидий федерального бюджета.</w:t>
      </w:r>
    </w:p>
    <w:p w:rsidR="009F0998" w:rsidRDefault="009F0998">
      <w:pPr>
        <w:pStyle w:val="ConsPlusNormal"/>
        <w:jc w:val="both"/>
      </w:pPr>
      <w:r>
        <w:t xml:space="preserve">(в ред. </w:t>
      </w:r>
      <w:hyperlink r:id="rId680" w:history="1">
        <w:r>
          <w:rPr>
            <w:color w:val="0000FF"/>
          </w:rPr>
          <w:t>постановления</w:t>
        </w:r>
      </w:hyperlink>
      <w:r>
        <w:t xml:space="preserve"> Правительства ХМАО - Югры от 05.05.2017 N 186-п)</w:t>
      </w:r>
    </w:p>
    <w:p w:rsidR="009F0998" w:rsidRDefault="009F0998">
      <w:pPr>
        <w:pStyle w:val="ConsPlusNormal"/>
        <w:jc w:val="both"/>
      </w:pPr>
      <w:r>
        <w:t xml:space="preserve">(п. 1.5 в ред. </w:t>
      </w:r>
      <w:hyperlink r:id="rId681" w:history="1">
        <w:r>
          <w:rPr>
            <w:color w:val="0000FF"/>
          </w:rPr>
          <w:t>постановления</w:t>
        </w:r>
      </w:hyperlink>
      <w:r>
        <w:t xml:space="preserve"> Правительства ХМАО - Югры от 25.12.2015 N 496-п)</w:t>
      </w:r>
    </w:p>
    <w:p w:rsidR="009F0998" w:rsidRDefault="009F0998">
      <w:pPr>
        <w:pStyle w:val="ConsPlusNormal"/>
        <w:spacing w:before="220"/>
        <w:ind w:firstLine="540"/>
        <w:jc w:val="both"/>
      </w:pPr>
      <w:r>
        <w:t>1.6. Предоставленная субсидия не может быть использована Заявителем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операций по доставке и уплате обязательных таможенных платежей.</w:t>
      </w:r>
    </w:p>
    <w:p w:rsidR="009F0998" w:rsidRDefault="009F0998">
      <w:pPr>
        <w:pStyle w:val="ConsPlusNormal"/>
        <w:jc w:val="both"/>
      </w:pPr>
      <w:r>
        <w:t xml:space="preserve">(п. 1.6 введен </w:t>
      </w:r>
      <w:hyperlink r:id="rId682" w:history="1">
        <w:r>
          <w:rPr>
            <w:color w:val="0000FF"/>
          </w:rPr>
          <w:t>постановлением</w:t>
        </w:r>
      </w:hyperlink>
      <w:r>
        <w:t xml:space="preserve"> Правительства ХМАО - Югры от 10.06.2016 N 207-п)</w:t>
      </w:r>
    </w:p>
    <w:p w:rsidR="009F0998" w:rsidRDefault="009F0998">
      <w:pPr>
        <w:pStyle w:val="ConsPlusNormal"/>
        <w:jc w:val="both"/>
      </w:pPr>
    </w:p>
    <w:p w:rsidR="009F0998" w:rsidRDefault="009F0998">
      <w:pPr>
        <w:pStyle w:val="ConsPlusNormal"/>
        <w:jc w:val="center"/>
        <w:outlineLvl w:val="2"/>
      </w:pPr>
      <w:r>
        <w:t>II. Правила предоставления субсидии</w:t>
      </w:r>
    </w:p>
    <w:p w:rsidR="009F0998" w:rsidRDefault="009F0998">
      <w:pPr>
        <w:pStyle w:val="ConsPlusNormal"/>
        <w:jc w:val="both"/>
      </w:pPr>
    </w:p>
    <w:p w:rsidR="009F0998" w:rsidRDefault="009F0998">
      <w:pPr>
        <w:pStyle w:val="ConsPlusNormal"/>
        <w:ind w:firstLine="540"/>
        <w:jc w:val="both"/>
      </w:pPr>
      <w:r>
        <w:t>2.1. Решение о предоставлении субсидии, а также об отказе в предоставлении субсидии в связи с отсутствием экономической эффективности проекта принимается комиссией по предоставлению субсидии (далее - комиссия). Положение о комиссии и ее состав утверждаются Департаментом промышленности автономного округа (далее - Департамент).</w:t>
      </w:r>
    </w:p>
    <w:p w:rsidR="009F0998" w:rsidRDefault="009F0998">
      <w:pPr>
        <w:pStyle w:val="ConsPlusNormal"/>
        <w:jc w:val="both"/>
      </w:pPr>
      <w:r>
        <w:t xml:space="preserve">(в ред. </w:t>
      </w:r>
      <w:hyperlink r:id="rId683"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bookmarkStart w:id="117" w:name="P5144"/>
      <w:bookmarkEnd w:id="117"/>
      <w:r>
        <w:t>2.2. Для принятия решения о предоставлении субсидии Заявители представляют в Департамент:</w:t>
      </w:r>
    </w:p>
    <w:p w:rsidR="009F0998" w:rsidRDefault="009F0998">
      <w:pPr>
        <w:pStyle w:val="ConsPlusNormal"/>
        <w:spacing w:before="220"/>
        <w:ind w:firstLine="540"/>
        <w:jc w:val="both"/>
      </w:pPr>
      <w:r>
        <w:t>заявление о предоставлении субсидии;</w:t>
      </w:r>
    </w:p>
    <w:p w:rsidR="009F0998" w:rsidRDefault="009F0998">
      <w:pPr>
        <w:pStyle w:val="ConsPlusNormal"/>
        <w:spacing w:before="220"/>
        <w:ind w:firstLine="540"/>
        <w:jc w:val="both"/>
      </w:pPr>
      <w:r>
        <w:t>нотариально заверенные копии устава, изменений в него;</w:t>
      </w:r>
    </w:p>
    <w:p w:rsidR="009F0998" w:rsidRDefault="009F0998">
      <w:pPr>
        <w:pStyle w:val="ConsPlusNormal"/>
        <w:spacing w:before="220"/>
        <w:ind w:firstLine="540"/>
        <w:jc w:val="both"/>
      </w:pPr>
      <w:r>
        <w:t xml:space="preserve">абзац утратил силу с 1 января 2016 года. - </w:t>
      </w:r>
      <w:hyperlink r:id="rId684" w:history="1">
        <w:r>
          <w:rPr>
            <w:color w:val="0000FF"/>
          </w:rPr>
          <w:t>Постановление</w:t>
        </w:r>
      </w:hyperlink>
      <w:r>
        <w:t xml:space="preserve"> Правительства ХМАО - Югры от 13.11.2015 N 405-п;</w:t>
      </w:r>
    </w:p>
    <w:p w:rsidR="009F0998" w:rsidRDefault="009F0998">
      <w:pPr>
        <w:pStyle w:val="ConsPlusNormal"/>
        <w:spacing w:before="220"/>
        <w:ind w:firstLine="540"/>
        <w:jc w:val="both"/>
      </w:pPr>
      <w:r>
        <w:t>копию соглашения об осуществлении строительного контроля за строительством тепличного комплекса;</w:t>
      </w:r>
    </w:p>
    <w:p w:rsidR="009F0998" w:rsidRDefault="009F0998">
      <w:pPr>
        <w:pStyle w:val="ConsPlusNormal"/>
        <w:spacing w:before="220"/>
        <w:ind w:firstLine="540"/>
        <w:jc w:val="both"/>
      </w:pPr>
      <w:r>
        <w:t>технико-экономическое обоснование проекта по форме, утверждаемой Департаментом.</w:t>
      </w:r>
    </w:p>
    <w:p w:rsidR="009F0998" w:rsidRDefault="009F0998">
      <w:pPr>
        <w:pStyle w:val="ConsPlusNormal"/>
        <w:spacing w:before="220"/>
        <w:ind w:firstLine="540"/>
        <w:jc w:val="both"/>
      </w:pPr>
      <w:r>
        <w:t xml:space="preserve">2.3. Для принятия решения о предоставлении субсидии Департамент в течение 3 рабочих дней с момента получения документов, указанных в </w:t>
      </w:r>
      <w:hyperlink w:anchor="P5144" w:history="1">
        <w:r>
          <w:rPr>
            <w:color w:val="0000FF"/>
          </w:rPr>
          <w:t>пункте 2.2</w:t>
        </w:r>
      </w:hyperlink>
      <w:r>
        <w:t xml:space="preserve"> настоящего Порядка, запрашивает в государственных органах, органах местного самоуправления и подведомственных им организациях следующие документы:</w:t>
      </w:r>
    </w:p>
    <w:p w:rsidR="009F0998" w:rsidRDefault="009F0998">
      <w:pPr>
        <w:pStyle w:val="ConsPlusNormal"/>
        <w:jc w:val="both"/>
      </w:pPr>
      <w:r>
        <w:t xml:space="preserve">(в ред. </w:t>
      </w:r>
      <w:hyperlink r:id="rId685"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копию извещения Заявителя о начале строительства тепличного комплекса Службы жилищного и строительного надзора автономного округа;</w:t>
      </w:r>
    </w:p>
    <w:p w:rsidR="009F0998" w:rsidRDefault="009F0998">
      <w:pPr>
        <w:pStyle w:val="ConsPlusNormal"/>
        <w:spacing w:before="220"/>
        <w:ind w:firstLine="540"/>
        <w:jc w:val="both"/>
      </w:pPr>
      <w:r>
        <w:t xml:space="preserve">копию положительного заключения государственной экспертизы проектно-сметной </w:t>
      </w:r>
      <w:r>
        <w:lastRenderedPageBreak/>
        <w:t>документации;</w:t>
      </w:r>
    </w:p>
    <w:p w:rsidR="009F0998" w:rsidRDefault="009F0998">
      <w:pPr>
        <w:pStyle w:val="ConsPlusNormal"/>
        <w:spacing w:before="220"/>
        <w:ind w:firstLine="540"/>
        <w:jc w:val="both"/>
      </w:pPr>
      <w:r>
        <w:t>копии правоустанавливающих документов на земельный участок;</w:t>
      </w:r>
    </w:p>
    <w:p w:rsidR="009F0998" w:rsidRDefault="009F0998">
      <w:pPr>
        <w:pStyle w:val="ConsPlusNormal"/>
        <w:jc w:val="both"/>
      </w:pPr>
      <w:r>
        <w:t xml:space="preserve">(абзац введен </w:t>
      </w:r>
      <w:hyperlink r:id="rId686" w:history="1">
        <w:r>
          <w:rPr>
            <w:color w:val="0000FF"/>
          </w:rPr>
          <w:t>постановлением</w:t>
        </w:r>
      </w:hyperlink>
      <w:r>
        <w:t xml:space="preserve"> Правительства ХМАО - Югры от 13.11.2015 N 405-п)</w:t>
      </w:r>
    </w:p>
    <w:p w:rsidR="009F0998" w:rsidRDefault="009F0998">
      <w:pPr>
        <w:pStyle w:val="ConsPlusNormal"/>
        <w:spacing w:before="220"/>
        <w:ind w:firstLine="540"/>
        <w:jc w:val="both"/>
      </w:pPr>
      <w:r>
        <w:t>сведения о государственной регистрации права собственности на построенный тепличный комплекс (после ввода в эксплуатацию тепличного комплекса);</w:t>
      </w:r>
    </w:p>
    <w:p w:rsidR="009F0998" w:rsidRDefault="009F0998">
      <w:pPr>
        <w:pStyle w:val="ConsPlusNormal"/>
        <w:jc w:val="both"/>
      </w:pPr>
      <w:r>
        <w:t xml:space="preserve">(абзац введен </w:t>
      </w:r>
      <w:hyperlink r:id="rId687" w:history="1">
        <w:r>
          <w:rPr>
            <w:color w:val="0000FF"/>
          </w:rPr>
          <w:t>постановлением</w:t>
        </w:r>
      </w:hyperlink>
      <w:r>
        <w:t xml:space="preserve"> Правительства ХМАО - Югры от 13.11.2015 N 405-п)</w:t>
      </w:r>
    </w:p>
    <w:p w:rsidR="009F0998" w:rsidRDefault="009F0998">
      <w:pPr>
        <w:pStyle w:val="ConsPlusNormal"/>
        <w:spacing w:before="220"/>
        <w:ind w:firstLine="540"/>
        <w:jc w:val="both"/>
      </w:pPr>
      <w:r>
        <w:t>копию разрешения на строительство тепличного комплекса.</w:t>
      </w:r>
    </w:p>
    <w:p w:rsidR="009F0998" w:rsidRDefault="009F0998">
      <w:pPr>
        <w:pStyle w:val="ConsPlusNormal"/>
        <w:spacing w:before="220"/>
        <w:ind w:firstLine="540"/>
        <w:jc w:val="both"/>
      </w:pPr>
      <w:r>
        <w:t>Указанные документы могут быть предоставлены Заявителем самостоятельно.</w:t>
      </w:r>
    </w:p>
    <w:p w:rsidR="009F0998" w:rsidRDefault="009F0998">
      <w:pPr>
        <w:pStyle w:val="ConsPlusNormal"/>
        <w:jc w:val="both"/>
      </w:pPr>
      <w:r>
        <w:t xml:space="preserve">(абзац введен </w:t>
      </w:r>
      <w:hyperlink r:id="rId688" w:history="1">
        <w:r>
          <w:rPr>
            <w:color w:val="0000FF"/>
          </w:rPr>
          <w:t>постановлением</w:t>
        </w:r>
      </w:hyperlink>
      <w:r>
        <w:t xml:space="preserve"> Правительства ХМАО - Югры от 13.11.2015 N 405-п)</w:t>
      </w:r>
    </w:p>
    <w:p w:rsidR="009F0998" w:rsidRDefault="009F0998">
      <w:pPr>
        <w:pStyle w:val="ConsPlusNormal"/>
        <w:spacing w:before="220"/>
        <w:ind w:firstLine="540"/>
        <w:jc w:val="both"/>
      </w:pPr>
      <w:r>
        <w:t>2.4. Основаниями для отказа в предоставлении субсидии являются:</w:t>
      </w:r>
    </w:p>
    <w:p w:rsidR="009F0998" w:rsidRDefault="009F0998">
      <w:pPr>
        <w:pStyle w:val="ConsPlusNormal"/>
        <w:spacing w:before="220"/>
        <w:ind w:firstLine="540"/>
        <w:jc w:val="both"/>
      </w:pPr>
      <w:r>
        <w:t>применение в отношении Заявителя процедуры реорганизации, банкротства или ликвидации в случаях и порядке, установленных федеральным законодательством;</w:t>
      </w:r>
    </w:p>
    <w:p w:rsidR="009F0998" w:rsidRDefault="009F0998">
      <w:pPr>
        <w:pStyle w:val="ConsPlusNormal"/>
        <w:spacing w:before="220"/>
        <w:ind w:firstLine="540"/>
        <w:jc w:val="both"/>
      </w:pPr>
      <w:r>
        <w:t>наличие просроченной задолженности по ранее предоставленным на возвратной основе бюджетным средствам автономного округа и (или) обязательным платежам в бюджеты всех уровней бюджетной системы Российской Федерации и государственные внебюджетные фонды;</w:t>
      </w:r>
    </w:p>
    <w:p w:rsidR="009F0998" w:rsidRDefault="009F0998">
      <w:pPr>
        <w:pStyle w:val="ConsPlusNormal"/>
        <w:spacing w:before="220"/>
        <w:ind w:firstLine="540"/>
        <w:jc w:val="both"/>
      </w:pPr>
      <w:r>
        <w:t xml:space="preserve">непредставление Заявителем документов, указанных в </w:t>
      </w:r>
      <w:hyperlink w:anchor="P5144" w:history="1">
        <w:r>
          <w:rPr>
            <w:color w:val="0000FF"/>
          </w:rPr>
          <w:t>пунктах 2.2</w:t>
        </w:r>
      </w:hyperlink>
      <w:r>
        <w:t xml:space="preserve">, </w:t>
      </w:r>
      <w:hyperlink w:anchor="P5192" w:history="1">
        <w:r>
          <w:rPr>
            <w:color w:val="0000FF"/>
          </w:rPr>
          <w:t>2.12</w:t>
        </w:r>
      </w:hyperlink>
      <w:r>
        <w:t xml:space="preserve"> настоящего Порядка;</w:t>
      </w:r>
    </w:p>
    <w:p w:rsidR="009F0998" w:rsidRDefault="009F0998">
      <w:pPr>
        <w:pStyle w:val="ConsPlusNormal"/>
        <w:jc w:val="both"/>
      </w:pPr>
      <w:r>
        <w:t xml:space="preserve">(в ред. </w:t>
      </w:r>
      <w:hyperlink r:id="rId689"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выявление в представленных документах сведений, не соответствующих действительности;</w:t>
      </w:r>
    </w:p>
    <w:p w:rsidR="009F0998" w:rsidRDefault="009F0998">
      <w:pPr>
        <w:pStyle w:val="ConsPlusNormal"/>
        <w:spacing w:before="220"/>
        <w:ind w:firstLine="540"/>
        <w:jc w:val="both"/>
      </w:pPr>
      <w:r>
        <w:t>отсутствие лимитов, предусмотренных для предоставления субсидий в бюджете автономного округа;</w:t>
      </w:r>
    </w:p>
    <w:p w:rsidR="009F0998" w:rsidRDefault="009F0998">
      <w:pPr>
        <w:pStyle w:val="ConsPlusNormal"/>
        <w:spacing w:before="220"/>
        <w:ind w:firstLine="540"/>
        <w:jc w:val="both"/>
      </w:pPr>
      <w:r>
        <w:t>отсутствие экономической эффективности проекта.</w:t>
      </w:r>
    </w:p>
    <w:p w:rsidR="009F0998" w:rsidRDefault="009F0998">
      <w:pPr>
        <w:pStyle w:val="ConsPlusNormal"/>
        <w:spacing w:before="220"/>
        <w:ind w:firstLine="540"/>
        <w:jc w:val="both"/>
      </w:pPr>
      <w:r>
        <w:t xml:space="preserve">2.5. Департамент в течение 5 рабочих дней со дня получения документов, указанных в </w:t>
      </w:r>
      <w:hyperlink w:anchor="P5144" w:history="1">
        <w:r>
          <w:rPr>
            <w:color w:val="0000FF"/>
          </w:rPr>
          <w:t>пункте 2.2</w:t>
        </w:r>
      </w:hyperlink>
      <w:r>
        <w:t xml:space="preserve"> настоящего Порядка, осуществляет их проверку на предмет достоверности сведений и направляет на рассмотрение комиссии.</w:t>
      </w:r>
    </w:p>
    <w:p w:rsidR="009F0998" w:rsidRDefault="009F0998">
      <w:pPr>
        <w:pStyle w:val="ConsPlusNormal"/>
        <w:jc w:val="both"/>
      </w:pPr>
      <w:r>
        <w:t xml:space="preserve">(в ред. </w:t>
      </w:r>
      <w:hyperlink r:id="rId690" w:history="1">
        <w:r>
          <w:rPr>
            <w:color w:val="0000FF"/>
          </w:rPr>
          <w:t>постановления</w:t>
        </w:r>
      </w:hyperlink>
      <w:r>
        <w:t xml:space="preserve"> Правительства ХМАО - Югры от 07.03.2014 N 79-п)</w:t>
      </w:r>
    </w:p>
    <w:p w:rsidR="009F0998" w:rsidRDefault="009F0998">
      <w:pPr>
        <w:pStyle w:val="ConsPlusNormal"/>
        <w:spacing w:before="220"/>
        <w:ind w:firstLine="540"/>
        <w:jc w:val="both"/>
      </w:pPr>
      <w:r>
        <w:t>2.6. В случае соответствия представленных Заявителем документов требованиям к полноте и достоверности, а также соответствие Заявителя требованиям настоящего Порядка, комиссия готовит заключение об экономической эффективности проекта, которое в течение 20 рабочих дней со дня поступления документов рассматривается комиссией.</w:t>
      </w:r>
    </w:p>
    <w:p w:rsidR="009F0998" w:rsidRDefault="009F0998">
      <w:pPr>
        <w:pStyle w:val="ConsPlusNormal"/>
        <w:spacing w:before="220"/>
        <w:ind w:firstLine="540"/>
        <w:jc w:val="both"/>
      </w:pPr>
      <w:r>
        <w:t>2.7. В случае отказа в предоставлении субсидии Департамент в течение 3 рабочих дней со дня принятия решения направляет Заявителю уведомление об отказе в ее предоставлении с указанием причин.</w:t>
      </w:r>
    </w:p>
    <w:p w:rsidR="009F0998" w:rsidRDefault="009F0998">
      <w:pPr>
        <w:pStyle w:val="ConsPlusNormal"/>
        <w:spacing w:before="220"/>
        <w:ind w:firstLine="540"/>
        <w:jc w:val="both"/>
      </w:pPr>
      <w:r>
        <w:t>2.8. В случае принятия решения о предоставлении субсидии Департамент в течение 10 рабочих дней со дня принятия решения заключает соглашение между Департаментом и Заявителем о предоставлении субсидии по форме, утвержденной Департаментом.</w:t>
      </w:r>
    </w:p>
    <w:p w:rsidR="009F0998" w:rsidRDefault="009F0998">
      <w:pPr>
        <w:pStyle w:val="ConsPlusNormal"/>
        <w:spacing w:before="220"/>
        <w:ind w:firstLine="540"/>
        <w:jc w:val="both"/>
      </w:pPr>
      <w:r>
        <w:t>2.9. Субсидия выплачивается заявителю не ранее даты ввода в эксплуатацию тепличного комплекса.</w:t>
      </w:r>
    </w:p>
    <w:p w:rsidR="009F0998" w:rsidRDefault="009F0998">
      <w:pPr>
        <w:pStyle w:val="ConsPlusNormal"/>
        <w:spacing w:before="220"/>
        <w:ind w:firstLine="540"/>
        <w:jc w:val="both"/>
      </w:pPr>
      <w:r>
        <w:t>2.10. Соглашение должно содержать следующие положения:</w:t>
      </w:r>
    </w:p>
    <w:p w:rsidR="009F0998" w:rsidRDefault="009F0998">
      <w:pPr>
        <w:pStyle w:val="ConsPlusNormal"/>
        <w:spacing w:before="220"/>
        <w:ind w:firstLine="540"/>
        <w:jc w:val="both"/>
      </w:pPr>
      <w:r>
        <w:lastRenderedPageBreak/>
        <w:t>размер предоставляемой субсидии;</w:t>
      </w:r>
    </w:p>
    <w:p w:rsidR="009F0998" w:rsidRDefault="009F0998">
      <w:pPr>
        <w:pStyle w:val="ConsPlusNormal"/>
        <w:spacing w:before="220"/>
        <w:ind w:firstLine="540"/>
        <w:jc w:val="both"/>
      </w:pPr>
      <w:r>
        <w:t>обязательства сторон, включая обязательства об эксплуатации построенного тепличного комплекса в течение пяти лет по назначению;</w:t>
      </w:r>
    </w:p>
    <w:p w:rsidR="009F0998" w:rsidRDefault="009F0998">
      <w:pPr>
        <w:pStyle w:val="ConsPlusNormal"/>
        <w:spacing w:before="220"/>
        <w:ind w:firstLine="540"/>
        <w:jc w:val="both"/>
      </w:pPr>
      <w:r>
        <w:t>срок ввода в эксплуатацию тепличного комплекса;</w:t>
      </w:r>
    </w:p>
    <w:p w:rsidR="009F0998" w:rsidRDefault="009F0998">
      <w:pPr>
        <w:pStyle w:val="ConsPlusNormal"/>
        <w:spacing w:before="220"/>
        <w:ind w:firstLine="540"/>
        <w:jc w:val="both"/>
      </w:pPr>
      <w:r>
        <w:t>привлечение организаций для осуществления технического надзора за строительством;</w:t>
      </w:r>
    </w:p>
    <w:p w:rsidR="009F0998" w:rsidRDefault="009F0998">
      <w:pPr>
        <w:pStyle w:val="ConsPlusNormal"/>
        <w:spacing w:before="220"/>
        <w:ind w:firstLine="540"/>
        <w:jc w:val="both"/>
      </w:pPr>
      <w:r>
        <w:t>порядок предоставления субсидии;</w:t>
      </w:r>
    </w:p>
    <w:p w:rsidR="009F0998" w:rsidRDefault="009F0998">
      <w:pPr>
        <w:pStyle w:val="ConsPlusNormal"/>
        <w:spacing w:before="220"/>
        <w:ind w:firstLine="540"/>
        <w:jc w:val="both"/>
      </w:pPr>
      <w:r>
        <w:t>порядок возврата субсидии;</w:t>
      </w:r>
    </w:p>
    <w:p w:rsidR="009F0998" w:rsidRDefault="009F0998">
      <w:pPr>
        <w:pStyle w:val="ConsPlusNormal"/>
        <w:spacing w:before="220"/>
        <w:ind w:firstLine="540"/>
        <w:jc w:val="both"/>
      </w:pPr>
      <w:r>
        <w:t>срок действия соглашения, включающий пятилетний период эксплуатации тепличного комплекса по назначению;</w:t>
      </w:r>
    </w:p>
    <w:p w:rsidR="009F0998" w:rsidRDefault="009F0998">
      <w:pPr>
        <w:pStyle w:val="ConsPlusNormal"/>
        <w:spacing w:before="220"/>
        <w:ind w:firstLine="540"/>
        <w:jc w:val="both"/>
      </w:pPr>
      <w:r>
        <w:t>обязанность Заявителя в любое время допускать уполномоченных Департаментом лиц к месту выполнения работ по строительству тепличного комплекса, а также предоставлять финансовую и иную необходимую документацию;</w:t>
      </w:r>
    </w:p>
    <w:p w:rsidR="009F0998" w:rsidRDefault="009F0998">
      <w:pPr>
        <w:pStyle w:val="ConsPlusNormal"/>
        <w:spacing w:before="220"/>
        <w:ind w:firstLine="540"/>
        <w:jc w:val="both"/>
      </w:pPr>
      <w:r>
        <w:t>право Департамента расторгнуть соглашение в одностороннем порядке в случае превышения срока ввода объекта в эксплуатацию более чем на 90 календарных дней от срока, указанного в соглашении;</w:t>
      </w:r>
    </w:p>
    <w:p w:rsidR="009F0998" w:rsidRDefault="009F0998">
      <w:pPr>
        <w:pStyle w:val="ConsPlusNormal"/>
        <w:spacing w:before="220"/>
        <w:ind w:firstLine="540"/>
        <w:jc w:val="both"/>
      </w:pPr>
      <w:r>
        <w:t>о согласии получателя на осуществление Департаментом и органом государственного финансового контроля автономного округа проверок соблюдения условий, целей и порядка предоставления субсидии.</w:t>
      </w:r>
    </w:p>
    <w:p w:rsidR="009F0998" w:rsidRDefault="009F0998">
      <w:pPr>
        <w:pStyle w:val="ConsPlusNormal"/>
        <w:spacing w:before="220"/>
        <w:ind w:firstLine="540"/>
        <w:jc w:val="both"/>
      </w:pPr>
      <w:r>
        <w:t>2.11. Основаниями для прекращения выплаты субсидии являются:</w:t>
      </w:r>
    </w:p>
    <w:p w:rsidR="009F0998" w:rsidRDefault="009F0998">
      <w:pPr>
        <w:pStyle w:val="ConsPlusNormal"/>
        <w:spacing w:before="220"/>
        <w:ind w:firstLine="540"/>
        <w:jc w:val="both"/>
      </w:pPr>
      <w:r>
        <w:t>истечение срока соглашения;</w:t>
      </w:r>
    </w:p>
    <w:p w:rsidR="009F0998" w:rsidRDefault="009F0998">
      <w:pPr>
        <w:pStyle w:val="ConsPlusNormal"/>
        <w:spacing w:before="220"/>
        <w:ind w:firstLine="540"/>
        <w:jc w:val="both"/>
      </w:pPr>
      <w:r>
        <w:t>решение Заявителя о реализации проекта без государственной поддержки со стороны исполнительных органов государственной власти автономного округа;</w:t>
      </w:r>
    </w:p>
    <w:p w:rsidR="009F0998" w:rsidRDefault="009F0998">
      <w:pPr>
        <w:pStyle w:val="ConsPlusNormal"/>
        <w:spacing w:before="220"/>
        <w:ind w:firstLine="540"/>
        <w:jc w:val="both"/>
      </w:pPr>
      <w:r>
        <w:t>прекращение Заявителем хозяйственной деятельности;</w:t>
      </w:r>
    </w:p>
    <w:p w:rsidR="009F0998" w:rsidRDefault="009F0998">
      <w:pPr>
        <w:pStyle w:val="ConsPlusNormal"/>
        <w:spacing w:before="220"/>
        <w:ind w:firstLine="540"/>
        <w:jc w:val="both"/>
      </w:pPr>
      <w:r>
        <w:t>возникновение у Заявителя задолженности по уплате налогов, сборов и иных обязательных платежей в бюджеты всех уровней бюджетной системы Российской Федерации и государственные внебюджетные фонды, включая пени и штрафы;</w:t>
      </w:r>
    </w:p>
    <w:p w:rsidR="009F0998" w:rsidRDefault="009F0998">
      <w:pPr>
        <w:pStyle w:val="ConsPlusNormal"/>
        <w:spacing w:before="220"/>
        <w:ind w:firstLine="540"/>
        <w:jc w:val="both"/>
      </w:pPr>
      <w:r>
        <w:t>неисполнение Заявителем обязательств по соглашению.</w:t>
      </w:r>
    </w:p>
    <w:p w:rsidR="009F0998" w:rsidRDefault="009F0998">
      <w:pPr>
        <w:pStyle w:val="ConsPlusNormal"/>
        <w:spacing w:before="220"/>
        <w:ind w:firstLine="540"/>
        <w:jc w:val="both"/>
      </w:pPr>
      <w:bookmarkStart w:id="118" w:name="P5192"/>
      <w:bookmarkEnd w:id="118"/>
      <w:r>
        <w:t>2.12. Для перечисления субсидии Заявители предоставляют в Департамент следующие документы:</w:t>
      </w:r>
    </w:p>
    <w:p w:rsidR="009F0998" w:rsidRDefault="009F0998">
      <w:pPr>
        <w:pStyle w:val="ConsPlusNormal"/>
        <w:spacing w:before="220"/>
        <w:ind w:firstLine="540"/>
        <w:jc w:val="both"/>
      </w:pPr>
      <w:r>
        <w:t>справку-расчет на получение субсидии по форме, утвержденной Департаментом;</w:t>
      </w:r>
    </w:p>
    <w:p w:rsidR="009F0998" w:rsidRDefault="009F0998">
      <w:pPr>
        <w:pStyle w:val="ConsPlusNormal"/>
        <w:spacing w:before="220"/>
        <w:ind w:firstLine="540"/>
        <w:jc w:val="both"/>
      </w:pPr>
      <w:r>
        <w:t xml:space="preserve">абзац утратил силу с 1 января 2016 года. - </w:t>
      </w:r>
      <w:hyperlink r:id="rId691" w:history="1">
        <w:r>
          <w:rPr>
            <w:color w:val="0000FF"/>
          </w:rPr>
          <w:t>Постановление</w:t>
        </w:r>
      </w:hyperlink>
      <w:r>
        <w:t xml:space="preserve"> Правительства ХМАО - Югры от 13.11.2015 N 405-п;</w:t>
      </w:r>
    </w:p>
    <w:p w:rsidR="009F0998" w:rsidRDefault="009F0998">
      <w:pPr>
        <w:pStyle w:val="ConsPlusNormal"/>
        <w:spacing w:before="220"/>
        <w:ind w:firstLine="540"/>
        <w:jc w:val="both"/>
      </w:pPr>
      <w:r>
        <w:t>копию технического плана.</w:t>
      </w:r>
    </w:p>
    <w:p w:rsidR="009F0998" w:rsidRDefault="009F0998">
      <w:pPr>
        <w:pStyle w:val="ConsPlusNormal"/>
        <w:jc w:val="both"/>
      </w:pPr>
      <w:r>
        <w:t xml:space="preserve">(в ред. </w:t>
      </w:r>
      <w:hyperlink r:id="rId692" w:history="1">
        <w:r>
          <w:rPr>
            <w:color w:val="0000FF"/>
          </w:rPr>
          <w:t>постановления</w:t>
        </w:r>
      </w:hyperlink>
      <w:r>
        <w:t xml:space="preserve"> Правительства ХМАО - Югры от 26.12.2014 N 524-п)</w:t>
      </w:r>
    </w:p>
    <w:p w:rsidR="009F0998" w:rsidRDefault="009F0998">
      <w:pPr>
        <w:pStyle w:val="ConsPlusNormal"/>
        <w:spacing w:before="220"/>
        <w:ind w:firstLine="540"/>
        <w:jc w:val="both"/>
      </w:pPr>
      <w:r>
        <w:t>2.13. Основаниями для возврата Заявителем субсидии являются:</w:t>
      </w:r>
    </w:p>
    <w:p w:rsidR="009F0998" w:rsidRDefault="009F0998">
      <w:pPr>
        <w:pStyle w:val="ConsPlusNormal"/>
        <w:spacing w:before="220"/>
        <w:ind w:firstLine="540"/>
        <w:jc w:val="both"/>
      </w:pPr>
      <w:r>
        <w:t>предоставление в Департамент недостоверных сведений;</w:t>
      </w:r>
    </w:p>
    <w:p w:rsidR="009F0998" w:rsidRDefault="009F0998">
      <w:pPr>
        <w:pStyle w:val="ConsPlusNormal"/>
        <w:spacing w:before="220"/>
        <w:ind w:firstLine="540"/>
        <w:jc w:val="both"/>
      </w:pPr>
      <w:r>
        <w:lastRenderedPageBreak/>
        <w:t>начало процедур ликвидации, реорганизации, несостоятельности (банкротства) в отношении него в течение срока действия соглашения;</w:t>
      </w:r>
    </w:p>
    <w:p w:rsidR="009F0998" w:rsidRDefault="009F0998">
      <w:pPr>
        <w:pStyle w:val="ConsPlusNormal"/>
        <w:spacing w:before="220"/>
        <w:ind w:firstLine="540"/>
        <w:jc w:val="both"/>
      </w:pPr>
      <w:r>
        <w:t>невыполнение обязательства об эксплуатации построенного тепличного комплекса в течение первых пяти лет по назначению со дня ввода объекта в эксплуатацию.</w:t>
      </w:r>
    </w:p>
    <w:p w:rsidR="009F0998" w:rsidRDefault="009F0998">
      <w:pPr>
        <w:pStyle w:val="ConsPlusNormal"/>
        <w:spacing w:before="220"/>
        <w:ind w:firstLine="540"/>
        <w:jc w:val="both"/>
      </w:pPr>
      <w:r>
        <w:t>2.14. При отсутствии оснований для отказа в предоставлении субсидии, Департамент перечисляет субсидию в течение 20 рабочих дней с даты представления документов на перечисление субсидии.</w:t>
      </w:r>
    </w:p>
    <w:p w:rsidR="009F0998" w:rsidRDefault="009F0998">
      <w:pPr>
        <w:pStyle w:val="ConsPlusNormal"/>
        <w:spacing w:before="220"/>
        <w:ind w:firstLine="540"/>
        <w:jc w:val="both"/>
      </w:pPr>
      <w:r>
        <w:t>2.15. Департамент совместно с органом государственного финансового контроля автономного округа осуществляют обязательную проверку соблюдения условий, целей и порядка предоставления субсидий.</w:t>
      </w:r>
    </w:p>
    <w:p w:rsidR="009F0998" w:rsidRDefault="009F0998">
      <w:pPr>
        <w:pStyle w:val="ConsPlusNormal"/>
        <w:jc w:val="both"/>
      </w:pPr>
    </w:p>
    <w:p w:rsidR="009F0998" w:rsidRDefault="009F0998">
      <w:pPr>
        <w:pStyle w:val="ConsPlusNormal"/>
        <w:jc w:val="center"/>
        <w:outlineLvl w:val="2"/>
      </w:pPr>
      <w:r>
        <w:t>III. Правила возврата субсидии в случае нарушения условий,</w:t>
      </w:r>
    </w:p>
    <w:p w:rsidR="009F0998" w:rsidRDefault="009F0998">
      <w:pPr>
        <w:pStyle w:val="ConsPlusNormal"/>
        <w:jc w:val="center"/>
      </w:pPr>
      <w:r>
        <w:t>установленных при их предоставлении</w:t>
      </w:r>
    </w:p>
    <w:p w:rsidR="009F0998" w:rsidRDefault="009F0998">
      <w:pPr>
        <w:pStyle w:val="ConsPlusNormal"/>
        <w:jc w:val="both"/>
      </w:pPr>
    </w:p>
    <w:p w:rsidR="009F0998" w:rsidRDefault="009F0998">
      <w:pPr>
        <w:pStyle w:val="ConsPlusNormal"/>
        <w:ind w:firstLine="540"/>
        <w:jc w:val="both"/>
      </w:pPr>
      <w:r>
        <w:t>3.1. Ответственность за достоверность фактических показателей, сведений в представленных документах несут получатели.</w:t>
      </w:r>
    </w:p>
    <w:p w:rsidR="009F0998" w:rsidRDefault="009F0998">
      <w:pPr>
        <w:pStyle w:val="ConsPlusNormal"/>
        <w:spacing w:before="220"/>
        <w:ind w:firstLine="540"/>
        <w:jc w:val="both"/>
      </w:pPr>
      <w:r>
        <w:t>3.2. Департамент в течение 5 рабочих дней со дня выявления фактов, являющихся основанием для возврата субсидий, предусмотренных настоящим Порядком, направляет Заявителю письменное уведомление о необходимости возврата субсидии (далее - уведомление).</w:t>
      </w:r>
    </w:p>
    <w:p w:rsidR="009F0998" w:rsidRDefault="009F0998">
      <w:pPr>
        <w:pStyle w:val="ConsPlusNormal"/>
        <w:jc w:val="both"/>
      </w:pPr>
      <w:r>
        <w:t xml:space="preserve">(в ред. </w:t>
      </w:r>
      <w:hyperlink r:id="rId693"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3.3. Заявитель в течение 30 рабочих дней со дня получения письменного уведомления Департамента обязан выполнить требования, указанные в уведомлении.</w:t>
      </w:r>
    </w:p>
    <w:p w:rsidR="009F0998" w:rsidRDefault="009F0998">
      <w:pPr>
        <w:pStyle w:val="ConsPlusNormal"/>
        <w:jc w:val="both"/>
      </w:pPr>
      <w:r>
        <w:t xml:space="preserve">(в ред. </w:t>
      </w:r>
      <w:hyperlink r:id="rId694"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3.4. При невозврате субсидии в указанный срок Департамент обращается в суд в соответствии с законодательством Российской Федерации.</w:t>
      </w: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right"/>
        <w:outlineLvl w:val="1"/>
      </w:pPr>
      <w:r>
        <w:t>Приложение 15</w:t>
      </w:r>
    </w:p>
    <w:p w:rsidR="009F0998" w:rsidRDefault="009F0998">
      <w:pPr>
        <w:pStyle w:val="ConsPlusNormal"/>
        <w:jc w:val="right"/>
      </w:pPr>
      <w:r>
        <w:t>к государственной программе</w:t>
      </w:r>
    </w:p>
    <w:p w:rsidR="009F0998" w:rsidRDefault="009F0998">
      <w:pPr>
        <w:pStyle w:val="ConsPlusNormal"/>
        <w:jc w:val="right"/>
      </w:pPr>
      <w:r>
        <w:t>Ханты-Мансийского автономного округа - Югры</w:t>
      </w:r>
    </w:p>
    <w:p w:rsidR="009F0998" w:rsidRDefault="009F0998">
      <w:pPr>
        <w:pStyle w:val="ConsPlusNormal"/>
        <w:jc w:val="right"/>
      </w:pPr>
      <w:r>
        <w:t>"Развитие агропромышленного комплекса</w:t>
      </w:r>
    </w:p>
    <w:p w:rsidR="009F0998" w:rsidRDefault="009F0998">
      <w:pPr>
        <w:pStyle w:val="ConsPlusNormal"/>
        <w:jc w:val="right"/>
      </w:pPr>
      <w:r>
        <w:t>и рынков сельскохозяйственной продукции,</w:t>
      </w:r>
    </w:p>
    <w:p w:rsidR="009F0998" w:rsidRDefault="009F0998">
      <w:pPr>
        <w:pStyle w:val="ConsPlusNormal"/>
        <w:jc w:val="right"/>
      </w:pPr>
      <w:r>
        <w:t>сырья и продовольствия в Ханты-Мансийском</w:t>
      </w:r>
    </w:p>
    <w:p w:rsidR="009F0998" w:rsidRDefault="009F0998">
      <w:pPr>
        <w:pStyle w:val="ConsPlusNormal"/>
        <w:jc w:val="right"/>
      </w:pPr>
      <w:r>
        <w:t>автономном округе - Югре в 2016 - 2020 годах"</w:t>
      </w:r>
    </w:p>
    <w:p w:rsidR="009F0998" w:rsidRDefault="009F0998">
      <w:pPr>
        <w:pStyle w:val="ConsPlusNormal"/>
        <w:jc w:val="both"/>
      </w:pPr>
    </w:p>
    <w:p w:rsidR="009F0998" w:rsidRDefault="009F0998">
      <w:pPr>
        <w:pStyle w:val="ConsPlusTitle"/>
        <w:jc w:val="center"/>
      </w:pPr>
      <w:r>
        <w:t>ПОРЯДОК</w:t>
      </w:r>
    </w:p>
    <w:p w:rsidR="009F0998" w:rsidRDefault="009F0998">
      <w:pPr>
        <w:pStyle w:val="ConsPlusTitle"/>
        <w:jc w:val="center"/>
      </w:pPr>
      <w:r>
        <w:t>ПРЕДОСТАВЛЕНИЯ ГРАНТОВ В ФОРМЕ СУБСИДИЙ НА ПОДДЕРЖКУ</w:t>
      </w:r>
    </w:p>
    <w:p w:rsidR="009F0998" w:rsidRDefault="009F0998">
      <w:pPr>
        <w:pStyle w:val="ConsPlusTitle"/>
        <w:jc w:val="center"/>
      </w:pPr>
      <w:r>
        <w:t>МЕСТНЫХ ИНИЦИАТИВ ГРАЖДАН, ПРОЖИВАЮЩИХ В СЕЛЬСКОЙ МЕСТНОСТИ</w:t>
      </w:r>
    </w:p>
    <w:p w:rsidR="009F0998" w:rsidRDefault="009F0998">
      <w:pPr>
        <w:pStyle w:val="ConsPlusTitle"/>
        <w:jc w:val="center"/>
      </w:pPr>
      <w:r>
        <w:t>(ДАЛЕЕ - ПОРЯДОК)</w:t>
      </w:r>
    </w:p>
    <w:p w:rsidR="009F0998" w:rsidRDefault="009F0998">
      <w:pPr>
        <w:pStyle w:val="ConsPlusNormal"/>
        <w:jc w:val="center"/>
      </w:pPr>
    </w:p>
    <w:p w:rsidR="009F0998" w:rsidRDefault="009F0998">
      <w:pPr>
        <w:pStyle w:val="ConsPlusNormal"/>
        <w:jc w:val="center"/>
      </w:pPr>
      <w:r>
        <w:t>Список изменяющих документов</w:t>
      </w:r>
    </w:p>
    <w:p w:rsidR="009F0998" w:rsidRDefault="009F0998">
      <w:pPr>
        <w:pStyle w:val="ConsPlusNormal"/>
        <w:jc w:val="center"/>
      </w:pPr>
      <w:r>
        <w:t xml:space="preserve">(введен </w:t>
      </w:r>
      <w:hyperlink r:id="rId695" w:history="1">
        <w:r>
          <w:rPr>
            <w:color w:val="0000FF"/>
          </w:rPr>
          <w:t>постановлением</w:t>
        </w:r>
      </w:hyperlink>
      <w:r>
        <w:t xml:space="preserve"> Правительства ХМАО - Югры от 07.03.2014 N 79-п;</w:t>
      </w:r>
    </w:p>
    <w:p w:rsidR="009F0998" w:rsidRDefault="009F0998">
      <w:pPr>
        <w:pStyle w:val="ConsPlusNormal"/>
        <w:jc w:val="center"/>
      </w:pPr>
      <w:r>
        <w:t xml:space="preserve">в ред. постановлений Правительства ХМАО - Югры от 03.10.2014 </w:t>
      </w:r>
      <w:hyperlink r:id="rId696" w:history="1">
        <w:r>
          <w:rPr>
            <w:color w:val="0000FF"/>
          </w:rPr>
          <w:t>N 365-п</w:t>
        </w:r>
      </w:hyperlink>
      <w:r>
        <w:t>,</w:t>
      </w:r>
    </w:p>
    <w:p w:rsidR="009F0998" w:rsidRDefault="009F0998">
      <w:pPr>
        <w:pStyle w:val="ConsPlusNormal"/>
        <w:jc w:val="center"/>
      </w:pPr>
      <w:r>
        <w:t xml:space="preserve">от 13.11.2015 </w:t>
      </w:r>
      <w:hyperlink r:id="rId697" w:history="1">
        <w:r>
          <w:rPr>
            <w:color w:val="0000FF"/>
          </w:rPr>
          <w:t>N 405-п</w:t>
        </w:r>
      </w:hyperlink>
      <w:r>
        <w:t xml:space="preserve">, от 10.06.2016 </w:t>
      </w:r>
      <w:hyperlink r:id="rId698" w:history="1">
        <w:r>
          <w:rPr>
            <w:color w:val="0000FF"/>
          </w:rPr>
          <w:t>N 207-п</w:t>
        </w:r>
      </w:hyperlink>
      <w:r>
        <w:t xml:space="preserve">, от 02.02.2017 </w:t>
      </w:r>
      <w:hyperlink r:id="rId699" w:history="1">
        <w:r>
          <w:rPr>
            <w:color w:val="0000FF"/>
          </w:rPr>
          <w:t>N 35-п</w:t>
        </w:r>
      </w:hyperlink>
      <w:r>
        <w:t>)</w:t>
      </w:r>
    </w:p>
    <w:p w:rsidR="009F0998" w:rsidRDefault="009F0998">
      <w:pPr>
        <w:pStyle w:val="ConsPlusNormal"/>
        <w:jc w:val="both"/>
      </w:pPr>
    </w:p>
    <w:p w:rsidR="009F0998" w:rsidRDefault="009F0998">
      <w:pPr>
        <w:pStyle w:val="ConsPlusNormal"/>
        <w:jc w:val="center"/>
        <w:outlineLvl w:val="2"/>
      </w:pPr>
      <w:r>
        <w:t>I. Общие положения</w:t>
      </w:r>
    </w:p>
    <w:p w:rsidR="009F0998" w:rsidRDefault="009F0998">
      <w:pPr>
        <w:pStyle w:val="ConsPlusNormal"/>
        <w:jc w:val="both"/>
      </w:pPr>
    </w:p>
    <w:p w:rsidR="009F0998" w:rsidRDefault="009F0998">
      <w:pPr>
        <w:pStyle w:val="ConsPlusNormal"/>
        <w:ind w:firstLine="540"/>
        <w:jc w:val="both"/>
      </w:pPr>
      <w:r>
        <w:t>1.1. Настоящий Порядок определяет цели, условия, правила предоставления грантов в форме субсидий (далее - грант) на поддержку местных инициатив граждан, проживающих в сельской местности в пределах средств, предусмотренных на эти цели в бюджете Ханты-Мансийского автономного округа - Югры (далее также - автономный округ) на текущий год, в том числе поступивших из федерального бюджета, доведенных на указанные цели лимитов бюджетных обязательств и предельных объемов финансирования.</w:t>
      </w:r>
    </w:p>
    <w:p w:rsidR="009F0998" w:rsidRDefault="009F0998">
      <w:pPr>
        <w:pStyle w:val="ConsPlusNormal"/>
        <w:spacing w:before="220"/>
        <w:ind w:firstLine="540"/>
        <w:jc w:val="both"/>
      </w:pPr>
      <w:r>
        <w:t>1.2. Понятия, используемые в настоящем Порядке, означают следующее:</w:t>
      </w:r>
    </w:p>
    <w:p w:rsidR="009F0998" w:rsidRDefault="009F0998">
      <w:pPr>
        <w:pStyle w:val="ConsPlusNormal"/>
        <w:spacing w:before="220"/>
        <w:ind w:firstLine="540"/>
        <w:jc w:val="both"/>
      </w:pPr>
      <w:r>
        <w:t>1) сельская местность - сельские поселения или сельские поселения и межселенные территории, объединенные общей территорией в границах муниципального района, а также сельские населенные пункты и рабочие поселки, входящие в состав городских поселений и городских округов, на территории которых преобладает деятельность, связанная с производством и переработкой сельскохозяйственной продукции в соответствии с перечнем, утвержденным Правительством автономного округа;</w:t>
      </w:r>
    </w:p>
    <w:p w:rsidR="009F0998" w:rsidRDefault="009F0998">
      <w:pPr>
        <w:pStyle w:val="ConsPlusNormal"/>
        <w:spacing w:before="220"/>
        <w:ind w:firstLine="540"/>
        <w:jc w:val="both"/>
      </w:pPr>
      <w:r>
        <w:t xml:space="preserve">2) грант - средства государственной поддержки, предоставляемые на безвозмездной и безвозвратной основе органу местного самоуправления или органу территориального общественного самоуправления сельского поселения на реализацию общественно значимого некоммерческого проекта с участием граждан, проживающих в сельской местности (далее - проект) в рамках государственной </w:t>
      </w:r>
      <w:hyperlink w:anchor="P48" w:history="1">
        <w:r>
          <w:rPr>
            <w:color w:val="0000FF"/>
          </w:rPr>
          <w:t>программы</w:t>
        </w:r>
      </w:hyperlink>
      <w:r>
        <w:t xml:space="preserve"> автономного округа "Развитие агропромышленного комплекса и рынков сельскохозяйственной продукции, сырья и продовольствия в Ханты-Мансийском автономном округе - Югре в 2016 - 2020 годах" (далее - государственная программа).</w:t>
      </w:r>
    </w:p>
    <w:p w:rsidR="009F0998" w:rsidRDefault="009F0998">
      <w:pPr>
        <w:pStyle w:val="ConsPlusNormal"/>
        <w:jc w:val="both"/>
      </w:pPr>
      <w:r>
        <w:t xml:space="preserve">(в ред. постановлений Правительства ХМАО - Югры от 13.11.2015 </w:t>
      </w:r>
      <w:hyperlink r:id="rId700" w:history="1">
        <w:r>
          <w:rPr>
            <w:color w:val="0000FF"/>
          </w:rPr>
          <w:t>N 405-п</w:t>
        </w:r>
      </w:hyperlink>
      <w:r>
        <w:t xml:space="preserve">, от 10.06.2016 </w:t>
      </w:r>
      <w:hyperlink r:id="rId701" w:history="1">
        <w:r>
          <w:rPr>
            <w:color w:val="0000FF"/>
          </w:rPr>
          <w:t>N 207-п</w:t>
        </w:r>
      </w:hyperlink>
      <w:r>
        <w:t>)</w:t>
      </w:r>
    </w:p>
    <w:p w:rsidR="009F0998" w:rsidRDefault="009F0998">
      <w:pPr>
        <w:pStyle w:val="ConsPlusNormal"/>
        <w:spacing w:before="220"/>
        <w:ind w:firstLine="540"/>
        <w:jc w:val="both"/>
      </w:pPr>
      <w:bookmarkStart w:id="119" w:name="P5243"/>
      <w:bookmarkEnd w:id="119"/>
      <w:r>
        <w:t>1.3. Гранты предоставляются на реализацию проектов по следующим направлениям:</w:t>
      </w:r>
    </w:p>
    <w:p w:rsidR="009F0998" w:rsidRDefault="009F0998">
      <w:pPr>
        <w:pStyle w:val="ConsPlusNormal"/>
        <w:spacing w:before="220"/>
        <w:ind w:firstLine="540"/>
        <w:jc w:val="both"/>
      </w:pPr>
      <w:r>
        <w:t>1) создание и обустройство зон отдыха, спортивных и детских игровых площадок;</w:t>
      </w:r>
    </w:p>
    <w:p w:rsidR="009F0998" w:rsidRDefault="009F0998">
      <w:pPr>
        <w:pStyle w:val="ConsPlusNormal"/>
        <w:spacing w:before="220"/>
        <w:ind w:firstLine="540"/>
        <w:jc w:val="both"/>
      </w:pPr>
      <w:r>
        <w:t>2) сохранение и восстановление природных ландшафтов, историко-культурных памятников;</w:t>
      </w:r>
    </w:p>
    <w:p w:rsidR="009F0998" w:rsidRDefault="009F0998">
      <w:pPr>
        <w:pStyle w:val="ConsPlusNormal"/>
        <w:spacing w:before="220"/>
        <w:ind w:firstLine="540"/>
        <w:jc w:val="both"/>
      </w:pPr>
      <w:r>
        <w:t>3) поддержка национальных культурных традиций, народных промыслов и ремесел.</w:t>
      </w:r>
    </w:p>
    <w:p w:rsidR="009F0998" w:rsidRDefault="009F0998">
      <w:pPr>
        <w:pStyle w:val="ConsPlusNormal"/>
        <w:spacing w:before="220"/>
        <w:ind w:firstLine="540"/>
        <w:jc w:val="both"/>
      </w:pPr>
      <w:r>
        <w:t>1.4. Гранты предоставляются органам местного самоуправления или органам территориального общественного самоуправления сельского поселения (далее - Заявителям), прошедшим конкурсный отбор на включение в состав участников государственной программы, в соответствии с настоящим Порядком.</w:t>
      </w:r>
    </w:p>
    <w:p w:rsidR="009F0998" w:rsidRDefault="009F0998">
      <w:pPr>
        <w:pStyle w:val="ConsPlusNormal"/>
        <w:jc w:val="both"/>
      </w:pPr>
      <w:r>
        <w:t xml:space="preserve">(в ред. </w:t>
      </w:r>
      <w:hyperlink r:id="rId702"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1.5. Гранты предоставляются на условиях софинансирования расходов Заявителя на реализацию общественно значимого некоммерческого проекта в соответствии с представленной Заявителем сметой расходов по проекту (далее - смета расходов) в размере не более 60 процентов, но не более 2000 тыс. рублей.</w:t>
      </w:r>
    </w:p>
    <w:p w:rsidR="009F0998" w:rsidRDefault="009F0998">
      <w:pPr>
        <w:pStyle w:val="ConsPlusNormal"/>
        <w:spacing w:before="220"/>
        <w:ind w:firstLine="540"/>
        <w:jc w:val="both"/>
      </w:pPr>
      <w:r>
        <w:t>1.6. Размер Гранта, предоставляемого Заявителю, определяется конкурсной комиссией (далее - Конкурсная комиссия), созданной приказом Департамента промышленности Ханты-Мансийского автономного округа - Югры (далее - Департамент), с учетом наличия собственных средств Заявителя, включая обязательный вклад граждан и (или) юридических лиц (индивидуальных предпринимателей).</w:t>
      </w:r>
    </w:p>
    <w:p w:rsidR="009F0998" w:rsidRDefault="009F0998">
      <w:pPr>
        <w:pStyle w:val="ConsPlusNormal"/>
        <w:jc w:val="both"/>
      </w:pPr>
      <w:r>
        <w:t xml:space="preserve">(в ред. </w:t>
      </w:r>
      <w:hyperlink r:id="rId703"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Доля вклада граждан и (или) юридических лиц (индивидуальных предпринимателей) может быть в различных формах (денежные средства, трудовое участие, предоставление помещений, технических средств и др.).</w:t>
      </w:r>
    </w:p>
    <w:p w:rsidR="009F0998" w:rsidRDefault="009F0998">
      <w:pPr>
        <w:pStyle w:val="ConsPlusNormal"/>
        <w:spacing w:before="220"/>
        <w:ind w:firstLine="540"/>
        <w:jc w:val="both"/>
      </w:pPr>
      <w:r>
        <w:lastRenderedPageBreak/>
        <w:t>Размер Гранта должен строго соответствовать смете расходов. Изменение сметы расходов, в том числе в пределах предоставленного Гранта, подлежит согласованию с Конкурсной комиссией.</w:t>
      </w:r>
    </w:p>
    <w:p w:rsidR="009F0998" w:rsidRDefault="009F0998">
      <w:pPr>
        <w:pStyle w:val="ConsPlusNormal"/>
        <w:spacing w:before="220"/>
        <w:ind w:firstLine="540"/>
        <w:jc w:val="both"/>
      </w:pPr>
      <w:r>
        <w:t>Расходы на проведение экспертизы проектов не могут составлять более 1 (одного) процента от общего объема средств, предназначенных на выплату Грантов на соответствующий финансовый год.</w:t>
      </w:r>
    </w:p>
    <w:p w:rsidR="009F0998" w:rsidRDefault="009F0998">
      <w:pPr>
        <w:pStyle w:val="ConsPlusNormal"/>
        <w:spacing w:before="220"/>
        <w:ind w:firstLine="540"/>
        <w:jc w:val="both"/>
      </w:pPr>
      <w:r>
        <w:t>1.7. Грант должен быть израсходован на цели, указанные в смете расходов, в течение 12 месяцев со дня поступления на банковский счет Заявителя.</w:t>
      </w:r>
    </w:p>
    <w:p w:rsidR="009F0998" w:rsidRDefault="009F0998">
      <w:pPr>
        <w:pStyle w:val="ConsPlusNormal"/>
        <w:spacing w:before="220"/>
        <w:ind w:firstLine="540"/>
        <w:jc w:val="both"/>
      </w:pPr>
      <w:r>
        <w:t xml:space="preserve">1.8. В смету расходов включаются расходы, соответствующие направлениям проекта, указанные в </w:t>
      </w:r>
      <w:hyperlink w:anchor="P5243" w:history="1">
        <w:r>
          <w:rPr>
            <w:color w:val="0000FF"/>
          </w:rPr>
          <w:t>пункте 1.3</w:t>
        </w:r>
      </w:hyperlink>
      <w:r>
        <w:t xml:space="preserve"> настоящего Порядка.</w:t>
      </w:r>
    </w:p>
    <w:p w:rsidR="009F0998" w:rsidRDefault="009F0998">
      <w:pPr>
        <w:pStyle w:val="ConsPlusNormal"/>
        <w:spacing w:before="220"/>
        <w:ind w:firstLine="540"/>
        <w:jc w:val="both"/>
      </w:pPr>
      <w:r>
        <w:t>1.9. Перечисление Гранта осуществляется поэтапно:</w:t>
      </w:r>
    </w:p>
    <w:p w:rsidR="009F0998" w:rsidRDefault="009F0998">
      <w:pPr>
        <w:pStyle w:val="ConsPlusNormal"/>
        <w:spacing w:before="220"/>
        <w:ind w:firstLine="540"/>
        <w:jc w:val="both"/>
      </w:pPr>
      <w:r>
        <w:t>1 этап - 50 процентов суммы установленного Гранта;</w:t>
      </w:r>
    </w:p>
    <w:p w:rsidR="009F0998" w:rsidRDefault="009F0998">
      <w:pPr>
        <w:pStyle w:val="ConsPlusNormal"/>
        <w:spacing w:before="220"/>
        <w:ind w:firstLine="540"/>
        <w:jc w:val="both"/>
      </w:pPr>
      <w:r>
        <w:t>2 этап - 50 процентов суммы установленного Гранта после предоставления и утверждения отчета об освоении полученной части Гранта по 1 этапу реализации проекта.</w:t>
      </w:r>
    </w:p>
    <w:p w:rsidR="009F0998" w:rsidRDefault="009F0998">
      <w:pPr>
        <w:pStyle w:val="ConsPlusNormal"/>
        <w:spacing w:before="220"/>
        <w:ind w:firstLine="540"/>
        <w:jc w:val="both"/>
      </w:pPr>
      <w:r>
        <w:t>1.10. Грант предоставляется однократно на реализацию не более одного проекта в одном сельском поселении.</w:t>
      </w:r>
    </w:p>
    <w:p w:rsidR="009F0998" w:rsidRDefault="009F0998">
      <w:pPr>
        <w:pStyle w:val="ConsPlusNormal"/>
        <w:spacing w:before="220"/>
        <w:ind w:firstLine="540"/>
        <w:jc w:val="both"/>
      </w:pPr>
      <w:r>
        <w:t>1.11. Заявитель, получивший Грант не может получить государственную поддержку по иным программам автономного округа в отношении проекта, реализованного за счет средств Гранта.</w:t>
      </w:r>
    </w:p>
    <w:p w:rsidR="009F0998" w:rsidRDefault="009F0998">
      <w:pPr>
        <w:pStyle w:val="ConsPlusNormal"/>
        <w:spacing w:before="220"/>
        <w:ind w:firstLine="540"/>
        <w:jc w:val="both"/>
      </w:pPr>
      <w:r>
        <w:t>1.12. Основанием для перечисления Гранта является соглашение о предоставлении Гранта (далее - Соглашение), заключенное между Департаментом и Заявителем.</w:t>
      </w:r>
    </w:p>
    <w:p w:rsidR="009F0998" w:rsidRDefault="009F0998">
      <w:pPr>
        <w:pStyle w:val="ConsPlusNormal"/>
        <w:spacing w:before="220"/>
        <w:ind w:firstLine="540"/>
        <w:jc w:val="both"/>
      </w:pPr>
      <w:r>
        <w:t>1.13. Форма Соглашения утверждается Департаментом.</w:t>
      </w:r>
    </w:p>
    <w:p w:rsidR="009F0998" w:rsidRDefault="009F0998">
      <w:pPr>
        <w:pStyle w:val="ConsPlusNormal"/>
        <w:spacing w:before="220"/>
        <w:ind w:firstLine="540"/>
        <w:jc w:val="both"/>
      </w:pPr>
      <w:r>
        <w:t>1.14. Соглашение должно содержать следующие положения:</w:t>
      </w:r>
    </w:p>
    <w:p w:rsidR="009F0998" w:rsidRDefault="009F0998">
      <w:pPr>
        <w:pStyle w:val="ConsPlusNormal"/>
        <w:spacing w:before="220"/>
        <w:ind w:firstLine="540"/>
        <w:jc w:val="both"/>
      </w:pPr>
      <w:r>
        <w:t>цели использования Гранта;</w:t>
      </w:r>
    </w:p>
    <w:p w:rsidR="009F0998" w:rsidRDefault="009F0998">
      <w:pPr>
        <w:pStyle w:val="ConsPlusNormal"/>
        <w:spacing w:before="220"/>
        <w:ind w:firstLine="540"/>
        <w:jc w:val="both"/>
      </w:pPr>
      <w:r>
        <w:t>паспорт проекта, календарный план реализации проекта, смету расходов;</w:t>
      </w:r>
    </w:p>
    <w:p w:rsidR="009F0998" w:rsidRDefault="009F0998">
      <w:pPr>
        <w:pStyle w:val="ConsPlusNormal"/>
        <w:spacing w:before="220"/>
        <w:ind w:firstLine="540"/>
        <w:jc w:val="both"/>
      </w:pPr>
      <w:r>
        <w:t>согласие Заявителя на осуществление Департаментом, предоставившим Грант и органом государственного финансового контроля автономного округа проверок соблюдения целей, условий и Порядка;</w:t>
      </w:r>
    </w:p>
    <w:p w:rsidR="009F0998" w:rsidRDefault="009F0998">
      <w:pPr>
        <w:pStyle w:val="ConsPlusNormal"/>
        <w:spacing w:before="220"/>
        <w:ind w:firstLine="540"/>
        <w:jc w:val="both"/>
      </w:pPr>
      <w:r>
        <w:t>обязательства сторон, сроки предоставления, размер Гранта;</w:t>
      </w:r>
    </w:p>
    <w:p w:rsidR="009F0998" w:rsidRDefault="009F0998">
      <w:pPr>
        <w:pStyle w:val="ConsPlusNormal"/>
        <w:spacing w:before="220"/>
        <w:ind w:firstLine="540"/>
        <w:jc w:val="both"/>
      </w:pPr>
      <w:r>
        <w:t>порядок контроля соблюдения Заявителем условий Соглашения;</w:t>
      </w:r>
    </w:p>
    <w:p w:rsidR="009F0998" w:rsidRDefault="009F0998">
      <w:pPr>
        <w:pStyle w:val="ConsPlusNormal"/>
        <w:spacing w:before="220"/>
        <w:ind w:firstLine="540"/>
        <w:jc w:val="both"/>
      </w:pPr>
      <w:r>
        <w:t>порядок, сроки и состав отчетности Заявителя об использовании Гранта;</w:t>
      </w:r>
    </w:p>
    <w:p w:rsidR="009F0998" w:rsidRDefault="009F0998">
      <w:pPr>
        <w:pStyle w:val="ConsPlusNormal"/>
        <w:spacing w:before="220"/>
        <w:ind w:firstLine="540"/>
        <w:jc w:val="both"/>
      </w:pPr>
      <w:r>
        <w:t>ответственность за нецелевое использование Гранта.</w:t>
      </w:r>
    </w:p>
    <w:p w:rsidR="009F0998" w:rsidRDefault="009F0998">
      <w:pPr>
        <w:pStyle w:val="ConsPlusNormal"/>
        <w:spacing w:before="220"/>
        <w:ind w:firstLine="540"/>
        <w:jc w:val="both"/>
      </w:pPr>
      <w:r>
        <w:t>1.15. Департамент формирует единый список Заявителей на текущий год в хронологической последовательности, в соответствии с датой и временем регистрации заявок.</w:t>
      </w:r>
    </w:p>
    <w:p w:rsidR="009F0998" w:rsidRDefault="009F0998">
      <w:pPr>
        <w:pStyle w:val="ConsPlusNormal"/>
        <w:jc w:val="both"/>
      </w:pPr>
    </w:p>
    <w:p w:rsidR="009F0998" w:rsidRDefault="009F0998">
      <w:pPr>
        <w:pStyle w:val="ConsPlusNormal"/>
        <w:jc w:val="center"/>
        <w:outlineLvl w:val="2"/>
      </w:pPr>
      <w:r>
        <w:t>II. Критерии и условия отбора проектов</w:t>
      </w:r>
    </w:p>
    <w:p w:rsidR="009F0998" w:rsidRDefault="009F0998">
      <w:pPr>
        <w:pStyle w:val="ConsPlusNormal"/>
        <w:jc w:val="both"/>
      </w:pPr>
    </w:p>
    <w:p w:rsidR="009F0998" w:rsidRDefault="009F0998">
      <w:pPr>
        <w:pStyle w:val="ConsPlusNormal"/>
        <w:ind w:firstLine="540"/>
        <w:jc w:val="both"/>
      </w:pPr>
      <w:r>
        <w:t xml:space="preserve">2.1. Критериями отбора общественно значимых некоммерческих проектов для включения в государственную </w:t>
      </w:r>
      <w:hyperlink w:anchor="P48" w:history="1">
        <w:r>
          <w:rPr>
            <w:color w:val="0000FF"/>
          </w:rPr>
          <w:t>программу</w:t>
        </w:r>
      </w:hyperlink>
      <w:r>
        <w:t xml:space="preserve"> является:</w:t>
      </w:r>
    </w:p>
    <w:p w:rsidR="009F0998" w:rsidRDefault="009F0998">
      <w:pPr>
        <w:pStyle w:val="ConsPlusNormal"/>
        <w:jc w:val="both"/>
      </w:pPr>
      <w:r>
        <w:t xml:space="preserve">(в ред. </w:t>
      </w:r>
      <w:hyperlink r:id="rId704"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lastRenderedPageBreak/>
        <w:t>1) востребованность (проект должен быть направлен на решение наиболее значимой проблемы сельского поселения и отвечать интересам широкого круга его представителей с учетом интересов наиболее незащищенных групп сельского населения, оценивается по численности сельского населения, принявшего участие в реализации проекта);</w:t>
      </w:r>
    </w:p>
    <w:p w:rsidR="009F0998" w:rsidRDefault="009F0998">
      <w:pPr>
        <w:pStyle w:val="ConsPlusNormal"/>
        <w:spacing w:before="220"/>
        <w:ind w:firstLine="540"/>
        <w:jc w:val="both"/>
      </w:pPr>
      <w:r>
        <w:t>2) локальность и краткосрочность (реализация проекта должна осуществляться в границах отдельно взятого сельского поселения в течение одного финансового года);</w:t>
      </w:r>
    </w:p>
    <w:p w:rsidR="009F0998" w:rsidRDefault="009F0998">
      <w:pPr>
        <w:pStyle w:val="ConsPlusNormal"/>
        <w:spacing w:before="220"/>
        <w:ind w:firstLine="540"/>
        <w:jc w:val="both"/>
      </w:pPr>
      <w:r>
        <w:t>3) финансовое обеспечение проекта (наличие источников финансирования);</w:t>
      </w:r>
    </w:p>
    <w:p w:rsidR="009F0998" w:rsidRDefault="009F0998">
      <w:pPr>
        <w:pStyle w:val="ConsPlusNormal"/>
        <w:spacing w:before="220"/>
        <w:ind w:firstLine="540"/>
        <w:jc w:val="both"/>
      </w:pPr>
      <w:r>
        <w:t>4) социальное партнерство (реализация проекта должна предусматривать привлечение местных трудовых, финансовых и материально-технических ресурсов).</w:t>
      </w:r>
    </w:p>
    <w:p w:rsidR="009F0998" w:rsidRDefault="009F0998">
      <w:pPr>
        <w:pStyle w:val="ConsPlusNormal"/>
        <w:spacing w:before="220"/>
        <w:ind w:firstLine="540"/>
        <w:jc w:val="both"/>
      </w:pPr>
      <w:bookmarkStart w:id="120" w:name="P5282"/>
      <w:bookmarkEnd w:id="120"/>
      <w:r>
        <w:t>2.2. Условиями участия общественно значимых некоммерческих проектов в конкурсном отборе является:</w:t>
      </w:r>
    </w:p>
    <w:p w:rsidR="009F0998" w:rsidRDefault="009F0998">
      <w:pPr>
        <w:pStyle w:val="ConsPlusNormal"/>
        <w:spacing w:before="220"/>
        <w:ind w:firstLine="540"/>
        <w:jc w:val="both"/>
      </w:pPr>
      <w:r>
        <w:t>1) наличие схемы территориального планирования муниципального района и генерального плана сельского поселения, на территории которого планируется реализация проекта;</w:t>
      </w:r>
    </w:p>
    <w:p w:rsidR="009F0998" w:rsidRDefault="009F0998">
      <w:pPr>
        <w:pStyle w:val="ConsPlusNormal"/>
        <w:spacing w:before="220"/>
        <w:ind w:firstLine="540"/>
        <w:jc w:val="both"/>
      </w:pPr>
      <w:r>
        <w:t xml:space="preserve">2) наличие утвержденных муниципальных программ, связанных с реализацией мероприятий, указанных в </w:t>
      </w:r>
      <w:hyperlink w:anchor="P5243" w:history="1">
        <w:r>
          <w:rPr>
            <w:color w:val="0000FF"/>
          </w:rPr>
          <w:t>пункте 1.3</w:t>
        </w:r>
      </w:hyperlink>
      <w:r>
        <w:t xml:space="preserve"> настоящего Порядка;</w:t>
      </w:r>
    </w:p>
    <w:p w:rsidR="009F0998" w:rsidRDefault="009F0998">
      <w:pPr>
        <w:pStyle w:val="ConsPlusNormal"/>
        <w:spacing w:before="220"/>
        <w:ind w:firstLine="540"/>
        <w:jc w:val="both"/>
      </w:pPr>
      <w:r>
        <w:t xml:space="preserve">3) наличие средств бюджетов муниципальных районов, предусмотренных на реализацию мероприятий, указанных в </w:t>
      </w:r>
      <w:hyperlink w:anchor="P5243" w:history="1">
        <w:r>
          <w:rPr>
            <w:color w:val="0000FF"/>
          </w:rPr>
          <w:t>пункте 1.3</w:t>
        </w:r>
      </w:hyperlink>
      <w:r>
        <w:t xml:space="preserve"> настоящего Порядка;</w:t>
      </w:r>
    </w:p>
    <w:p w:rsidR="009F0998" w:rsidRDefault="009F0998">
      <w:pPr>
        <w:pStyle w:val="ConsPlusNormal"/>
        <w:spacing w:before="220"/>
        <w:ind w:firstLine="540"/>
        <w:jc w:val="both"/>
      </w:pPr>
      <w:r>
        <w:t>4) наличие реализуемых инвестиционных проектов в сфере агропромышленного комплекса на территории населенного пункта;</w:t>
      </w:r>
    </w:p>
    <w:p w:rsidR="009F0998" w:rsidRDefault="009F0998">
      <w:pPr>
        <w:pStyle w:val="ConsPlusNormal"/>
        <w:spacing w:before="220"/>
        <w:ind w:firstLine="540"/>
        <w:jc w:val="both"/>
      </w:pPr>
      <w:r>
        <w:t>5) привлечение органами местного самоуправления средств внебюджетных источников финансирования в объемах, необходимых для реализации проекта;</w:t>
      </w:r>
    </w:p>
    <w:p w:rsidR="009F0998" w:rsidRDefault="009F0998">
      <w:pPr>
        <w:pStyle w:val="ConsPlusNormal"/>
        <w:spacing w:before="220"/>
        <w:ind w:firstLine="540"/>
        <w:jc w:val="both"/>
      </w:pPr>
      <w:r>
        <w:t>6) наличие паспорта проекта, на реализацию которого предоставляется грант.</w:t>
      </w:r>
    </w:p>
    <w:p w:rsidR="009F0998" w:rsidRDefault="009F0998">
      <w:pPr>
        <w:pStyle w:val="ConsPlusNormal"/>
        <w:jc w:val="both"/>
      </w:pPr>
    </w:p>
    <w:p w:rsidR="009F0998" w:rsidRDefault="009F0998">
      <w:pPr>
        <w:pStyle w:val="ConsPlusNormal"/>
        <w:jc w:val="center"/>
        <w:outlineLvl w:val="2"/>
      </w:pPr>
      <w:r>
        <w:t>III. Правила предоставления грантов</w:t>
      </w:r>
    </w:p>
    <w:p w:rsidR="009F0998" w:rsidRDefault="009F0998">
      <w:pPr>
        <w:pStyle w:val="ConsPlusNormal"/>
        <w:jc w:val="both"/>
      </w:pPr>
    </w:p>
    <w:p w:rsidR="009F0998" w:rsidRDefault="009F0998">
      <w:pPr>
        <w:pStyle w:val="ConsPlusNormal"/>
        <w:ind w:firstLine="540"/>
        <w:jc w:val="both"/>
      </w:pPr>
      <w:r>
        <w:t>3.1. Департамент объявляет конкурс на отбор участников государственной программы по мероприятию предоставления грантов на поддержку местных инициатив граждан, проживающих в сельской местности (далее - Конкурс).</w:t>
      </w:r>
    </w:p>
    <w:p w:rsidR="009F0998" w:rsidRDefault="009F0998">
      <w:pPr>
        <w:pStyle w:val="ConsPlusNormal"/>
        <w:jc w:val="both"/>
      </w:pPr>
      <w:r>
        <w:t xml:space="preserve">(в ред. </w:t>
      </w:r>
      <w:hyperlink r:id="rId705"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3.2. Срок проведения Конкурса, его этапы, состав конкурсной комиссии, положение о ней утверждаются Департаментом.</w:t>
      </w:r>
    </w:p>
    <w:p w:rsidR="009F0998" w:rsidRDefault="009F0998">
      <w:pPr>
        <w:pStyle w:val="ConsPlusNormal"/>
        <w:spacing w:before="220"/>
        <w:ind w:firstLine="540"/>
        <w:jc w:val="both"/>
      </w:pPr>
      <w:bookmarkStart w:id="121" w:name="P5295"/>
      <w:bookmarkEnd w:id="121"/>
      <w:r>
        <w:t>3.3. Заявители представляют в конкурсную комиссию заявку на участие в конкурсе согласно таблице с приложением следующих документов (подлинники или их копии, заверенные в установленном законодательством Российской Федерации порядке):</w:t>
      </w:r>
    </w:p>
    <w:p w:rsidR="009F0998" w:rsidRDefault="009F0998">
      <w:pPr>
        <w:pStyle w:val="ConsPlusNormal"/>
        <w:spacing w:before="220"/>
        <w:ind w:firstLine="540"/>
        <w:jc w:val="both"/>
      </w:pPr>
      <w:r>
        <w:t xml:space="preserve">паспорт проекта, на реализацию которого предоставляется грант по форме, приведенной в </w:t>
      </w:r>
      <w:hyperlink w:anchor="P5337" w:history="1">
        <w:r>
          <w:rPr>
            <w:color w:val="0000FF"/>
          </w:rPr>
          <w:t>таблице</w:t>
        </w:r>
      </w:hyperlink>
      <w:r>
        <w:t>;</w:t>
      </w:r>
    </w:p>
    <w:p w:rsidR="009F0998" w:rsidRDefault="009F0998">
      <w:pPr>
        <w:pStyle w:val="ConsPlusNormal"/>
        <w:spacing w:before="220"/>
        <w:ind w:firstLine="540"/>
        <w:jc w:val="both"/>
      </w:pPr>
      <w:r>
        <w:t>проектно-сметная документация на проект;</w:t>
      </w:r>
    </w:p>
    <w:p w:rsidR="009F0998" w:rsidRDefault="009F0998">
      <w:pPr>
        <w:pStyle w:val="ConsPlusNormal"/>
        <w:spacing w:before="220"/>
        <w:ind w:firstLine="540"/>
        <w:jc w:val="both"/>
      </w:pPr>
      <w:r>
        <w:t>документ об утверждении проектной документации;</w:t>
      </w:r>
    </w:p>
    <w:p w:rsidR="009F0998" w:rsidRDefault="009F0998">
      <w:pPr>
        <w:pStyle w:val="ConsPlusNormal"/>
        <w:spacing w:before="220"/>
        <w:ind w:firstLine="540"/>
        <w:jc w:val="both"/>
      </w:pPr>
      <w:r>
        <w:t>положительное заключение государственной экспертизы на проект (при необходимости);</w:t>
      </w:r>
    </w:p>
    <w:p w:rsidR="009F0998" w:rsidRDefault="009F0998">
      <w:pPr>
        <w:pStyle w:val="ConsPlusNormal"/>
        <w:spacing w:before="220"/>
        <w:ind w:firstLine="540"/>
        <w:jc w:val="both"/>
      </w:pPr>
      <w:r>
        <w:t xml:space="preserve">документы, подтверждающие обязательства по финансовому обеспечению реализации </w:t>
      </w:r>
      <w:r>
        <w:lastRenderedPageBreak/>
        <w:t>проекта за счет средств местного бюджета и внебюджетных источников;</w:t>
      </w:r>
    </w:p>
    <w:p w:rsidR="009F0998" w:rsidRDefault="009F0998">
      <w:pPr>
        <w:pStyle w:val="ConsPlusNormal"/>
        <w:spacing w:before="220"/>
        <w:ind w:firstLine="540"/>
        <w:jc w:val="both"/>
      </w:pPr>
      <w:r>
        <w:t>презентации проекта (слайды, видео).</w:t>
      </w:r>
    </w:p>
    <w:p w:rsidR="009F0998" w:rsidRDefault="009F0998">
      <w:pPr>
        <w:pStyle w:val="ConsPlusNormal"/>
        <w:spacing w:before="220"/>
        <w:ind w:firstLine="540"/>
        <w:jc w:val="both"/>
      </w:pPr>
      <w:r>
        <w:t>3.4. Требовать от Заявителя представления документов (копий документов), не предусмотренных настоящим Порядком, не допускается.</w:t>
      </w:r>
    </w:p>
    <w:p w:rsidR="009F0998" w:rsidRDefault="009F0998">
      <w:pPr>
        <w:pStyle w:val="ConsPlusNormal"/>
        <w:spacing w:before="220"/>
        <w:ind w:firstLine="540"/>
        <w:jc w:val="both"/>
      </w:pPr>
      <w:r>
        <w:t xml:space="preserve">3.5. Документы (копии документов), предусмотренные в </w:t>
      </w:r>
      <w:hyperlink w:anchor="P5295" w:history="1">
        <w:r>
          <w:rPr>
            <w:color w:val="0000FF"/>
          </w:rPr>
          <w:t>пункте 3.3</w:t>
        </w:r>
      </w:hyperlink>
      <w:r>
        <w:t xml:space="preserve"> настоящего Порядка, предоставляются в Департамент по адресу: 628006, Ханты-Мансийский автономный округ - Югра, г. Ханты-Мансийск, ул. Мира, дом 14а:</w:t>
      </w:r>
    </w:p>
    <w:p w:rsidR="009F0998" w:rsidRDefault="009F0998">
      <w:pPr>
        <w:pStyle w:val="ConsPlusNormal"/>
        <w:jc w:val="both"/>
      </w:pPr>
      <w:r>
        <w:t xml:space="preserve">(в ред. </w:t>
      </w:r>
      <w:hyperlink r:id="rId706"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в письменной форме, сформированными в один прошнурованный и пронумерованный пакет документов, непосредственно или почтовым отправлением. Наименования, номера и даты всех предоставляемых Заявителем документов, количество листов в них, вносятся в опись, составляемую в двух экземплярах. Первый экземпляр описи с отметкой о дате и должностном лице, принявшем документы, остается у Получателя, второй (копия) прилагается к заявке и предоставленным в Департамент документам.</w:t>
      </w:r>
    </w:p>
    <w:p w:rsidR="009F0998" w:rsidRDefault="009F0998">
      <w:pPr>
        <w:pStyle w:val="ConsPlusNormal"/>
        <w:spacing w:before="220"/>
        <w:ind w:firstLine="540"/>
        <w:jc w:val="both"/>
      </w:pPr>
      <w:r>
        <w:t>3.6. Конкурсная комиссия в течение 15 рабочих дней со дня окончания срока приема заявок на участие в Конкурсе рассматривает документы и принимает решение в форме протокола о предоставлении Гранта или об отказе в предоставлении Гранта.</w:t>
      </w:r>
    </w:p>
    <w:p w:rsidR="009F0998" w:rsidRDefault="009F0998">
      <w:pPr>
        <w:pStyle w:val="ConsPlusNormal"/>
        <w:spacing w:before="220"/>
        <w:ind w:firstLine="540"/>
        <w:jc w:val="both"/>
      </w:pPr>
      <w:r>
        <w:t>3.7. В случае принятия решения о предоставлении Гранта Департамент в течение 5 рабочих дней со дня принятия решения направляет Заявителю Соглашение для подписания.</w:t>
      </w:r>
    </w:p>
    <w:p w:rsidR="009F0998" w:rsidRDefault="009F0998">
      <w:pPr>
        <w:pStyle w:val="ConsPlusNormal"/>
        <w:spacing w:before="220"/>
        <w:ind w:firstLine="540"/>
        <w:jc w:val="both"/>
      </w:pPr>
      <w:r>
        <w:t>3.8. В случае принятия решения об отказе в предоставлении Гранта конкурсная комиссия в течение 5 рабочих дней со дня принятия решения направляет Заявителю уведомление об отказе в его предоставлении с указанием причин отказа.</w:t>
      </w:r>
    </w:p>
    <w:p w:rsidR="009F0998" w:rsidRDefault="009F0998">
      <w:pPr>
        <w:pStyle w:val="ConsPlusNormal"/>
        <w:spacing w:before="220"/>
        <w:ind w:firstLine="540"/>
        <w:jc w:val="both"/>
      </w:pPr>
      <w:bookmarkStart w:id="122" w:name="P5309"/>
      <w:bookmarkEnd w:id="122"/>
      <w:r>
        <w:t>3.9. Основаниями для отказа в предоставлении Гранта являются:</w:t>
      </w:r>
    </w:p>
    <w:p w:rsidR="009F0998" w:rsidRDefault="009F0998">
      <w:pPr>
        <w:pStyle w:val="ConsPlusNormal"/>
        <w:spacing w:before="220"/>
        <w:ind w:firstLine="540"/>
        <w:jc w:val="both"/>
      </w:pPr>
      <w:r>
        <w:t>отсутствие лимитов, предусмотренных для предоставления Грантов в бюджете автономного округа;</w:t>
      </w:r>
    </w:p>
    <w:p w:rsidR="009F0998" w:rsidRDefault="009F0998">
      <w:pPr>
        <w:pStyle w:val="ConsPlusNormal"/>
        <w:spacing w:before="220"/>
        <w:ind w:firstLine="540"/>
        <w:jc w:val="both"/>
      </w:pPr>
      <w:r>
        <w:t>нарушение срока предоставления документов;</w:t>
      </w:r>
    </w:p>
    <w:p w:rsidR="009F0998" w:rsidRDefault="009F0998">
      <w:pPr>
        <w:pStyle w:val="ConsPlusNormal"/>
        <w:spacing w:before="220"/>
        <w:ind w:firstLine="540"/>
        <w:jc w:val="both"/>
      </w:pPr>
      <w:r>
        <w:t>непредставление Заявителем документов, указанных в настоящем Порядке;</w:t>
      </w:r>
    </w:p>
    <w:p w:rsidR="009F0998" w:rsidRDefault="009F0998">
      <w:pPr>
        <w:pStyle w:val="ConsPlusNormal"/>
        <w:spacing w:before="220"/>
        <w:ind w:firstLine="540"/>
        <w:jc w:val="both"/>
      </w:pPr>
      <w:r>
        <w:t>представление документов с нарушением требований к их оформлению;</w:t>
      </w:r>
    </w:p>
    <w:p w:rsidR="009F0998" w:rsidRDefault="009F0998">
      <w:pPr>
        <w:pStyle w:val="ConsPlusNormal"/>
        <w:spacing w:before="220"/>
        <w:ind w:firstLine="540"/>
        <w:jc w:val="both"/>
      </w:pPr>
      <w:r>
        <w:t>выявление в представленных документах сведений, несоответствующих действительности;</w:t>
      </w:r>
    </w:p>
    <w:p w:rsidR="009F0998" w:rsidRDefault="009F0998">
      <w:pPr>
        <w:pStyle w:val="ConsPlusNormal"/>
        <w:spacing w:before="220"/>
        <w:ind w:firstLine="540"/>
        <w:jc w:val="both"/>
      </w:pPr>
      <w:r>
        <w:t xml:space="preserve">несоответствие проекта условиям, установленным </w:t>
      </w:r>
      <w:hyperlink w:anchor="P5282" w:history="1">
        <w:r>
          <w:rPr>
            <w:color w:val="0000FF"/>
          </w:rPr>
          <w:t>пунктом 2.2</w:t>
        </w:r>
      </w:hyperlink>
      <w:r>
        <w:t xml:space="preserve"> настоящего Порядка;</w:t>
      </w:r>
    </w:p>
    <w:p w:rsidR="009F0998" w:rsidRDefault="009F0998">
      <w:pPr>
        <w:pStyle w:val="ConsPlusNormal"/>
        <w:spacing w:before="220"/>
        <w:ind w:firstLine="540"/>
        <w:jc w:val="both"/>
      </w:pPr>
      <w:r>
        <w:t>непрохождение конкурса на отбор участников государственной программы.</w:t>
      </w:r>
    </w:p>
    <w:p w:rsidR="009F0998" w:rsidRDefault="009F0998">
      <w:pPr>
        <w:pStyle w:val="ConsPlusNormal"/>
        <w:jc w:val="both"/>
      </w:pPr>
      <w:r>
        <w:t xml:space="preserve">(в ред. </w:t>
      </w:r>
      <w:hyperlink r:id="rId707"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 xml:space="preserve">3.10. В случае отсутствия оснований, предусмотренных в </w:t>
      </w:r>
      <w:hyperlink w:anchor="P5309" w:history="1">
        <w:r>
          <w:rPr>
            <w:color w:val="0000FF"/>
          </w:rPr>
          <w:t>пункте 3.9</w:t>
        </w:r>
      </w:hyperlink>
      <w:r>
        <w:t xml:space="preserve"> настоящего Порядка, Департамент в течение 15 рабочих дней от даты подписания сторонами Соглашения осуществляет перечисление сумм Гранта Заявителю в пределах утвержденных бюджетных ассигнований.</w:t>
      </w:r>
    </w:p>
    <w:p w:rsidR="009F0998" w:rsidRDefault="009F0998">
      <w:pPr>
        <w:pStyle w:val="ConsPlusNormal"/>
        <w:jc w:val="both"/>
      </w:pPr>
      <w:r>
        <w:t xml:space="preserve">(в ред. </w:t>
      </w:r>
      <w:hyperlink r:id="rId708"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3.11. Каждый Заявитель представляет отчет в установленные Соглашением сроки об использовании гранта по результатам I и II этапов реализации общественно значимого некоммерческого проекта.</w:t>
      </w:r>
    </w:p>
    <w:p w:rsidR="009F0998" w:rsidRDefault="009F0998">
      <w:pPr>
        <w:pStyle w:val="ConsPlusNormal"/>
        <w:jc w:val="both"/>
      </w:pPr>
    </w:p>
    <w:p w:rsidR="009F0998" w:rsidRDefault="009F0998">
      <w:pPr>
        <w:pStyle w:val="ConsPlusNormal"/>
        <w:jc w:val="center"/>
        <w:outlineLvl w:val="2"/>
      </w:pPr>
      <w:r>
        <w:lastRenderedPageBreak/>
        <w:t>IV. Правила возврата Грантов в случае нарушения условий,</w:t>
      </w:r>
    </w:p>
    <w:p w:rsidR="009F0998" w:rsidRDefault="009F0998">
      <w:pPr>
        <w:pStyle w:val="ConsPlusNormal"/>
        <w:jc w:val="center"/>
      </w:pPr>
      <w:r>
        <w:t>установленных при их предоставлении</w:t>
      </w:r>
    </w:p>
    <w:p w:rsidR="009F0998" w:rsidRDefault="009F0998">
      <w:pPr>
        <w:pStyle w:val="ConsPlusNormal"/>
        <w:jc w:val="both"/>
      </w:pPr>
    </w:p>
    <w:p w:rsidR="009F0998" w:rsidRDefault="009F0998">
      <w:pPr>
        <w:pStyle w:val="ConsPlusNormal"/>
        <w:ind w:firstLine="540"/>
        <w:jc w:val="both"/>
      </w:pPr>
      <w:bookmarkStart w:id="123" w:name="P5325"/>
      <w:bookmarkEnd w:id="123"/>
      <w:r>
        <w:t>4.1. В случае выявления нецелевого использования бюджетных средств, недостоверных сведений Гранты не выплачиваются, а выплаченные в счет него суммы подлежат возврату.</w:t>
      </w:r>
    </w:p>
    <w:p w:rsidR="009F0998" w:rsidRDefault="009F0998">
      <w:pPr>
        <w:pStyle w:val="ConsPlusNormal"/>
        <w:spacing w:before="220"/>
        <w:ind w:firstLine="540"/>
        <w:jc w:val="both"/>
      </w:pPr>
      <w:bookmarkStart w:id="124" w:name="P5326"/>
      <w:bookmarkEnd w:id="124"/>
      <w:r>
        <w:t xml:space="preserve">4.2. Департамент в течение 5 рабочих дней со дня выявления фактов, предусмотренных </w:t>
      </w:r>
      <w:hyperlink w:anchor="P5325" w:history="1">
        <w:r>
          <w:rPr>
            <w:color w:val="0000FF"/>
          </w:rPr>
          <w:t>пунктом 4.1</w:t>
        </w:r>
      </w:hyperlink>
      <w:r>
        <w:t xml:space="preserve"> настоящего Порядка, направляет Заявителю письменное уведомление о прекращении выплаты Гранта и необходимости возврата, выплаченных в счет него сумм (далее - уведомление).</w:t>
      </w:r>
    </w:p>
    <w:p w:rsidR="009F0998" w:rsidRDefault="009F0998">
      <w:pPr>
        <w:pStyle w:val="ConsPlusNormal"/>
        <w:jc w:val="both"/>
      </w:pPr>
      <w:r>
        <w:t xml:space="preserve">(в ред. </w:t>
      </w:r>
      <w:hyperlink r:id="rId709"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4.3. Заявитель в течение 30 рабочих дней со дня направления уведомления обязан выполнить требования, указанные в нем.</w:t>
      </w:r>
    </w:p>
    <w:p w:rsidR="009F0998" w:rsidRDefault="009F0998">
      <w:pPr>
        <w:pStyle w:val="ConsPlusNormal"/>
        <w:jc w:val="both"/>
      </w:pPr>
      <w:r>
        <w:t xml:space="preserve">(в ред. </w:t>
      </w:r>
      <w:hyperlink r:id="rId710"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bookmarkStart w:id="125" w:name="P5330"/>
      <w:bookmarkEnd w:id="125"/>
      <w:r>
        <w:t>4.4. При невозврате Гранта в указанный срок Департамент обращается в суд в соответствии с законодательством Российской Федерации.</w:t>
      </w:r>
    </w:p>
    <w:p w:rsidR="009F0998" w:rsidRDefault="009F0998">
      <w:pPr>
        <w:pStyle w:val="ConsPlusNormal"/>
        <w:spacing w:before="220"/>
        <w:ind w:firstLine="540"/>
        <w:jc w:val="both"/>
      </w:pPr>
      <w:r>
        <w:t>4.5. Ответственность за достоверность фактических показателей, сведений в представленных документах несет Заявитель.</w:t>
      </w:r>
    </w:p>
    <w:p w:rsidR="009F0998" w:rsidRDefault="009F0998">
      <w:pPr>
        <w:pStyle w:val="ConsPlusNormal"/>
        <w:spacing w:before="220"/>
        <w:ind w:firstLine="540"/>
        <w:jc w:val="both"/>
      </w:pPr>
      <w:r>
        <w:t xml:space="preserve">4.6. Возврат в текущем финансовом году Заявителем остатков средств Гранта, не использованных в отчетном финансовом году, в случаях, предусмотренных Соглашением, осуществляется в порядке, предусмотренном </w:t>
      </w:r>
      <w:hyperlink w:anchor="P5326" w:history="1">
        <w:r>
          <w:rPr>
            <w:color w:val="0000FF"/>
          </w:rPr>
          <w:t>пунктами 4.2</w:t>
        </w:r>
      </w:hyperlink>
      <w:r>
        <w:t xml:space="preserve"> - </w:t>
      </w:r>
      <w:hyperlink w:anchor="P5330" w:history="1">
        <w:r>
          <w:rPr>
            <w:color w:val="0000FF"/>
          </w:rPr>
          <w:t>4.4</w:t>
        </w:r>
      </w:hyperlink>
      <w:r>
        <w:t xml:space="preserve"> настоящего Порядка.</w:t>
      </w:r>
    </w:p>
    <w:p w:rsidR="009F0998" w:rsidRDefault="009F0998">
      <w:pPr>
        <w:pStyle w:val="ConsPlusNormal"/>
        <w:jc w:val="both"/>
      </w:pPr>
      <w:r>
        <w:t xml:space="preserve">(п. 4.6 введен </w:t>
      </w:r>
      <w:hyperlink r:id="rId711" w:history="1">
        <w:r>
          <w:rPr>
            <w:color w:val="0000FF"/>
          </w:rPr>
          <w:t>постановлением</w:t>
        </w:r>
      </w:hyperlink>
      <w:r>
        <w:t xml:space="preserve"> Правительства ХМАО - Югры от 03.10.2014 N 365-п)</w:t>
      </w:r>
    </w:p>
    <w:p w:rsidR="009F0998" w:rsidRDefault="009F0998">
      <w:pPr>
        <w:pStyle w:val="ConsPlusNormal"/>
        <w:jc w:val="both"/>
      </w:pPr>
    </w:p>
    <w:p w:rsidR="009F0998" w:rsidRDefault="009F0998">
      <w:pPr>
        <w:pStyle w:val="ConsPlusNormal"/>
        <w:jc w:val="right"/>
        <w:outlineLvl w:val="2"/>
      </w:pPr>
      <w:r>
        <w:t>Таблица</w:t>
      </w:r>
    </w:p>
    <w:p w:rsidR="009F0998" w:rsidRDefault="009F0998">
      <w:pPr>
        <w:pStyle w:val="ConsPlusNormal"/>
        <w:jc w:val="both"/>
      </w:pPr>
    </w:p>
    <w:p w:rsidR="009F0998" w:rsidRDefault="009F0998">
      <w:pPr>
        <w:pStyle w:val="ConsPlusNormal"/>
        <w:jc w:val="center"/>
      </w:pPr>
      <w:bookmarkStart w:id="126" w:name="P5337"/>
      <w:bookmarkEnd w:id="126"/>
      <w:r>
        <w:t>Паспорт</w:t>
      </w:r>
    </w:p>
    <w:p w:rsidR="009F0998" w:rsidRDefault="009F0998">
      <w:pPr>
        <w:pStyle w:val="ConsPlusNormal"/>
        <w:jc w:val="center"/>
      </w:pPr>
      <w:r>
        <w:t>общественно значимого некоммерческого проекта,</w:t>
      </w:r>
    </w:p>
    <w:p w:rsidR="009F0998" w:rsidRDefault="009F0998">
      <w:pPr>
        <w:pStyle w:val="ConsPlusNormal"/>
        <w:jc w:val="center"/>
      </w:pPr>
      <w:r>
        <w:t>претендующего на получение гранта в ________ году</w:t>
      </w:r>
    </w:p>
    <w:p w:rsidR="009F0998" w:rsidRDefault="009F0998">
      <w:pPr>
        <w:pStyle w:val="ConsPlusNormal"/>
        <w:jc w:val="center"/>
      </w:pPr>
      <w:r>
        <w:t>____________________________________________________________</w:t>
      </w:r>
    </w:p>
    <w:p w:rsidR="009F0998" w:rsidRDefault="009F0998">
      <w:pPr>
        <w:pStyle w:val="ConsPlusNormal"/>
        <w:jc w:val="center"/>
      </w:pPr>
      <w:r>
        <w:t>(наименование муниципального образования)</w:t>
      </w:r>
    </w:p>
    <w:p w:rsidR="009F0998" w:rsidRDefault="009F0998">
      <w:pPr>
        <w:pStyle w:val="ConsPlusNormal"/>
        <w:jc w:val="both"/>
      </w:pPr>
    </w:p>
    <w:p w:rsidR="009F0998" w:rsidRDefault="009F0998">
      <w:pPr>
        <w:pStyle w:val="ConsPlusNormal"/>
        <w:jc w:val="center"/>
        <w:outlineLvl w:val="3"/>
      </w:pPr>
      <w:r>
        <w:t>I. Общая характеристика проекта</w:t>
      </w:r>
    </w:p>
    <w:p w:rsidR="009F0998" w:rsidRDefault="009F099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7"/>
        <w:gridCol w:w="1814"/>
      </w:tblGrid>
      <w:tr w:rsidR="009F0998">
        <w:tc>
          <w:tcPr>
            <w:tcW w:w="7257" w:type="dxa"/>
          </w:tcPr>
          <w:p w:rsidR="009F0998" w:rsidRDefault="009F0998">
            <w:pPr>
              <w:pStyle w:val="ConsPlusNormal"/>
              <w:jc w:val="center"/>
            </w:pPr>
            <w:r>
              <w:t>Наименование показателя</w:t>
            </w:r>
          </w:p>
        </w:tc>
        <w:tc>
          <w:tcPr>
            <w:tcW w:w="1814" w:type="dxa"/>
          </w:tcPr>
          <w:p w:rsidR="009F0998" w:rsidRDefault="009F0998">
            <w:pPr>
              <w:pStyle w:val="ConsPlusNormal"/>
              <w:jc w:val="center"/>
            </w:pPr>
            <w:r>
              <w:t>Величина показателя</w:t>
            </w:r>
          </w:p>
        </w:tc>
      </w:tr>
      <w:tr w:rsidR="009F0998">
        <w:tc>
          <w:tcPr>
            <w:tcW w:w="7257" w:type="dxa"/>
          </w:tcPr>
          <w:p w:rsidR="009F0998" w:rsidRDefault="009F0998">
            <w:pPr>
              <w:pStyle w:val="ConsPlusNormal"/>
            </w:pPr>
            <w:r>
              <w:t>Направление реализации проекта</w:t>
            </w:r>
          </w:p>
        </w:tc>
        <w:tc>
          <w:tcPr>
            <w:tcW w:w="1814" w:type="dxa"/>
          </w:tcPr>
          <w:p w:rsidR="009F0998" w:rsidRDefault="009F0998">
            <w:pPr>
              <w:pStyle w:val="ConsPlusNormal"/>
            </w:pPr>
          </w:p>
        </w:tc>
      </w:tr>
      <w:tr w:rsidR="009F0998">
        <w:tc>
          <w:tcPr>
            <w:tcW w:w="7257" w:type="dxa"/>
          </w:tcPr>
          <w:p w:rsidR="009F0998" w:rsidRDefault="009F0998">
            <w:pPr>
              <w:pStyle w:val="ConsPlusNormal"/>
            </w:pPr>
            <w:r>
              <w:t>Наименование проекта, адрес или описание местоположения населенного пункта, на территории которого реализуется проект</w:t>
            </w:r>
          </w:p>
        </w:tc>
        <w:tc>
          <w:tcPr>
            <w:tcW w:w="1814" w:type="dxa"/>
          </w:tcPr>
          <w:p w:rsidR="009F0998" w:rsidRDefault="009F0998">
            <w:pPr>
              <w:pStyle w:val="ConsPlusNormal"/>
            </w:pPr>
          </w:p>
        </w:tc>
      </w:tr>
      <w:tr w:rsidR="009F0998">
        <w:tc>
          <w:tcPr>
            <w:tcW w:w="7257" w:type="dxa"/>
          </w:tcPr>
          <w:p w:rsidR="009F0998" w:rsidRDefault="009F0998">
            <w:pPr>
              <w:pStyle w:val="ConsPlusNormal"/>
            </w:pPr>
            <w:r>
              <w:t>Проект соответствует нормам безопасности и законодательству Российской Федерации (да/нет)</w:t>
            </w:r>
          </w:p>
        </w:tc>
        <w:tc>
          <w:tcPr>
            <w:tcW w:w="1814" w:type="dxa"/>
          </w:tcPr>
          <w:p w:rsidR="009F0998" w:rsidRDefault="009F0998">
            <w:pPr>
              <w:pStyle w:val="ConsPlusNormal"/>
            </w:pPr>
          </w:p>
        </w:tc>
      </w:tr>
      <w:tr w:rsidR="009F0998">
        <w:tc>
          <w:tcPr>
            <w:tcW w:w="7257" w:type="dxa"/>
          </w:tcPr>
          <w:p w:rsidR="009F0998" w:rsidRDefault="009F0998">
            <w:pPr>
              <w:pStyle w:val="ConsPlusNormal"/>
            </w:pPr>
            <w:r>
              <w:t>Площадь, на которой реализуется проект (кв. м)</w:t>
            </w:r>
          </w:p>
        </w:tc>
        <w:tc>
          <w:tcPr>
            <w:tcW w:w="1814" w:type="dxa"/>
          </w:tcPr>
          <w:p w:rsidR="009F0998" w:rsidRDefault="009F0998">
            <w:pPr>
              <w:pStyle w:val="ConsPlusNormal"/>
            </w:pPr>
          </w:p>
        </w:tc>
      </w:tr>
      <w:tr w:rsidR="009F0998">
        <w:tc>
          <w:tcPr>
            <w:tcW w:w="7257" w:type="dxa"/>
          </w:tcPr>
          <w:p w:rsidR="009F0998" w:rsidRDefault="009F0998">
            <w:pPr>
              <w:pStyle w:val="ConsPlusNormal"/>
            </w:pPr>
            <w:r>
              <w:t>Цель и задачи проекта</w:t>
            </w:r>
          </w:p>
        </w:tc>
        <w:tc>
          <w:tcPr>
            <w:tcW w:w="1814" w:type="dxa"/>
          </w:tcPr>
          <w:p w:rsidR="009F0998" w:rsidRDefault="009F0998">
            <w:pPr>
              <w:pStyle w:val="ConsPlusNormal"/>
            </w:pPr>
          </w:p>
        </w:tc>
      </w:tr>
      <w:tr w:rsidR="009F0998">
        <w:tc>
          <w:tcPr>
            <w:tcW w:w="7257" w:type="dxa"/>
          </w:tcPr>
          <w:p w:rsidR="009F0998" w:rsidRDefault="009F0998">
            <w:pPr>
              <w:pStyle w:val="ConsPlusNormal"/>
            </w:pPr>
            <w:r>
              <w:t>Инициатор проекта</w:t>
            </w:r>
          </w:p>
        </w:tc>
        <w:tc>
          <w:tcPr>
            <w:tcW w:w="1814" w:type="dxa"/>
          </w:tcPr>
          <w:p w:rsidR="009F0998" w:rsidRDefault="009F0998">
            <w:pPr>
              <w:pStyle w:val="ConsPlusNormal"/>
            </w:pPr>
          </w:p>
        </w:tc>
      </w:tr>
      <w:tr w:rsidR="009F0998">
        <w:tc>
          <w:tcPr>
            <w:tcW w:w="7257" w:type="dxa"/>
          </w:tcPr>
          <w:p w:rsidR="009F0998" w:rsidRDefault="009F0998">
            <w:pPr>
              <w:pStyle w:val="ConsPlusNormal"/>
            </w:pPr>
            <w:r>
              <w:t>Заявитель проекта</w:t>
            </w:r>
          </w:p>
        </w:tc>
        <w:tc>
          <w:tcPr>
            <w:tcW w:w="1814" w:type="dxa"/>
          </w:tcPr>
          <w:p w:rsidR="009F0998" w:rsidRDefault="009F0998">
            <w:pPr>
              <w:pStyle w:val="ConsPlusNormal"/>
            </w:pPr>
          </w:p>
        </w:tc>
      </w:tr>
      <w:tr w:rsidR="009F0998">
        <w:tc>
          <w:tcPr>
            <w:tcW w:w="7257" w:type="dxa"/>
          </w:tcPr>
          <w:p w:rsidR="009F0998" w:rsidRDefault="009F0998">
            <w:pPr>
              <w:pStyle w:val="ConsPlusNormal"/>
            </w:pPr>
            <w:r>
              <w:lastRenderedPageBreak/>
              <w:t>Продолжительность реализации проекта (количество месяцев, не более 12)</w:t>
            </w:r>
          </w:p>
        </w:tc>
        <w:tc>
          <w:tcPr>
            <w:tcW w:w="1814" w:type="dxa"/>
          </w:tcPr>
          <w:p w:rsidR="009F0998" w:rsidRDefault="009F0998">
            <w:pPr>
              <w:pStyle w:val="ConsPlusNormal"/>
            </w:pPr>
          </w:p>
        </w:tc>
      </w:tr>
      <w:tr w:rsidR="009F0998">
        <w:tc>
          <w:tcPr>
            <w:tcW w:w="7257" w:type="dxa"/>
          </w:tcPr>
          <w:p w:rsidR="009F0998" w:rsidRDefault="009F0998">
            <w:pPr>
              <w:pStyle w:val="ConsPlusNormal"/>
            </w:pPr>
            <w:r>
              <w:t>Дата начала реализации проекта</w:t>
            </w:r>
          </w:p>
        </w:tc>
        <w:tc>
          <w:tcPr>
            <w:tcW w:w="1814" w:type="dxa"/>
          </w:tcPr>
          <w:p w:rsidR="009F0998" w:rsidRDefault="009F0998">
            <w:pPr>
              <w:pStyle w:val="ConsPlusNormal"/>
            </w:pPr>
          </w:p>
        </w:tc>
      </w:tr>
      <w:tr w:rsidR="009F0998">
        <w:tc>
          <w:tcPr>
            <w:tcW w:w="7257" w:type="dxa"/>
          </w:tcPr>
          <w:p w:rsidR="009F0998" w:rsidRDefault="009F0998">
            <w:pPr>
              <w:pStyle w:val="ConsPlusNormal"/>
            </w:pPr>
            <w:r>
              <w:t>Дата окончания реализации проекта</w:t>
            </w:r>
          </w:p>
        </w:tc>
        <w:tc>
          <w:tcPr>
            <w:tcW w:w="1814" w:type="dxa"/>
          </w:tcPr>
          <w:p w:rsidR="009F0998" w:rsidRDefault="009F0998">
            <w:pPr>
              <w:pStyle w:val="ConsPlusNormal"/>
            </w:pPr>
          </w:p>
        </w:tc>
      </w:tr>
      <w:tr w:rsidR="009F0998">
        <w:tc>
          <w:tcPr>
            <w:tcW w:w="7257" w:type="dxa"/>
          </w:tcPr>
          <w:p w:rsidR="009F0998" w:rsidRDefault="009F0998">
            <w:pPr>
              <w:pStyle w:val="ConsPlusNormal"/>
            </w:pPr>
            <w:r>
              <w:t>Общие расходы по проекту (тыс. рублей) - всего</w:t>
            </w:r>
          </w:p>
        </w:tc>
        <w:tc>
          <w:tcPr>
            <w:tcW w:w="1814" w:type="dxa"/>
          </w:tcPr>
          <w:p w:rsidR="009F0998" w:rsidRDefault="009F0998">
            <w:pPr>
              <w:pStyle w:val="ConsPlusNormal"/>
            </w:pPr>
          </w:p>
        </w:tc>
      </w:tr>
      <w:tr w:rsidR="009F0998">
        <w:tc>
          <w:tcPr>
            <w:tcW w:w="7257" w:type="dxa"/>
          </w:tcPr>
          <w:p w:rsidR="009F0998" w:rsidRDefault="009F0998">
            <w:pPr>
              <w:pStyle w:val="ConsPlusNormal"/>
            </w:pPr>
            <w:r>
              <w:t>в том числе за счет средств:</w:t>
            </w:r>
          </w:p>
        </w:tc>
        <w:tc>
          <w:tcPr>
            <w:tcW w:w="1814" w:type="dxa"/>
          </w:tcPr>
          <w:p w:rsidR="009F0998" w:rsidRDefault="009F0998">
            <w:pPr>
              <w:pStyle w:val="ConsPlusNormal"/>
            </w:pPr>
          </w:p>
        </w:tc>
      </w:tr>
      <w:tr w:rsidR="009F0998">
        <w:tc>
          <w:tcPr>
            <w:tcW w:w="7257" w:type="dxa"/>
          </w:tcPr>
          <w:p w:rsidR="009F0998" w:rsidRDefault="009F0998">
            <w:pPr>
              <w:pStyle w:val="ConsPlusNormal"/>
            </w:pPr>
            <w:r>
              <w:t>гранта</w:t>
            </w:r>
          </w:p>
        </w:tc>
        <w:tc>
          <w:tcPr>
            <w:tcW w:w="1814" w:type="dxa"/>
          </w:tcPr>
          <w:p w:rsidR="009F0998" w:rsidRDefault="009F0998">
            <w:pPr>
              <w:pStyle w:val="ConsPlusNormal"/>
            </w:pPr>
          </w:p>
        </w:tc>
      </w:tr>
      <w:tr w:rsidR="009F0998">
        <w:tc>
          <w:tcPr>
            <w:tcW w:w="7257" w:type="dxa"/>
          </w:tcPr>
          <w:p w:rsidR="009F0998" w:rsidRDefault="009F0998">
            <w:pPr>
              <w:pStyle w:val="ConsPlusNormal"/>
            </w:pPr>
            <w:r>
              <w:t>местного бюджета</w:t>
            </w:r>
          </w:p>
        </w:tc>
        <w:tc>
          <w:tcPr>
            <w:tcW w:w="1814" w:type="dxa"/>
          </w:tcPr>
          <w:p w:rsidR="009F0998" w:rsidRDefault="009F0998">
            <w:pPr>
              <w:pStyle w:val="ConsPlusNormal"/>
            </w:pPr>
          </w:p>
        </w:tc>
      </w:tr>
      <w:tr w:rsidR="009F0998">
        <w:tc>
          <w:tcPr>
            <w:tcW w:w="7257" w:type="dxa"/>
          </w:tcPr>
          <w:p w:rsidR="009F0998" w:rsidRDefault="009F0998">
            <w:pPr>
              <w:pStyle w:val="ConsPlusNormal"/>
            </w:pPr>
            <w:r>
              <w:t>обязательного вклада граждан, индивидуальных предпринимателей юридических лиц - всего</w:t>
            </w:r>
          </w:p>
        </w:tc>
        <w:tc>
          <w:tcPr>
            <w:tcW w:w="1814" w:type="dxa"/>
          </w:tcPr>
          <w:p w:rsidR="009F0998" w:rsidRDefault="009F0998">
            <w:pPr>
              <w:pStyle w:val="ConsPlusNormal"/>
            </w:pPr>
          </w:p>
        </w:tc>
      </w:tr>
      <w:tr w:rsidR="009F0998">
        <w:tc>
          <w:tcPr>
            <w:tcW w:w="7257" w:type="dxa"/>
          </w:tcPr>
          <w:p w:rsidR="009F0998" w:rsidRDefault="009F0998">
            <w:pPr>
              <w:pStyle w:val="ConsPlusNormal"/>
            </w:pPr>
            <w:r>
              <w:t>из них:</w:t>
            </w:r>
          </w:p>
          <w:p w:rsidR="009F0998" w:rsidRDefault="009F0998">
            <w:pPr>
              <w:pStyle w:val="ConsPlusNormal"/>
            </w:pPr>
            <w:r>
              <w:t>а) вклад граждан:</w:t>
            </w:r>
          </w:p>
        </w:tc>
        <w:tc>
          <w:tcPr>
            <w:tcW w:w="1814" w:type="dxa"/>
          </w:tcPr>
          <w:p w:rsidR="009F0998" w:rsidRDefault="009F0998">
            <w:pPr>
              <w:pStyle w:val="ConsPlusNormal"/>
            </w:pPr>
          </w:p>
        </w:tc>
      </w:tr>
      <w:tr w:rsidR="009F0998">
        <w:tc>
          <w:tcPr>
            <w:tcW w:w="7257" w:type="dxa"/>
          </w:tcPr>
          <w:p w:rsidR="009F0998" w:rsidRDefault="009F0998">
            <w:pPr>
              <w:pStyle w:val="ConsPlusNormal"/>
            </w:pPr>
            <w:r>
              <w:t>денежными средствами (тыс. рублей)</w:t>
            </w:r>
          </w:p>
        </w:tc>
        <w:tc>
          <w:tcPr>
            <w:tcW w:w="1814" w:type="dxa"/>
          </w:tcPr>
          <w:p w:rsidR="009F0998" w:rsidRDefault="009F0998">
            <w:pPr>
              <w:pStyle w:val="ConsPlusNormal"/>
            </w:pPr>
          </w:p>
        </w:tc>
      </w:tr>
      <w:tr w:rsidR="009F0998">
        <w:tc>
          <w:tcPr>
            <w:tcW w:w="7257" w:type="dxa"/>
          </w:tcPr>
          <w:p w:rsidR="009F0998" w:rsidRDefault="009F0998">
            <w:pPr>
              <w:pStyle w:val="ConsPlusNormal"/>
            </w:pPr>
            <w:r>
              <w:t>трудовым участием</w:t>
            </w:r>
          </w:p>
        </w:tc>
        <w:tc>
          <w:tcPr>
            <w:tcW w:w="1814" w:type="dxa"/>
          </w:tcPr>
          <w:p w:rsidR="009F0998" w:rsidRDefault="009F0998">
            <w:pPr>
              <w:pStyle w:val="ConsPlusNormal"/>
            </w:pPr>
          </w:p>
        </w:tc>
      </w:tr>
      <w:tr w:rsidR="009F0998">
        <w:tc>
          <w:tcPr>
            <w:tcW w:w="7257" w:type="dxa"/>
          </w:tcPr>
          <w:p w:rsidR="009F0998" w:rsidRDefault="009F0998">
            <w:pPr>
              <w:pStyle w:val="ConsPlusNormal"/>
            </w:pPr>
            <w:r>
              <w:t>предоставлением помещений</w:t>
            </w:r>
          </w:p>
        </w:tc>
        <w:tc>
          <w:tcPr>
            <w:tcW w:w="1814" w:type="dxa"/>
          </w:tcPr>
          <w:p w:rsidR="009F0998" w:rsidRDefault="009F0998">
            <w:pPr>
              <w:pStyle w:val="ConsPlusNormal"/>
            </w:pPr>
          </w:p>
        </w:tc>
      </w:tr>
      <w:tr w:rsidR="009F0998">
        <w:tc>
          <w:tcPr>
            <w:tcW w:w="7257" w:type="dxa"/>
          </w:tcPr>
          <w:p w:rsidR="009F0998" w:rsidRDefault="009F0998">
            <w:pPr>
              <w:pStyle w:val="ConsPlusNormal"/>
            </w:pPr>
            <w:r>
              <w:t>техническими средствами</w:t>
            </w:r>
          </w:p>
        </w:tc>
        <w:tc>
          <w:tcPr>
            <w:tcW w:w="1814" w:type="dxa"/>
          </w:tcPr>
          <w:p w:rsidR="009F0998" w:rsidRDefault="009F0998">
            <w:pPr>
              <w:pStyle w:val="ConsPlusNormal"/>
            </w:pPr>
          </w:p>
        </w:tc>
      </w:tr>
      <w:tr w:rsidR="009F0998">
        <w:tc>
          <w:tcPr>
            <w:tcW w:w="7257" w:type="dxa"/>
          </w:tcPr>
          <w:p w:rsidR="009F0998" w:rsidRDefault="009F0998">
            <w:pPr>
              <w:pStyle w:val="ConsPlusNormal"/>
            </w:pPr>
            <w:r>
              <w:t>иное (указать наименование вида расходов)</w:t>
            </w:r>
          </w:p>
        </w:tc>
        <w:tc>
          <w:tcPr>
            <w:tcW w:w="1814" w:type="dxa"/>
          </w:tcPr>
          <w:p w:rsidR="009F0998" w:rsidRDefault="009F0998">
            <w:pPr>
              <w:pStyle w:val="ConsPlusNormal"/>
            </w:pPr>
          </w:p>
        </w:tc>
      </w:tr>
      <w:tr w:rsidR="009F0998">
        <w:tc>
          <w:tcPr>
            <w:tcW w:w="7257" w:type="dxa"/>
          </w:tcPr>
          <w:p w:rsidR="009F0998" w:rsidRDefault="009F0998">
            <w:pPr>
              <w:pStyle w:val="ConsPlusNormal"/>
            </w:pPr>
            <w:r>
              <w:t>б) вклад индивидуальных предпринимателей:</w:t>
            </w:r>
          </w:p>
        </w:tc>
        <w:tc>
          <w:tcPr>
            <w:tcW w:w="1814" w:type="dxa"/>
          </w:tcPr>
          <w:p w:rsidR="009F0998" w:rsidRDefault="009F0998">
            <w:pPr>
              <w:pStyle w:val="ConsPlusNormal"/>
            </w:pPr>
          </w:p>
        </w:tc>
      </w:tr>
      <w:tr w:rsidR="009F0998">
        <w:tc>
          <w:tcPr>
            <w:tcW w:w="7257" w:type="dxa"/>
          </w:tcPr>
          <w:p w:rsidR="009F0998" w:rsidRDefault="009F0998">
            <w:pPr>
              <w:pStyle w:val="ConsPlusNormal"/>
            </w:pPr>
            <w:r>
              <w:t>денежными средствами (тыс. рублей)</w:t>
            </w:r>
          </w:p>
        </w:tc>
        <w:tc>
          <w:tcPr>
            <w:tcW w:w="1814" w:type="dxa"/>
          </w:tcPr>
          <w:p w:rsidR="009F0998" w:rsidRDefault="009F0998">
            <w:pPr>
              <w:pStyle w:val="ConsPlusNormal"/>
            </w:pPr>
          </w:p>
        </w:tc>
      </w:tr>
      <w:tr w:rsidR="009F0998">
        <w:tc>
          <w:tcPr>
            <w:tcW w:w="7257" w:type="dxa"/>
          </w:tcPr>
          <w:p w:rsidR="009F0998" w:rsidRDefault="009F0998">
            <w:pPr>
              <w:pStyle w:val="ConsPlusNormal"/>
            </w:pPr>
            <w:r>
              <w:t>трудовым участием</w:t>
            </w:r>
          </w:p>
        </w:tc>
        <w:tc>
          <w:tcPr>
            <w:tcW w:w="1814" w:type="dxa"/>
          </w:tcPr>
          <w:p w:rsidR="009F0998" w:rsidRDefault="009F0998">
            <w:pPr>
              <w:pStyle w:val="ConsPlusNormal"/>
            </w:pPr>
          </w:p>
        </w:tc>
      </w:tr>
      <w:tr w:rsidR="009F0998">
        <w:tc>
          <w:tcPr>
            <w:tcW w:w="7257" w:type="dxa"/>
          </w:tcPr>
          <w:p w:rsidR="009F0998" w:rsidRDefault="009F0998">
            <w:pPr>
              <w:pStyle w:val="ConsPlusNormal"/>
            </w:pPr>
            <w:r>
              <w:t>предоставлением помещений</w:t>
            </w:r>
          </w:p>
        </w:tc>
        <w:tc>
          <w:tcPr>
            <w:tcW w:w="1814" w:type="dxa"/>
          </w:tcPr>
          <w:p w:rsidR="009F0998" w:rsidRDefault="009F0998">
            <w:pPr>
              <w:pStyle w:val="ConsPlusNormal"/>
            </w:pPr>
          </w:p>
        </w:tc>
      </w:tr>
      <w:tr w:rsidR="009F0998">
        <w:tc>
          <w:tcPr>
            <w:tcW w:w="7257" w:type="dxa"/>
          </w:tcPr>
          <w:p w:rsidR="009F0998" w:rsidRDefault="009F0998">
            <w:pPr>
              <w:pStyle w:val="ConsPlusNormal"/>
            </w:pPr>
            <w:r>
              <w:t>техническими средствами</w:t>
            </w:r>
          </w:p>
        </w:tc>
        <w:tc>
          <w:tcPr>
            <w:tcW w:w="1814" w:type="dxa"/>
          </w:tcPr>
          <w:p w:rsidR="009F0998" w:rsidRDefault="009F0998">
            <w:pPr>
              <w:pStyle w:val="ConsPlusNormal"/>
            </w:pPr>
          </w:p>
        </w:tc>
      </w:tr>
      <w:tr w:rsidR="009F0998">
        <w:tc>
          <w:tcPr>
            <w:tcW w:w="7257" w:type="dxa"/>
          </w:tcPr>
          <w:p w:rsidR="009F0998" w:rsidRDefault="009F0998">
            <w:pPr>
              <w:pStyle w:val="ConsPlusNormal"/>
            </w:pPr>
            <w:r>
              <w:t>иное (указать наименование вида расходов)</w:t>
            </w:r>
          </w:p>
        </w:tc>
        <w:tc>
          <w:tcPr>
            <w:tcW w:w="1814" w:type="dxa"/>
          </w:tcPr>
          <w:p w:rsidR="009F0998" w:rsidRDefault="009F0998">
            <w:pPr>
              <w:pStyle w:val="ConsPlusNormal"/>
            </w:pPr>
          </w:p>
        </w:tc>
      </w:tr>
      <w:tr w:rsidR="009F0998">
        <w:tc>
          <w:tcPr>
            <w:tcW w:w="7257" w:type="dxa"/>
          </w:tcPr>
          <w:p w:rsidR="009F0998" w:rsidRDefault="009F0998">
            <w:pPr>
              <w:pStyle w:val="ConsPlusNormal"/>
            </w:pPr>
            <w:r>
              <w:t>в) вклад юридических лиц:</w:t>
            </w:r>
          </w:p>
        </w:tc>
        <w:tc>
          <w:tcPr>
            <w:tcW w:w="1814" w:type="dxa"/>
          </w:tcPr>
          <w:p w:rsidR="009F0998" w:rsidRDefault="009F0998">
            <w:pPr>
              <w:pStyle w:val="ConsPlusNormal"/>
            </w:pPr>
          </w:p>
        </w:tc>
      </w:tr>
      <w:tr w:rsidR="009F0998">
        <w:tc>
          <w:tcPr>
            <w:tcW w:w="7257" w:type="dxa"/>
          </w:tcPr>
          <w:p w:rsidR="009F0998" w:rsidRDefault="009F0998">
            <w:pPr>
              <w:pStyle w:val="ConsPlusNormal"/>
            </w:pPr>
            <w:r>
              <w:t>денежными средствами (тыс. рублей)</w:t>
            </w:r>
          </w:p>
        </w:tc>
        <w:tc>
          <w:tcPr>
            <w:tcW w:w="1814" w:type="dxa"/>
          </w:tcPr>
          <w:p w:rsidR="009F0998" w:rsidRDefault="009F0998">
            <w:pPr>
              <w:pStyle w:val="ConsPlusNormal"/>
            </w:pPr>
          </w:p>
        </w:tc>
      </w:tr>
      <w:tr w:rsidR="009F0998">
        <w:tc>
          <w:tcPr>
            <w:tcW w:w="7257" w:type="dxa"/>
          </w:tcPr>
          <w:p w:rsidR="009F0998" w:rsidRDefault="009F0998">
            <w:pPr>
              <w:pStyle w:val="ConsPlusNormal"/>
            </w:pPr>
            <w:r>
              <w:t>предоставлением помещений</w:t>
            </w:r>
          </w:p>
        </w:tc>
        <w:tc>
          <w:tcPr>
            <w:tcW w:w="1814" w:type="dxa"/>
          </w:tcPr>
          <w:p w:rsidR="009F0998" w:rsidRDefault="009F0998">
            <w:pPr>
              <w:pStyle w:val="ConsPlusNormal"/>
            </w:pPr>
          </w:p>
        </w:tc>
      </w:tr>
      <w:tr w:rsidR="009F0998">
        <w:tc>
          <w:tcPr>
            <w:tcW w:w="7257" w:type="dxa"/>
          </w:tcPr>
          <w:p w:rsidR="009F0998" w:rsidRDefault="009F0998">
            <w:pPr>
              <w:pStyle w:val="ConsPlusNormal"/>
            </w:pPr>
            <w:r>
              <w:t>техническими средствами</w:t>
            </w:r>
          </w:p>
        </w:tc>
        <w:tc>
          <w:tcPr>
            <w:tcW w:w="1814" w:type="dxa"/>
          </w:tcPr>
          <w:p w:rsidR="009F0998" w:rsidRDefault="009F0998">
            <w:pPr>
              <w:pStyle w:val="ConsPlusNormal"/>
            </w:pPr>
          </w:p>
        </w:tc>
      </w:tr>
      <w:tr w:rsidR="009F0998">
        <w:tc>
          <w:tcPr>
            <w:tcW w:w="7257" w:type="dxa"/>
          </w:tcPr>
          <w:p w:rsidR="009F0998" w:rsidRDefault="009F0998">
            <w:pPr>
              <w:pStyle w:val="ConsPlusNormal"/>
            </w:pPr>
            <w:r>
              <w:t>трудовым участием</w:t>
            </w:r>
          </w:p>
        </w:tc>
        <w:tc>
          <w:tcPr>
            <w:tcW w:w="1814" w:type="dxa"/>
          </w:tcPr>
          <w:p w:rsidR="009F0998" w:rsidRDefault="009F0998">
            <w:pPr>
              <w:pStyle w:val="ConsPlusNormal"/>
            </w:pPr>
          </w:p>
        </w:tc>
      </w:tr>
      <w:tr w:rsidR="009F0998">
        <w:tc>
          <w:tcPr>
            <w:tcW w:w="7257" w:type="dxa"/>
          </w:tcPr>
          <w:p w:rsidR="009F0998" w:rsidRDefault="009F0998">
            <w:pPr>
              <w:pStyle w:val="ConsPlusNormal"/>
            </w:pPr>
            <w:r>
              <w:t>иное (указать наименование вида расходов)</w:t>
            </w:r>
          </w:p>
        </w:tc>
        <w:tc>
          <w:tcPr>
            <w:tcW w:w="1814" w:type="dxa"/>
          </w:tcPr>
          <w:p w:rsidR="009F0998" w:rsidRDefault="009F0998">
            <w:pPr>
              <w:pStyle w:val="ConsPlusNormal"/>
            </w:pPr>
          </w:p>
        </w:tc>
      </w:tr>
    </w:tbl>
    <w:p w:rsidR="009F0998" w:rsidRDefault="009F0998">
      <w:pPr>
        <w:pStyle w:val="ConsPlusNormal"/>
        <w:jc w:val="both"/>
      </w:pPr>
    </w:p>
    <w:p w:rsidR="009F0998" w:rsidRDefault="009F0998">
      <w:pPr>
        <w:pStyle w:val="ConsPlusNormal"/>
        <w:jc w:val="center"/>
        <w:outlineLvl w:val="4"/>
      </w:pPr>
      <w:r>
        <w:t>Трудовое участие</w:t>
      </w:r>
    </w:p>
    <w:p w:rsidR="009F0998" w:rsidRDefault="009F099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891"/>
        <w:gridCol w:w="1814"/>
        <w:gridCol w:w="1701"/>
        <w:gridCol w:w="1701"/>
      </w:tblGrid>
      <w:tr w:rsidR="009F0998">
        <w:tc>
          <w:tcPr>
            <w:tcW w:w="964" w:type="dxa"/>
          </w:tcPr>
          <w:p w:rsidR="009F0998" w:rsidRDefault="009F0998">
            <w:pPr>
              <w:pStyle w:val="ConsPlusNormal"/>
              <w:jc w:val="center"/>
            </w:pPr>
            <w:r>
              <w:lastRenderedPageBreak/>
              <w:t>N п/п</w:t>
            </w:r>
          </w:p>
        </w:tc>
        <w:tc>
          <w:tcPr>
            <w:tcW w:w="2891" w:type="dxa"/>
          </w:tcPr>
          <w:p w:rsidR="009F0998" w:rsidRDefault="009F0998">
            <w:pPr>
              <w:pStyle w:val="ConsPlusNormal"/>
              <w:jc w:val="center"/>
            </w:pPr>
            <w:r>
              <w:t>Описание работ</w:t>
            </w:r>
          </w:p>
        </w:tc>
        <w:tc>
          <w:tcPr>
            <w:tcW w:w="1814" w:type="dxa"/>
          </w:tcPr>
          <w:p w:rsidR="009F0998" w:rsidRDefault="009F0998">
            <w:pPr>
              <w:pStyle w:val="ConsPlusNormal"/>
              <w:jc w:val="center"/>
            </w:pPr>
            <w:r>
              <w:t>Трудовые затраты, количество (чел./час.)</w:t>
            </w:r>
          </w:p>
        </w:tc>
        <w:tc>
          <w:tcPr>
            <w:tcW w:w="1701" w:type="dxa"/>
          </w:tcPr>
          <w:p w:rsidR="009F0998" w:rsidRDefault="009F0998">
            <w:pPr>
              <w:pStyle w:val="ConsPlusNormal"/>
              <w:jc w:val="center"/>
            </w:pPr>
            <w:r>
              <w:t>Стоимость одного чел./час. (руб.)</w:t>
            </w:r>
          </w:p>
        </w:tc>
        <w:tc>
          <w:tcPr>
            <w:tcW w:w="1701" w:type="dxa"/>
          </w:tcPr>
          <w:p w:rsidR="009F0998" w:rsidRDefault="009F0998">
            <w:pPr>
              <w:pStyle w:val="ConsPlusNormal"/>
              <w:jc w:val="center"/>
            </w:pPr>
            <w:r>
              <w:t>Стоимость трудовых затрат (руб.)</w:t>
            </w:r>
          </w:p>
        </w:tc>
      </w:tr>
      <w:tr w:rsidR="009F0998">
        <w:tc>
          <w:tcPr>
            <w:tcW w:w="964" w:type="dxa"/>
          </w:tcPr>
          <w:p w:rsidR="009F0998" w:rsidRDefault="009F0998">
            <w:pPr>
              <w:pStyle w:val="ConsPlusNormal"/>
            </w:pPr>
          </w:p>
        </w:tc>
        <w:tc>
          <w:tcPr>
            <w:tcW w:w="2891" w:type="dxa"/>
          </w:tcPr>
          <w:p w:rsidR="009F0998" w:rsidRDefault="009F0998">
            <w:pPr>
              <w:pStyle w:val="ConsPlusNormal"/>
            </w:pPr>
          </w:p>
        </w:tc>
        <w:tc>
          <w:tcPr>
            <w:tcW w:w="1814" w:type="dxa"/>
          </w:tcPr>
          <w:p w:rsidR="009F0998" w:rsidRDefault="009F0998">
            <w:pPr>
              <w:pStyle w:val="ConsPlusNormal"/>
            </w:pPr>
          </w:p>
        </w:tc>
        <w:tc>
          <w:tcPr>
            <w:tcW w:w="1701" w:type="dxa"/>
          </w:tcPr>
          <w:p w:rsidR="009F0998" w:rsidRDefault="009F0998">
            <w:pPr>
              <w:pStyle w:val="ConsPlusNormal"/>
            </w:pPr>
          </w:p>
        </w:tc>
        <w:tc>
          <w:tcPr>
            <w:tcW w:w="1701" w:type="dxa"/>
          </w:tcPr>
          <w:p w:rsidR="009F0998" w:rsidRDefault="009F0998">
            <w:pPr>
              <w:pStyle w:val="ConsPlusNormal"/>
            </w:pPr>
          </w:p>
        </w:tc>
      </w:tr>
    </w:tbl>
    <w:p w:rsidR="009F0998" w:rsidRDefault="009F0998">
      <w:pPr>
        <w:pStyle w:val="ConsPlusNormal"/>
        <w:jc w:val="both"/>
      </w:pPr>
    </w:p>
    <w:p w:rsidR="009F0998" w:rsidRDefault="009F0998">
      <w:pPr>
        <w:pStyle w:val="ConsPlusNormal"/>
        <w:jc w:val="center"/>
      </w:pPr>
      <w:r>
        <w:t>Целевая группа:</w:t>
      </w:r>
    </w:p>
    <w:p w:rsidR="009F0998" w:rsidRDefault="009F099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83"/>
        <w:gridCol w:w="1587"/>
      </w:tblGrid>
      <w:tr w:rsidR="009F0998">
        <w:tc>
          <w:tcPr>
            <w:tcW w:w="7483" w:type="dxa"/>
          </w:tcPr>
          <w:p w:rsidR="009F0998" w:rsidRDefault="009F0998">
            <w:pPr>
              <w:pStyle w:val="ConsPlusNormal"/>
              <w:jc w:val="center"/>
            </w:pPr>
            <w:r>
              <w:t>Наименование показателя</w:t>
            </w:r>
          </w:p>
        </w:tc>
        <w:tc>
          <w:tcPr>
            <w:tcW w:w="1587" w:type="dxa"/>
          </w:tcPr>
          <w:p w:rsidR="009F0998" w:rsidRDefault="009F0998">
            <w:pPr>
              <w:pStyle w:val="ConsPlusNormal"/>
              <w:jc w:val="center"/>
            </w:pPr>
            <w:r>
              <w:t>Величина показателя</w:t>
            </w:r>
          </w:p>
        </w:tc>
      </w:tr>
      <w:tr w:rsidR="009F0998">
        <w:tc>
          <w:tcPr>
            <w:tcW w:w="7483" w:type="dxa"/>
          </w:tcPr>
          <w:p w:rsidR="009F0998" w:rsidRDefault="009F0998">
            <w:pPr>
              <w:pStyle w:val="ConsPlusNormal"/>
            </w:pPr>
            <w:r>
              <w:t>Численность сельского населения, подтвердившего участие в реализации проекта (чел.), - всего</w:t>
            </w:r>
          </w:p>
        </w:tc>
        <w:tc>
          <w:tcPr>
            <w:tcW w:w="1587" w:type="dxa"/>
          </w:tcPr>
          <w:p w:rsidR="009F0998" w:rsidRDefault="009F0998">
            <w:pPr>
              <w:pStyle w:val="ConsPlusNormal"/>
            </w:pPr>
          </w:p>
        </w:tc>
      </w:tr>
      <w:tr w:rsidR="009F0998">
        <w:tc>
          <w:tcPr>
            <w:tcW w:w="7483" w:type="dxa"/>
          </w:tcPr>
          <w:p w:rsidR="009F0998" w:rsidRDefault="009F0998">
            <w:pPr>
              <w:pStyle w:val="ConsPlusNormal"/>
            </w:pPr>
            <w:r>
              <w:t>из них молодежь до 30 лет</w:t>
            </w:r>
          </w:p>
        </w:tc>
        <w:tc>
          <w:tcPr>
            <w:tcW w:w="1587" w:type="dxa"/>
          </w:tcPr>
          <w:p w:rsidR="009F0998" w:rsidRDefault="009F0998">
            <w:pPr>
              <w:pStyle w:val="ConsPlusNormal"/>
            </w:pPr>
          </w:p>
        </w:tc>
      </w:tr>
      <w:tr w:rsidR="009F0998">
        <w:tc>
          <w:tcPr>
            <w:tcW w:w="7483" w:type="dxa"/>
          </w:tcPr>
          <w:p w:rsidR="009F0998" w:rsidRDefault="009F0998">
            <w:pPr>
              <w:pStyle w:val="ConsPlusNormal"/>
            </w:pPr>
            <w:r>
              <w:t>Группы населения - пользователи результатами проекта (например, дети, учащиеся такой-то школы; население, живущее в такой-то части села; молодежь, жители пожилого возраста и т.д.)</w:t>
            </w:r>
          </w:p>
        </w:tc>
        <w:tc>
          <w:tcPr>
            <w:tcW w:w="1587" w:type="dxa"/>
          </w:tcPr>
          <w:p w:rsidR="009F0998" w:rsidRDefault="009F0998">
            <w:pPr>
              <w:pStyle w:val="ConsPlusNormal"/>
            </w:pPr>
          </w:p>
        </w:tc>
      </w:tr>
      <w:tr w:rsidR="009F0998">
        <w:tc>
          <w:tcPr>
            <w:tcW w:w="7483" w:type="dxa"/>
          </w:tcPr>
          <w:p w:rsidR="009F0998" w:rsidRDefault="009F0998">
            <w:pPr>
              <w:pStyle w:val="ConsPlusNormal"/>
            </w:pPr>
            <w:r>
              <w:t>Количество человек, которые получат пользу непосредственно и косвенно (например, в случае ремонта улицы непосредственную пользу получат жители этой и прилегающих улиц, а косвенную - все жители села) (чел.), всего</w:t>
            </w:r>
          </w:p>
        </w:tc>
        <w:tc>
          <w:tcPr>
            <w:tcW w:w="1587" w:type="dxa"/>
          </w:tcPr>
          <w:p w:rsidR="009F0998" w:rsidRDefault="009F0998">
            <w:pPr>
              <w:pStyle w:val="ConsPlusNormal"/>
            </w:pPr>
          </w:p>
        </w:tc>
      </w:tr>
      <w:tr w:rsidR="009F0998">
        <w:tc>
          <w:tcPr>
            <w:tcW w:w="7483" w:type="dxa"/>
          </w:tcPr>
          <w:p w:rsidR="009F0998" w:rsidRDefault="009F0998">
            <w:pPr>
              <w:pStyle w:val="ConsPlusNormal"/>
            </w:pPr>
            <w:r>
              <w:t>в том числе:</w:t>
            </w:r>
          </w:p>
        </w:tc>
        <w:tc>
          <w:tcPr>
            <w:tcW w:w="1587" w:type="dxa"/>
          </w:tcPr>
          <w:p w:rsidR="009F0998" w:rsidRDefault="009F0998">
            <w:pPr>
              <w:pStyle w:val="ConsPlusNormal"/>
            </w:pPr>
          </w:p>
        </w:tc>
      </w:tr>
      <w:tr w:rsidR="009F0998">
        <w:tc>
          <w:tcPr>
            <w:tcW w:w="7483" w:type="dxa"/>
          </w:tcPr>
          <w:p w:rsidR="009F0998" w:rsidRDefault="009F0998">
            <w:pPr>
              <w:pStyle w:val="ConsPlusNormal"/>
            </w:pPr>
            <w:r>
              <w:t>прямо</w:t>
            </w:r>
          </w:p>
        </w:tc>
        <w:tc>
          <w:tcPr>
            <w:tcW w:w="1587" w:type="dxa"/>
          </w:tcPr>
          <w:p w:rsidR="009F0998" w:rsidRDefault="009F0998">
            <w:pPr>
              <w:pStyle w:val="ConsPlusNormal"/>
            </w:pPr>
          </w:p>
        </w:tc>
      </w:tr>
      <w:tr w:rsidR="009F0998">
        <w:tc>
          <w:tcPr>
            <w:tcW w:w="7483" w:type="dxa"/>
          </w:tcPr>
          <w:p w:rsidR="009F0998" w:rsidRDefault="009F0998">
            <w:pPr>
              <w:pStyle w:val="ConsPlusNormal"/>
            </w:pPr>
            <w:r>
              <w:t>косвенно</w:t>
            </w:r>
          </w:p>
        </w:tc>
        <w:tc>
          <w:tcPr>
            <w:tcW w:w="1587" w:type="dxa"/>
          </w:tcPr>
          <w:p w:rsidR="009F0998" w:rsidRDefault="009F0998">
            <w:pPr>
              <w:pStyle w:val="ConsPlusNormal"/>
            </w:pPr>
          </w:p>
        </w:tc>
      </w:tr>
    </w:tbl>
    <w:p w:rsidR="009F0998" w:rsidRDefault="009F0998">
      <w:pPr>
        <w:pStyle w:val="ConsPlusNormal"/>
        <w:jc w:val="both"/>
      </w:pPr>
    </w:p>
    <w:p w:rsidR="009F0998" w:rsidRDefault="009F0998">
      <w:pPr>
        <w:pStyle w:val="ConsPlusNormal"/>
        <w:jc w:val="center"/>
        <w:outlineLvl w:val="3"/>
      </w:pPr>
      <w:r>
        <w:t>II. Инициаторы проекта</w:t>
      </w:r>
    </w:p>
    <w:p w:rsidR="009F0998" w:rsidRDefault="009F0998">
      <w:pPr>
        <w:pStyle w:val="ConsPlusNormal"/>
        <w:jc w:val="both"/>
      </w:pPr>
    </w:p>
    <w:p w:rsidR="009F0998" w:rsidRDefault="009F0998">
      <w:pPr>
        <w:pStyle w:val="ConsPlusNormal"/>
        <w:ind w:firstLine="540"/>
        <w:jc w:val="both"/>
      </w:pPr>
      <w:r>
        <w:t>Состав инициаторов проекта;</w:t>
      </w:r>
    </w:p>
    <w:p w:rsidR="009F0998" w:rsidRDefault="009F0998">
      <w:pPr>
        <w:pStyle w:val="ConsPlusNormal"/>
        <w:spacing w:before="220"/>
        <w:ind w:firstLine="540"/>
        <w:jc w:val="both"/>
      </w:pPr>
      <w:r>
        <w:t>данные об инициаторах проекта (Ф.И.О. (граждане), реквизиты (юридические лица));</w:t>
      </w:r>
    </w:p>
    <w:p w:rsidR="009F0998" w:rsidRDefault="009F0998">
      <w:pPr>
        <w:pStyle w:val="ConsPlusNormal"/>
        <w:spacing w:before="220"/>
        <w:ind w:firstLine="540"/>
        <w:jc w:val="both"/>
      </w:pPr>
      <w:r>
        <w:t>обязанности членов инициативной группы;</w:t>
      </w:r>
    </w:p>
    <w:p w:rsidR="009F0998" w:rsidRDefault="009F0998">
      <w:pPr>
        <w:pStyle w:val="ConsPlusNormal"/>
        <w:spacing w:before="220"/>
        <w:ind w:firstLine="540"/>
        <w:jc w:val="both"/>
      </w:pPr>
      <w:r>
        <w:t>вклад и роль каждого участника проекта.</w:t>
      </w:r>
    </w:p>
    <w:p w:rsidR="009F0998" w:rsidRDefault="009F0998">
      <w:pPr>
        <w:pStyle w:val="ConsPlusNormal"/>
        <w:jc w:val="both"/>
      </w:pPr>
    </w:p>
    <w:p w:rsidR="009F0998" w:rsidRDefault="009F0998">
      <w:pPr>
        <w:pStyle w:val="ConsPlusNormal"/>
        <w:jc w:val="center"/>
        <w:outlineLvl w:val="3"/>
      </w:pPr>
      <w:r>
        <w:t>III. Описание проекта (не более 3 страниц)</w:t>
      </w:r>
    </w:p>
    <w:p w:rsidR="009F0998" w:rsidRDefault="009F0998">
      <w:pPr>
        <w:pStyle w:val="ConsPlusNormal"/>
        <w:jc w:val="both"/>
      </w:pPr>
    </w:p>
    <w:p w:rsidR="009F0998" w:rsidRDefault="009F0998">
      <w:pPr>
        <w:pStyle w:val="ConsPlusNormal"/>
        <w:ind w:firstLine="540"/>
        <w:jc w:val="both"/>
      </w:pPr>
      <w:r>
        <w:t>1. Описание проблемы и обоснование ее актуальности для сообщества:</w:t>
      </w:r>
    </w:p>
    <w:p w:rsidR="009F0998" w:rsidRDefault="009F0998">
      <w:pPr>
        <w:pStyle w:val="ConsPlusNormal"/>
        <w:spacing w:before="220"/>
        <w:ind w:firstLine="540"/>
        <w:jc w:val="both"/>
      </w:pPr>
      <w:r>
        <w:t>характеристика существующей ситуации и описание решаемой проблемы;</w:t>
      </w:r>
    </w:p>
    <w:p w:rsidR="009F0998" w:rsidRDefault="009F0998">
      <w:pPr>
        <w:pStyle w:val="ConsPlusNormal"/>
        <w:spacing w:before="220"/>
        <w:ind w:firstLine="540"/>
        <w:jc w:val="both"/>
      </w:pPr>
      <w:r>
        <w:t>необходимость выполнения данного проекта;</w:t>
      </w:r>
    </w:p>
    <w:p w:rsidR="009F0998" w:rsidRDefault="009F0998">
      <w:pPr>
        <w:pStyle w:val="ConsPlusNormal"/>
        <w:spacing w:before="220"/>
        <w:ind w:firstLine="540"/>
        <w:jc w:val="both"/>
      </w:pPr>
      <w:r>
        <w:t>круг людей, которых касается решаемая проблема;</w:t>
      </w:r>
    </w:p>
    <w:p w:rsidR="009F0998" w:rsidRDefault="009F0998">
      <w:pPr>
        <w:pStyle w:val="ConsPlusNormal"/>
        <w:spacing w:before="220"/>
        <w:ind w:firstLine="540"/>
        <w:jc w:val="both"/>
      </w:pPr>
      <w:r>
        <w:t>актуальность решаемой проблемы для сельского поселения, общественная значимость проекта.</w:t>
      </w:r>
    </w:p>
    <w:p w:rsidR="009F0998" w:rsidRDefault="009F0998">
      <w:pPr>
        <w:pStyle w:val="ConsPlusNormal"/>
        <w:spacing w:before="220"/>
        <w:ind w:firstLine="540"/>
        <w:jc w:val="both"/>
      </w:pPr>
      <w:r>
        <w:lastRenderedPageBreak/>
        <w:t>2. Цели и задачи проекта.</w:t>
      </w:r>
    </w:p>
    <w:p w:rsidR="009F0998" w:rsidRDefault="009F0998">
      <w:pPr>
        <w:pStyle w:val="ConsPlusNormal"/>
        <w:spacing w:before="220"/>
        <w:ind w:firstLine="540"/>
        <w:jc w:val="both"/>
      </w:pPr>
      <w:r>
        <w:t>3. Мероприятия по реализации проекта:</w:t>
      </w:r>
    </w:p>
    <w:p w:rsidR="009F0998" w:rsidRDefault="009F0998">
      <w:pPr>
        <w:pStyle w:val="ConsPlusNormal"/>
        <w:spacing w:before="220"/>
        <w:ind w:firstLine="540"/>
        <w:jc w:val="both"/>
      </w:pPr>
      <w:r>
        <w:t>конкретные мероприятия (работа), предполагаемые к реализации в ходе проекта, в том числе с участием общественности, основные этапы проекта;</w:t>
      </w:r>
    </w:p>
    <w:p w:rsidR="009F0998" w:rsidRDefault="009F0998">
      <w:pPr>
        <w:pStyle w:val="ConsPlusNormal"/>
        <w:spacing w:before="220"/>
        <w:ind w:firstLine="540"/>
        <w:jc w:val="both"/>
      </w:pPr>
      <w:r>
        <w:t>способы привлечения населения для реализации проекта (формы и методы работы с местным населением);</w:t>
      </w:r>
    </w:p>
    <w:p w:rsidR="009F0998" w:rsidRDefault="009F0998">
      <w:pPr>
        <w:pStyle w:val="ConsPlusNormal"/>
        <w:spacing w:before="220"/>
        <w:ind w:firstLine="540"/>
        <w:jc w:val="both"/>
      </w:pPr>
      <w:r>
        <w:t>предполагаемое воздействие на окружающую среду: если реализация проекта может оказать отрицательное воздействие на состояние окружающей среды, то краткое описание этого воздействия и предлагаемые меры по его устранению или смягчению (например, если для осуществления работ вырубаются деревья, то в другом месте высаживаются деревья для компенсации нанесенного ущерба).</w:t>
      </w:r>
    </w:p>
    <w:p w:rsidR="009F0998" w:rsidRDefault="009F0998">
      <w:pPr>
        <w:pStyle w:val="ConsPlusNormal"/>
        <w:spacing w:before="220"/>
        <w:ind w:firstLine="540"/>
        <w:jc w:val="both"/>
      </w:pPr>
      <w:r>
        <w:t>4. Ожидаемые результаты проекта:</w:t>
      </w:r>
    </w:p>
    <w:p w:rsidR="009F0998" w:rsidRDefault="009F0998">
      <w:pPr>
        <w:pStyle w:val="ConsPlusNormal"/>
        <w:spacing w:before="220"/>
        <w:ind w:firstLine="540"/>
        <w:jc w:val="both"/>
      </w:pPr>
      <w:r>
        <w:t>конкретные практические результаты, которые планируется достичь в ходе выполнения проекта;</w:t>
      </w:r>
    </w:p>
    <w:p w:rsidR="009F0998" w:rsidRDefault="009F0998">
      <w:pPr>
        <w:pStyle w:val="ConsPlusNormal"/>
        <w:spacing w:before="220"/>
        <w:ind w:firstLine="540"/>
        <w:jc w:val="both"/>
      </w:pPr>
      <w:r>
        <w:t>результаты, характеризующие решение заявленной проблемы (по возможности указать количественные показатели).</w:t>
      </w:r>
    </w:p>
    <w:p w:rsidR="009F0998" w:rsidRDefault="009F0998">
      <w:pPr>
        <w:pStyle w:val="ConsPlusNormal"/>
        <w:spacing w:before="220"/>
        <w:ind w:firstLine="540"/>
        <w:jc w:val="both"/>
      </w:pPr>
      <w:r>
        <w:t>5. Дальнейшее развитие проекта:</w:t>
      </w:r>
    </w:p>
    <w:p w:rsidR="009F0998" w:rsidRDefault="009F0998">
      <w:pPr>
        <w:pStyle w:val="ConsPlusNormal"/>
        <w:spacing w:before="220"/>
        <w:ind w:firstLine="540"/>
        <w:jc w:val="both"/>
      </w:pPr>
      <w:r>
        <w:t>дальнейшее развитие проекта после завершения финансирования, использование результатов проекта в будущем, мероприятия по поддержанию и (или) развитию результатов.</w:t>
      </w:r>
    </w:p>
    <w:p w:rsidR="009F0998" w:rsidRDefault="009F0998">
      <w:pPr>
        <w:pStyle w:val="ConsPlusNormal"/>
        <w:spacing w:before="220"/>
        <w:ind w:firstLine="540"/>
        <w:jc w:val="both"/>
      </w:pPr>
      <w:r>
        <w:t>6. Календарный план проекта:</w:t>
      </w:r>
    </w:p>
    <w:p w:rsidR="009F0998" w:rsidRDefault="009F0998">
      <w:pPr>
        <w:pStyle w:val="ConsPlusNormal"/>
        <w:spacing w:before="220"/>
        <w:ind w:firstLine="540"/>
        <w:jc w:val="both"/>
      </w:pPr>
      <w:r>
        <w:t>календарный план выполнения мероприятий с указанием сроков и ответственных лиц из числа исполнителей проекта (необходимо перечислить все мероприятия, которые должны быть осуществлены в рамках проекта, в хронологическом порядке с указанием сроков их выполнения).</w:t>
      </w:r>
    </w:p>
    <w:p w:rsidR="009F0998" w:rsidRDefault="009F0998">
      <w:pPr>
        <w:pStyle w:val="ConsPlusNormal"/>
        <w:jc w:val="both"/>
      </w:pPr>
    </w:p>
    <w:p w:rsidR="009F0998" w:rsidRDefault="009F0998">
      <w:pPr>
        <w:pStyle w:val="ConsPlusNormal"/>
        <w:jc w:val="center"/>
        <w:outlineLvl w:val="4"/>
      </w:pPr>
      <w:r>
        <w:t>Календарный план реализации проекта</w:t>
      </w:r>
    </w:p>
    <w:p w:rsidR="009F0998" w:rsidRDefault="009F099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070"/>
        <w:gridCol w:w="1417"/>
        <w:gridCol w:w="1928"/>
      </w:tblGrid>
      <w:tr w:rsidR="009F0998">
        <w:tc>
          <w:tcPr>
            <w:tcW w:w="624" w:type="dxa"/>
          </w:tcPr>
          <w:p w:rsidR="009F0998" w:rsidRDefault="009F0998">
            <w:pPr>
              <w:pStyle w:val="ConsPlusNormal"/>
              <w:jc w:val="center"/>
            </w:pPr>
            <w:r>
              <w:t>N п/п</w:t>
            </w:r>
          </w:p>
        </w:tc>
        <w:tc>
          <w:tcPr>
            <w:tcW w:w="5070" w:type="dxa"/>
          </w:tcPr>
          <w:p w:rsidR="009F0998" w:rsidRDefault="009F0998">
            <w:pPr>
              <w:pStyle w:val="ConsPlusNormal"/>
              <w:jc w:val="center"/>
            </w:pPr>
            <w:r>
              <w:t>Наименование мероприятия (указываются только те части, которые имеют непосредственное отношение к проекту)</w:t>
            </w:r>
          </w:p>
        </w:tc>
        <w:tc>
          <w:tcPr>
            <w:tcW w:w="1417" w:type="dxa"/>
          </w:tcPr>
          <w:p w:rsidR="009F0998" w:rsidRDefault="009F0998">
            <w:pPr>
              <w:pStyle w:val="ConsPlusNormal"/>
              <w:jc w:val="center"/>
            </w:pPr>
            <w:r>
              <w:t>Срок реализации проекта</w:t>
            </w:r>
          </w:p>
        </w:tc>
        <w:tc>
          <w:tcPr>
            <w:tcW w:w="1928" w:type="dxa"/>
          </w:tcPr>
          <w:p w:rsidR="009F0998" w:rsidRDefault="009F0998">
            <w:pPr>
              <w:pStyle w:val="ConsPlusNormal"/>
              <w:jc w:val="center"/>
            </w:pPr>
            <w:r>
              <w:t>Ответственный исполнитель проекта</w:t>
            </w:r>
          </w:p>
        </w:tc>
      </w:tr>
      <w:tr w:rsidR="009F0998">
        <w:tc>
          <w:tcPr>
            <w:tcW w:w="624" w:type="dxa"/>
            <w:vMerge w:val="restart"/>
          </w:tcPr>
          <w:p w:rsidR="009F0998" w:rsidRDefault="009F0998">
            <w:pPr>
              <w:pStyle w:val="ConsPlusNormal"/>
              <w:jc w:val="center"/>
            </w:pPr>
            <w:r>
              <w:t>1</w:t>
            </w:r>
          </w:p>
        </w:tc>
        <w:tc>
          <w:tcPr>
            <w:tcW w:w="5070" w:type="dxa"/>
            <w:vMerge w:val="restart"/>
          </w:tcPr>
          <w:p w:rsidR="009F0998" w:rsidRDefault="009F0998">
            <w:pPr>
              <w:pStyle w:val="ConsPlusNormal"/>
            </w:pPr>
            <w:r>
              <w:t>Проектные, изыскательские и другие подготовительные работы (описание конкретных подготовительных мероприятий, которые необходимо выполнить)</w:t>
            </w:r>
          </w:p>
        </w:tc>
        <w:tc>
          <w:tcPr>
            <w:tcW w:w="1417" w:type="dxa"/>
          </w:tcPr>
          <w:p w:rsidR="009F0998" w:rsidRDefault="009F0998">
            <w:pPr>
              <w:pStyle w:val="ConsPlusNormal"/>
            </w:pPr>
          </w:p>
        </w:tc>
        <w:tc>
          <w:tcPr>
            <w:tcW w:w="1928" w:type="dxa"/>
          </w:tcPr>
          <w:p w:rsidR="009F0998" w:rsidRDefault="009F0998">
            <w:pPr>
              <w:pStyle w:val="ConsPlusNormal"/>
            </w:pPr>
          </w:p>
        </w:tc>
      </w:tr>
      <w:tr w:rsidR="009F0998">
        <w:tc>
          <w:tcPr>
            <w:tcW w:w="624" w:type="dxa"/>
            <w:vMerge/>
          </w:tcPr>
          <w:p w:rsidR="009F0998" w:rsidRDefault="009F0998"/>
        </w:tc>
        <w:tc>
          <w:tcPr>
            <w:tcW w:w="5070" w:type="dxa"/>
            <w:vMerge/>
          </w:tcPr>
          <w:p w:rsidR="009F0998" w:rsidRDefault="009F0998"/>
        </w:tc>
        <w:tc>
          <w:tcPr>
            <w:tcW w:w="1417" w:type="dxa"/>
          </w:tcPr>
          <w:p w:rsidR="009F0998" w:rsidRDefault="009F0998">
            <w:pPr>
              <w:pStyle w:val="ConsPlusNormal"/>
            </w:pPr>
          </w:p>
        </w:tc>
        <w:tc>
          <w:tcPr>
            <w:tcW w:w="1928" w:type="dxa"/>
          </w:tcPr>
          <w:p w:rsidR="009F0998" w:rsidRDefault="009F0998">
            <w:pPr>
              <w:pStyle w:val="ConsPlusNormal"/>
            </w:pPr>
          </w:p>
        </w:tc>
      </w:tr>
      <w:tr w:rsidR="009F0998">
        <w:tc>
          <w:tcPr>
            <w:tcW w:w="624" w:type="dxa"/>
            <w:vMerge w:val="restart"/>
          </w:tcPr>
          <w:p w:rsidR="009F0998" w:rsidRDefault="009F0998">
            <w:pPr>
              <w:pStyle w:val="ConsPlusNormal"/>
              <w:jc w:val="center"/>
            </w:pPr>
            <w:r>
              <w:t>2</w:t>
            </w:r>
          </w:p>
        </w:tc>
        <w:tc>
          <w:tcPr>
            <w:tcW w:w="5070" w:type="dxa"/>
          </w:tcPr>
          <w:p w:rsidR="009F0998" w:rsidRDefault="009F0998">
            <w:pPr>
              <w:pStyle w:val="ConsPlusNormal"/>
            </w:pPr>
            <w:r>
              <w:t>Ремонтно-строительные работы (описание объектов, которые необходимо отремонтировать или построить)</w:t>
            </w:r>
          </w:p>
        </w:tc>
        <w:tc>
          <w:tcPr>
            <w:tcW w:w="1417" w:type="dxa"/>
          </w:tcPr>
          <w:p w:rsidR="009F0998" w:rsidRDefault="009F0998">
            <w:pPr>
              <w:pStyle w:val="ConsPlusNormal"/>
            </w:pPr>
          </w:p>
        </w:tc>
        <w:tc>
          <w:tcPr>
            <w:tcW w:w="1928" w:type="dxa"/>
          </w:tcPr>
          <w:p w:rsidR="009F0998" w:rsidRDefault="009F0998">
            <w:pPr>
              <w:pStyle w:val="ConsPlusNormal"/>
            </w:pPr>
          </w:p>
        </w:tc>
      </w:tr>
      <w:tr w:rsidR="009F0998">
        <w:tc>
          <w:tcPr>
            <w:tcW w:w="624" w:type="dxa"/>
            <w:vMerge/>
          </w:tcPr>
          <w:p w:rsidR="009F0998" w:rsidRDefault="009F0998"/>
        </w:tc>
        <w:tc>
          <w:tcPr>
            <w:tcW w:w="5070" w:type="dxa"/>
          </w:tcPr>
          <w:p w:rsidR="009F0998" w:rsidRDefault="009F0998">
            <w:pPr>
              <w:pStyle w:val="ConsPlusNormal"/>
            </w:pPr>
          </w:p>
        </w:tc>
        <w:tc>
          <w:tcPr>
            <w:tcW w:w="1417" w:type="dxa"/>
          </w:tcPr>
          <w:p w:rsidR="009F0998" w:rsidRDefault="009F0998">
            <w:pPr>
              <w:pStyle w:val="ConsPlusNormal"/>
            </w:pPr>
          </w:p>
        </w:tc>
        <w:tc>
          <w:tcPr>
            <w:tcW w:w="1928" w:type="dxa"/>
          </w:tcPr>
          <w:p w:rsidR="009F0998" w:rsidRDefault="009F0998">
            <w:pPr>
              <w:pStyle w:val="ConsPlusNormal"/>
            </w:pPr>
          </w:p>
        </w:tc>
      </w:tr>
      <w:tr w:rsidR="009F0998">
        <w:tc>
          <w:tcPr>
            <w:tcW w:w="624" w:type="dxa"/>
            <w:vMerge w:val="restart"/>
          </w:tcPr>
          <w:p w:rsidR="009F0998" w:rsidRDefault="009F0998">
            <w:pPr>
              <w:pStyle w:val="ConsPlusNormal"/>
              <w:jc w:val="center"/>
            </w:pPr>
            <w:r>
              <w:t>3</w:t>
            </w:r>
          </w:p>
        </w:tc>
        <w:tc>
          <w:tcPr>
            <w:tcW w:w="5070" w:type="dxa"/>
            <w:vMerge w:val="restart"/>
          </w:tcPr>
          <w:p w:rsidR="009F0998" w:rsidRDefault="009F0998">
            <w:pPr>
              <w:pStyle w:val="ConsPlusNormal"/>
            </w:pPr>
            <w:r>
              <w:t>Приобретение оборудования (описание оборудования, которое необходимо приобрести, с какой целью)</w:t>
            </w:r>
          </w:p>
        </w:tc>
        <w:tc>
          <w:tcPr>
            <w:tcW w:w="1417" w:type="dxa"/>
          </w:tcPr>
          <w:p w:rsidR="009F0998" w:rsidRDefault="009F0998">
            <w:pPr>
              <w:pStyle w:val="ConsPlusNormal"/>
            </w:pPr>
          </w:p>
        </w:tc>
        <w:tc>
          <w:tcPr>
            <w:tcW w:w="1928" w:type="dxa"/>
          </w:tcPr>
          <w:p w:rsidR="009F0998" w:rsidRDefault="009F0998">
            <w:pPr>
              <w:pStyle w:val="ConsPlusNormal"/>
            </w:pPr>
          </w:p>
        </w:tc>
      </w:tr>
      <w:tr w:rsidR="009F0998">
        <w:tc>
          <w:tcPr>
            <w:tcW w:w="624" w:type="dxa"/>
            <w:vMerge/>
          </w:tcPr>
          <w:p w:rsidR="009F0998" w:rsidRDefault="009F0998"/>
        </w:tc>
        <w:tc>
          <w:tcPr>
            <w:tcW w:w="5070" w:type="dxa"/>
            <w:vMerge/>
          </w:tcPr>
          <w:p w:rsidR="009F0998" w:rsidRDefault="009F0998"/>
        </w:tc>
        <w:tc>
          <w:tcPr>
            <w:tcW w:w="1417" w:type="dxa"/>
          </w:tcPr>
          <w:p w:rsidR="009F0998" w:rsidRDefault="009F0998">
            <w:pPr>
              <w:pStyle w:val="ConsPlusNormal"/>
            </w:pPr>
          </w:p>
        </w:tc>
        <w:tc>
          <w:tcPr>
            <w:tcW w:w="1928" w:type="dxa"/>
          </w:tcPr>
          <w:p w:rsidR="009F0998" w:rsidRDefault="009F0998">
            <w:pPr>
              <w:pStyle w:val="ConsPlusNormal"/>
            </w:pPr>
          </w:p>
        </w:tc>
      </w:tr>
      <w:tr w:rsidR="009F0998">
        <w:tc>
          <w:tcPr>
            <w:tcW w:w="624" w:type="dxa"/>
            <w:vMerge w:val="restart"/>
          </w:tcPr>
          <w:p w:rsidR="009F0998" w:rsidRDefault="009F0998">
            <w:pPr>
              <w:pStyle w:val="ConsPlusNormal"/>
              <w:jc w:val="center"/>
            </w:pPr>
            <w:r>
              <w:lastRenderedPageBreak/>
              <w:t>4</w:t>
            </w:r>
          </w:p>
        </w:tc>
        <w:tc>
          <w:tcPr>
            <w:tcW w:w="5070" w:type="dxa"/>
            <w:vMerge w:val="restart"/>
          </w:tcPr>
          <w:p w:rsidR="009F0998" w:rsidRDefault="009F0998">
            <w:pPr>
              <w:pStyle w:val="ConsPlusNormal"/>
            </w:pPr>
            <w:r>
              <w:t>Прочая деятельность (указать ее наименование):</w:t>
            </w:r>
          </w:p>
        </w:tc>
        <w:tc>
          <w:tcPr>
            <w:tcW w:w="1417" w:type="dxa"/>
          </w:tcPr>
          <w:p w:rsidR="009F0998" w:rsidRDefault="009F0998">
            <w:pPr>
              <w:pStyle w:val="ConsPlusNormal"/>
            </w:pPr>
          </w:p>
        </w:tc>
        <w:tc>
          <w:tcPr>
            <w:tcW w:w="1928" w:type="dxa"/>
          </w:tcPr>
          <w:p w:rsidR="009F0998" w:rsidRDefault="009F0998">
            <w:pPr>
              <w:pStyle w:val="ConsPlusNormal"/>
            </w:pPr>
          </w:p>
        </w:tc>
      </w:tr>
      <w:tr w:rsidR="009F0998">
        <w:tc>
          <w:tcPr>
            <w:tcW w:w="624" w:type="dxa"/>
            <w:vMerge/>
          </w:tcPr>
          <w:p w:rsidR="009F0998" w:rsidRDefault="009F0998"/>
        </w:tc>
        <w:tc>
          <w:tcPr>
            <w:tcW w:w="5070" w:type="dxa"/>
            <w:vMerge/>
          </w:tcPr>
          <w:p w:rsidR="009F0998" w:rsidRDefault="009F0998"/>
        </w:tc>
        <w:tc>
          <w:tcPr>
            <w:tcW w:w="1417" w:type="dxa"/>
          </w:tcPr>
          <w:p w:rsidR="009F0998" w:rsidRDefault="009F0998">
            <w:pPr>
              <w:pStyle w:val="ConsPlusNormal"/>
            </w:pPr>
          </w:p>
        </w:tc>
        <w:tc>
          <w:tcPr>
            <w:tcW w:w="1928" w:type="dxa"/>
          </w:tcPr>
          <w:p w:rsidR="009F0998" w:rsidRDefault="009F0998">
            <w:pPr>
              <w:pStyle w:val="ConsPlusNormal"/>
            </w:pPr>
          </w:p>
        </w:tc>
      </w:tr>
    </w:tbl>
    <w:p w:rsidR="009F0998" w:rsidRDefault="009F0998">
      <w:pPr>
        <w:pStyle w:val="ConsPlusNormal"/>
        <w:jc w:val="both"/>
      </w:pPr>
    </w:p>
    <w:p w:rsidR="009F0998" w:rsidRDefault="009F0998">
      <w:pPr>
        <w:pStyle w:val="ConsPlusNormal"/>
        <w:jc w:val="center"/>
        <w:outlineLvl w:val="3"/>
      </w:pPr>
      <w:r>
        <w:t>IV. Смета расходов по проекту</w:t>
      </w:r>
    </w:p>
    <w:p w:rsidR="009F0998" w:rsidRDefault="009F099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984"/>
        <w:gridCol w:w="2160"/>
        <w:gridCol w:w="2324"/>
      </w:tblGrid>
      <w:tr w:rsidR="009F0998">
        <w:tc>
          <w:tcPr>
            <w:tcW w:w="2551" w:type="dxa"/>
          </w:tcPr>
          <w:p w:rsidR="009F0998" w:rsidRDefault="009F0998">
            <w:pPr>
              <w:pStyle w:val="ConsPlusNormal"/>
              <w:jc w:val="center"/>
            </w:pPr>
            <w:r>
              <w:t>Статьи сметы</w:t>
            </w:r>
          </w:p>
        </w:tc>
        <w:tc>
          <w:tcPr>
            <w:tcW w:w="1984" w:type="dxa"/>
          </w:tcPr>
          <w:p w:rsidR="009F0998" w:rsidRDefault="009F0998">
            <w:pPr>
              <w:pStyle w:val="ConsPlusNormal"/>
              <w:jc w:val="center"/>
            </w:pPr>
            <w:r>
              <w:t>Запрашиваемые средства</w:t>
            </w:r>
          </w:p>
        </w:tc>
        <w:tc>
          <w:tcPr>
            <w:tcW w:w="2160" w:type="dxa"/>
          </w:tcPr>
          <w:p w:rsidR="009F0998" w:rsidRDefault="009F0998">
            <w:pPr>
              <w:pStyle w:val="ConsPlusNormal"/>
              <w:jc w:val="center"/>
            </w:pPr>
            <w:r>
              <w:t>Вклад инициатора проекта</w:t>
            </w:r>
          </w:p>
        </w:tc>
        <w:tc>
          <w:tcPr>
            <w:tcW w:w="2324" w:type="dxa"/>
          </w:tcPr>
          <w:p w:rsidR="009F0998" w:rsidRDefault="009F0998">
            <w:pPr>
              <w:pStyle w:val="ConsPlusNormal"/>
              <w:jc w:val="center"/>
            </w:pPr>
            <w:r>
              <w:t>Общие расходы по проекту</w:t>
            </w:r>
          </w:p>
        </w:tc>
      </w:tr>
      <w:tr w:rsidR="009F0998">
        <w:tc>
          <w:tcPr>
            <w:tcW w:w="2551" w:type="dxa"/>
          </w:tcPr>
          <w:p w:rsidR="009F0998" w:rsidRDefault="009F0998">
            <w:pPr>
              <w:pStyle w:val="ConsPlusNormal"/>
            </w:pPr>
          </w:p>
        </w:tc>
        <w:tc>
          <w:tcPr>
            <w:tcW w:w="1984" w:type="dxa"/>
          </w:tcPr>
          <w:p w:rsidR="009F0998" w:rsidRDefault="009F0998">
            <w:pPr>
              <w:pStyle w:val="ConsPlusNormal"/>
            </w:pPr>
          </w:p>
        </w:tc>
        <w:tc>
          <w:tcPr>
            <w:tcW w:w="2160" w:type="dxa"/>
          </w:tcPr>
          <w:p w:rsidR="009F0998" w:rsidRDefault="009F0998">
            <w:pPr>
              <w:pStyle w:val="ConsPlusNormal"/>
            </w:pPr>
          </w:p>
        </w:tc>
        <w:tc>
          <w:tcPr>
            <w:tcW w:w="2324" w:type="dxa"/>
          </w:tcPr>
          <w:p w:rsidR="009F0998" w:rsidRDefault="009F0998">
            <w:pPr>
              <w:pStyle w:val="ConsPlusNormal"/>
            </w:pPr>
          </w:p>
        </w:tc>
      </w:tr>
    </w:tbl>
    <w:p w:rsidR="009F0998" w:rsidRDefault="009F0998">
      <w:pPr>
        <w:pStyle w:val="ConsPlusNormal"/>
        <w:jc w:val="both"/>
      </w:pPr>
    </w:p>
    <w:p w:rsidR="009F0998" w:rsidRDefault="009F0998">
      <w:pPr>
        <w:pStyle w:val="ConsPlusNonformat"/>
        <w:jc w:val="both"/>
      </w:pPr>
      <w:r>
        <w:t xml:space="preserve">    Руководитель органа местного самоуправления</w:t>
      </w:r>
    </w:p>
    <w:p w:rsidR="009F0998" w:rsidRDefault="009F0998">
      <w:pPr>
        <w:pStyle w:val="ConsPlusNonformat"/>
        <w:jc w:val="both"/>
      </w:pPr>
    </w:p>
    <w:p w:rsidR="009F0998" w:rsidRDefault="009F0998">
      <w:pPr>
        <w:pStyle w:val="ConsPlusNonformat"/>
        <w:jc w:val="both"/>
      </w:pPr>
      <w:r>
        <w:t xml:space="preserve">                       ____________________________________________________</w:t>
      </w:r>
    </w:p>
    <w:p w:rsidR="009F0998" w:rsidRDefault="009F0998">
      <w:pPr>
        <w:pStyle w:val="ConsPlusNonformat"/>
        <w:jc w:val="both"/>
      </w:pPr>
      <w:r>
        <w:t xml:space="preserve">                                  (подпись, расшифровка подписи)</w:t>
      </w:r>
    </w:p>
    <w:p w:rsidR="009F0998" w:rsidRDefault="009F0998">
      <w:pPr>
        <w:pStyle w:val="ConsPlusNonformat"/>
        <w:jc w:val="both"/>
      </w:pPr>
    </w:p>
    <w:p w:rsidR="009F0998" w:rsidRDefault="009F0998">
      <w:pPr>
        <w:pStyle w:val="ConsPlusNonformat"/>
        <w:jc w:val="both"/>
      </w:pPr>
      <w:r>
        <w:t xml:space="preserve">    М.П.</w:t>
      </w:r>
    </w:p>
    <w:p w:rsidR="009F0998" w:rsidRDefault="009F0998">
      <w:pPr>
        <w:pStyle w:val="ConsPlusNonformat"/>
        <w:jc w:val="both"/>
      </w:pPr>
    </w:p>
    <w:p w:rsidR="009F0998" w:rsidRDefault="009F0998">
      <w:pPr>
        <w:pStyle w:val="ConsPlusNonformat"/>
        <w:jc w:val="both"/>
      </w:pPr>
      <w:r>
        <w:t xml:space="preserve">    Исполнитель:</w:t>
      </w:r>
    </w:p>
    <w:p w:rsidR="009F0998" w:rsidRDefault="009F0998">
      <w:pPr>
        <w:pStyle w:val="ConsPlusNonformat"/>
        <w:jc w:val="both"/>
      </w:pPr>
      <w:r>
        <w:t xml:space="preserve">                         _______________________________________</w:t>
      </w:r>
    </w:p>
    <w:p w:rsidR="009F0998" w:rsidRDefault="009F0998">
      <w:pPr>
        <w:pStyle w:val="ConsPlusNonformat"/>
        <w:jc w:val="both"/>
      </w:pPr>
      <w:r>
        <w:t xml:space="preserve">    (должность, контактный телефон) (подпись, расшифровка подписи)</w:t>
      </w: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right"/>
        <w:outlineLvl w:val="1"/>
      </w:pPr>
      <w:r>
        <w:t>Приложение 16</w:t>
      </w:r>
    </w:p>
    <w:p w:rsidR="009F0998" w:rsidRDefault="009F0998">
      <w:pPr>
        <w:pStyle w:val="ConsPlusNormal"/>
        <w:jc w:val="right"/>
      </w:pPr>
      <w:r>
        <w:t>к государственной программе</w:t>
      </w:r>
    </w:p>
    <w:p w:rsidR="009F0998" w:rsidRDefault="009F0998">
      <w:pPr>
        <w:pStyle w:val="ConsPlusNormal"/>
        <w:jc w:val="right"/>
      </w:pPr>
      <w:r>
        <w:t>Ханты-Мансийского автономного округа - Югры</w:t>
      </w:r>
    </w:p>
    <w:p w:rsidR="009F0998" w:rsidRDefault="009F0998">
      <w:pPr>
        <w:pStyle w:val="ConsPlusNormal"/>
        <w:jc w:val="right"/>
      </w:pPr>
      <w:r>
        <w:t>"Развитие агропромышленного комплекса</w:t>
      </w:r>
    </w:p>
    <w:p w:rsidR="009F0998" w:rsidRDefault="009F0998">
      <w:pPr>
        <w:pStyle w:val="ConsPlusNormal"/>
        <w:jc w:val="right"/>
      </w:pPr>
      <w:r>
        <w:t>и рынков сельскохозяйственной продукции,</w:t>
      </w:r>
    </w:p>
    <w:p w:rsidR="009F0998" w:rsidRDefault="009F0998">
      <w:pPr>
        <w:pStyle w:val="ConsPlusNormal"/>
        <w:jc w:val="right"/>
      </w:pPr>
      <w:r>
        <w:t>сырья и продовольствия в Ханты-Мансийском</w:t>
      </w:r>
    </w:p>
    <w:p w:rsidR="009F0998" w:rsidRDefault="009F0998">
      <w:pPr>
        <w:pStyle w:val="ConsPlusNormal"/>
        <w:jc w:val="right"/>
      </w:pPr>
      <w:r>
        <w:t>автономном округе - Югре в 2016 - 2020 годах"</w:t>
      </w:r>
    </w:p>
    <w:p w:rsidR="009F0998" w:rsidRDefault="009F0998">
      <w:pPr>
        <w:pStyle w:val="ConsPlusNormal"/>
        <w:jc w:val="both"/>
      </w:pPr>
    </w:p>
    <w:p w:rsidR="009F0998" w:rsidRDefault="009F0998">
      <w:pPr>
        <w:pStyle w:val="ConsPlusTitle"/>
        <w:jc w:val="center"/>
      </w:pPr>
      <w:bookmarkStart w:id="127" w:name="P5540"/>
      <w:bookmarkEnd w:id="127"/>
      <w:r>
        <w:t>ПОРЯДОК</w:t>
      </w:r>
    </w:p>
    <w:p w:rsidR="009F0998" w:rsidRDefault="009F0998">
      <w:pPr>
        <w:pStyle w:val="ConsPlusTitle"/>
        <w:jc w:val="center"/>
      </w:pPr>
      <w:r>
        <w:t>РАСЧЕТА И ПРЕДОСТАВЛЕНИЯ СУБСИДИЙ НА ПОДДЕРЖКУ</w:t>
      </w:r>
    </w:p>
    <w:p w:rsidR="009F0998" w:rsidRDefault="009F0998">
      <w:pPr>
        <w:pStyle w:val="ConsPlusTitle"/>
        <w:jc w:val="center"/>
      </w:pPr>
      <w:r>
        <w:t>РАСТЕНИЕВОДСТВА, ПЕРЕРАБОТКИ И РЕАЛИЗАЦИИ ПРОДУКЦИИ</w:t>
      </w:r>
    </w:p>
    <w:p w:rsidR="009F0998" w:rsidRDefault="009F0998">
      <w:pPr>
        <w:pStyle w:val="ConsPlusTitle"/>
        <w:jc w:val="center"/>
      </w:pPr>
      <w:r>
        <w:t>РАСТЕНИЕВОДСТВА, НА ПОДДЕРЖКУ ЖИВОТНОВОДСТВА, ПЕРЕРАБОТКИ</w:t>
      </w:r>
    </w:p>
    <w:p w:rsidR="009F0998" w:rsidRDefault="009F0998">
      <w:pPr>
        <w:pStyle w:val="ConsPlusTitle"/>
        <w:jc w:val="center"/>
      </w:pPr>
      <w:r>
        <w:t>И РЕАЛИЗАЦИИ ПРОДУКЦИИ ЖИВОТНОВОДСТВА, НА ПОДДЕРЖКУ</w:t>
      </w:r>
    </w:p>
    <w:p w:rsidR="009F0998" w:rsidRDefault="009F0998">
      <w:pPr>
        <w:pStyle w:val="ConsPlusTitle"/>
        <w:jc w:val="center"/>
      </w:pPr>
      <w:r>
        <w:t>МЯСНОГО СКОТОВОДСТВА, ПЕРЕРАБОТКИ И РЕАЛИЗАЦИИ</w:t>
      </w:r>
    </w:p>
    <w:p w:rsidR="009F0998" w:rsidRDefault="009F0998">
      <w:pPr>
        <w:pStyle w:val="ConsPlusTitle"/>
        <w:jc w:val="center"/>
      </w:pPr>
      <w:r>
        <w:t>ПРОДУКЦИИ МЯСНОГО СКОТОВОДСТВА (ДАЛЕЕ - ПОРЯДОК)</w:t>
      </w:r>
    </w:p>
    <w:p w:rsidR="009F0998" w:rsidRDefault="009F0998">
      <w:pPr>
        <w:pStyle w:val="ConsPlusNormal"/>
        <w:jc w:val="center"/>
      </w:pPr>
    </w:p>
    <w:p w:rsidR="009F0998" w:rsidRDefault="009F0998">
      <w:pPr>
        <w:pStyle w:val="ConsPlusNormal"/>
        <w:jc w:val="center"/>
      </w:pPr>
      <w:r>
        <w:t>Список изменяющих документов</w:t>
      </w:r>
    </w:p>
    <w:p w:rsidR="009F0998" w:rsidRDefault="009F0998">
      <w:pPr>
        <w:pStyle w:val="ConsPlusNormal"/>
        <w:jc w:val="center"/>
      </w:pPr>
      <w:r>
        <w:t xml:space="preserve">(введен </w:t>
      </w:r>
      <w:hyperlink r:id="rId712" w:history="1">
        <w:r>
          <w:rPr>
            <w:color w:val="0000FF"/>
          </w:rPr>
          <w:t>постановлением</w:t>
        </w:r>
      </w:hyperlink>
      <w:r>
        <w:t xml:space="preserve"> Правительства ХМАО - Югры от 07.03.2014 N 79-п;</w:t>
      </w:r>
    </w:p>
    <w:p w:rsidR="009F0998" w:rsidRDefault="009F0998">
      <w:pPr>
        <w:pStyle w:val="ConsPlusNormal"/>
        <w:jc w:val="center"/>
      </w:pPr>
      <w:r>
        <w:t>в ред. постановлений Правительства ХМАО - Югры</w:t>
      </w:r>
    </w:p>
    <w:p w:rsidR="009F0998" w:rsidRDefault="009F0998">
      <w:pPr>
        <w:pStyle w:val="ConsPlusNormal"/>
        <w:jc w:val="center"/>
      </w:pPr>
      <w:r>
        <w:t xml:space="preserve">от 03.10.2014 </w:t>
      </w:r>
      <w:hyperlink r:id="rId713" w:history="1">
        <w:r>
          <w:rPr>
            <w:color w:val="0000FF"/>
          </w:rPr>
          <w:t>N 365-п</w:t>
        </w:r>
      </w:hyperlink>
      <w:r>
        <w:t xml:space="preserve"> (ред. 19.06.2015), от 31.10.2014 </w:t>
      </w:r>
      <w:hyperlink r:id="rId714" w:history="1">
        <w:r>
          <w:rPr>
            <w:color w:val="0000FF"/>
          </w:rPr>
          <w:t>N 402-п</w:t>
        </w:r>
      </w:hyperlink>
      <w:r>
        <w:t>,</w:t>
      </w:r>
    </w:p>
    <w:p w:rsidR="009F0998" w:rsidRDefault="009F0998">
      <w:pPr>
        <w:pStyle w:val="ConsPlusNormal"/>
        <w:jc w:val="center"/>
      </w:pPr>
      <w:r>
        <w:t xml:space="preserve">от 26.12.2014 </w:t>
      </w:r>
      <w:hyperlink r:id="rId715" w:history="1">
        <w:r>
          <w:rPr>
            <w:color w:val="0000FF"/>
          </w:rPr>
          <w:t>N 524-п</w:t>
        </w:r>
      </w:hyperlink>
      <w:r>
        <w:t xml:space="preserve">, от 19.06.2015 </w:t>
      </w:r>
      <w:hyperlink r:id="rId716" w:history="1">
        <w:r>
          <w:rPr>
            <w:color w:val="0000FF"/>
          </w:rPr>
          <w:t>N 176-п</w:t>
        </w:r>
      </w:hyperlink>
      <w:r>
        <w:t xml:space="preserve">, от 14.08.2015 </w:t>
      </w:r>
      <w:hyperlink r:id="rId717" w:history="1">
        <w:r>
          <w:rPr>
            <w:color w:val="0000FF"/>
          </w:rPr>
          <w:t>N 265-п</w:t>
        </w:r>
      </w:hyperlink>
      <w:r>
        <w:t>,</w:t>
      </w:r>
    </w:p>
    <w:p w:rsidR="009F0998" w:rsidRDefault="009F0998">
      <w:pPr>
        <w:pStyle w:val="ConsPlusNormal"/>
        <w:jc w:val="center"/>
      </w:pPr>
      <w:r>
        <w:t xml:space="preserve">от 13.11.2015 </w:t>
      </w:r>
      <w:hyperlink r:id="rId718" w:history="1">
        <w:r>
          <w:rPr>
            <w:color w:val="0000FF"/>
          </w:rPr>
          <w:t>N 405-п</w:t>
        </w:r>
      </w:hyperlink>
      <w:r>
        <w:t xml:space="preserve">, от 26.02.2016 </w:t>
      </w:r>
      <w:hyperlink r:id="rId719" w:history="1">
        <w:r>
          <w:rPr>
            <w:color w:val="0000FF"/>
          </w:rPr>
          <w:t>N 51-п</w:t>
        </w:r>
      </w:hyperlink>
      <w:r>
        <w:t xml:space="preserve">, от 10.06.2016 </w:t>
      </w:r>
      <w:hyperlink r:id="rId720" w:history="1">
        <w:r>
          <w:rPr>
            <w:color w:val="0000FF"/>
          </w:rPr>
          <w:t>N 207-п</w:t>
        </w:r>
      </w:hyperlink>
      <w:r>
        <w:t>,</w:t>
      </w:r>
    </w:p>
    <w:p w:rsidR="009F0998" w:rsidRDefault="009F0998">
      <w:pPr>
        <w:pStyle w:val="ConsPlusNormal"/>
        <w:jc w:val="center"/>
      </w:pPr>
      <w:r>
        <w:t xml:space="preserve">от 03.11.2016 </w:t>
      </w:r>
      <w:hyperlink r:id="rId721" w:history="1">
        <w:r>
          <w:rPr>
            <w:color w:val="0000FF"/>
          </w:rPr>
          <w:t>N 442-п</w:t>
        </w:r>
      </w:hyperlink>
      <w:r>
        <w:t xml:space="preserve">, от 02.02.2017 </w:t>
      </w:r>
      <w:hyperlink r:id="rId722" w:history="1">
        <w:r>
          <w:rPr>
            <w:color w:val="0000FF"/>
          </w:rPr>
          <w:t>N 35-п</w:t>
        </w:r>
      </w:hyperlink>
      <w:r>
        <w:t xml:space="preserve">, от 22.02.2017 </w:t>
      </w:r>
      <w:hyperlink r:id="rId723" w:history="1">
        <w:r>
          <w:rPr>
            <w:color w:val="0000FF"/>
          </w:rPr>
          <w:t>N 69-п</w:t>
        </w:r>
      </w:hyperlink>
      <w:r>
        <w:t>,</w:t>
      </w:r>
    </w:p>
    <w:p w:rsidR="009F0998" w:rsidRDefault="009F0998">
      <w:pPr>
        <w:pStyle w:val="ConsPlusNormal"/>
        <w:jc w:val="center"/>
      </w:pPr>
      <w:r>
        <w:t xml:space="preserve">от 05.05.2017 </w:t>
      </w:r>
      <w:hyperlink r:id="rId724" w:history="1">
        <w:r>
          <w:rPr>
            <w:color w:val="0000FF"/>
          </w:rPr>
          <w:t>N 186-п</w:t>
        </w:r>
      </w:hyperlink>
      <w:r>
        <w:t>)</w:t>
      </w:r>
    </w:p>
    <w:p w:rsidR="009F0998" w:rsidRDefault="009F0998">
      <w:pPr>
        <w:pStyle w:val="ConsPlusNormal"/>
        <w:jc w:val="both"/>
      </w:pPr>
    </w:p>
    <w:p w:rsidR="009F0998" w:rsidRDefault="009F0998">
      <w:pPr>
        <w:pStyle w:val="ConsPlusNormal"/>
        <w:jc w:val="center"/>
        <w:outlineLvl w:val="2"/>
      </w:pPr>
      <w:r>
        <w:t>I. Условия предоставления и размер субсидий</w:t>
      </w:r>
    </w:p>
    <w:p w:rsidR="009F0998" w:rsidRDefault="009F0998">
      <w:pPr>
        <w:pStyle w:val="ConsPlusNormal"/>
        <w:jc w:val="both"/>
      </w:pPr>
    </w:p>
    <w:p w:rsidR="009F0998" w:rsidRDefault="009F0998">
      <w:pPr>
        <w:pStyle w:val="ConsPlusNormal"/>
        <w:ind w:firstLine="540"/>
        <w:jc w:val="both"/>
      </w:pPr>
      <w:r>
        <w:t xml:space="preserve">1.1. Настоящий Порядок определяет правила расчета и предоставления субсидий на </w:t>
      </w:r>
      <w:r>
        <w:lastRenderedPageBreak/>
        <w:t>поддержку растениеводства, переработки и реализации продукции растениеводства, на поддержку животноводства, переработки и реализации продукции животноводства, на поддержку мясного скотоводства, переработки и реализации продукции мясного скотоводства из бюджетов муниципальных образований за счет субвенций из бюджета Ханты-Мансийского автономного округа - Югры (далее - субсидии).</w:t>
      </w:r>
    </w:p>
    <w:p w:rsidR="009F0998" w:rsidRDefault="009F0998">
      <w:pPr>
        <w:pStyle w:val="ConsPlusNormal"/>
        <w:spacing w:before="220"/>
        <w:ind w:firstLine="540"/>
        <w:jc w:val="both"/>
      </w:pPr>
      <w:r>
        <w:t>1.2. Субсидии предоставляются на безвозмездной и безвозвратной основе органами местного самоуправления, уполномоченными главами муниципальных образований Ханты-Мансийского автономного округа - Югры (далее - Уполномоченный орган), включая обязательства за декабрь 2013 года, с целью возмещения части затрат или недополученных доходов при осуществлении следующих видов деятельности:</w:t>
      </w:r>
    </w:p>
    <w:p w:rsidR="009F0998" w:rsidRDefault="009F0998">
      <w:pPr>
        <w:pStyle w:val="ConsPlusNormal"/>
        <w:spacing w:before="220"/>
        <w:ind w:firstLine="540"/>
        <w:jc w:val="both"/>
      </w:pPr>
      <w:r>
        <w:t>производство и реализация продукции растениеводства в защищенном грунте;</w:t>
      </w:r>
    </w:p>
    <w:p w:rsidR="009F0998" w:rsidRDefault="009F0998">
      <w:pPr>
        <w:pStyle w:val="ConsPlusNormal"/>
        <w:spacing w:before="220"/>
        <w:ind w:firstLine="540"/>
        <w:jc w:val="both"/>
      </w:pPr>
      <w:r>
        <w:t>производство и реализация продукции растениеводства в открытом грунте;</w:t>
      </w:r>
    </w:p>
    <w:p w:rsidR="009F0998" w:rsidRDefault="009F0998">
      <w:pPr>
        <w:pStyle w:val="ConsPlusNormal"/>
        <w:spacing w:before="220"/>
        <w:ind w:firstLine="540"/>
        <w:jc w:val="both"/>
      </w:pPr>
      <w:r>
        <w:t>производство и реализация молока и молокопродуктов;</w:t>
      </w:r>
    </w:p>
    <w:p w:rsidR="009F0998" w:rsidRDefault="009F0998">
      <w:pPr>
        <w:pStyle w:val="ConsPlusNormal"/>
        <w:spacing w:before="220"/>
        <w:ind w:firstLine="540"/>
        <w:jc w:val="both"/>
      </w:pPr>
      <w:r>
        <w:t>производство и реализация мяса крупного и мелкого рогатого скота, лошадей;</w:t>
      </w:r>
    </w:p>
    <w:p w:rsidR="009F0998" w:rsidRDefault="009F0998">
      <w:pPr>
        <w:pStyle w:val="ConsPlusNormal"/>
        <w:spacing w:before="220"/>
        <w:ind w:firstLine="540"/>
        <w:jc w:val="both"/>
      </w:pPr>
      <w:r>
        <w:t>производство и реализация мяса тяжеловесного (не менее 450 кг) молодняка (в возрасте не старше 18 мес.) крупного рогатого скота;</w:t>
      </w:r>
    </w:p>
    <w:p w:rsidR="009F0998" w:rsidRDefault="009F0998">
      <w:pPr>
        <w:pStyle w:val="ConsPlusNormal"/>
        <w:spacing w:before="220"/>
        <w:ind w:firstLine="540"/>
        <w:jc w:val="both"/>
      </w:pPr>
      <w:r>
        <w:t>производство и реализацию мяса тяжеловесного (не менее 450 кг) молодняка (в возрасте не старше 18 мес.) крупного рогатого скота специализированных мясных пород;</w:t>
      </w:r>
    </w:p>
    <w:p w:rsidR="009F0998" w:rsidRDefault="009F0998">
      <w:pPr>
        <w:pStyle w:val="ConsPlusNormal"/>
        <w:spacing w:before="220"/>
        <w:ind w:firstLine="540"/>
        <w:jc w:val="both"/>
      </w:pPr>
      <w:r>
        <w:t>развитие прочих отраслей животноводства: свиноводства, птицеводства, кролиководства и звероводства;</w:t>
      </w:r>
    </w:p>
    <w:p w:rsidR="009F0998" w:rsidRDefault="009F0998">
      <w:pPr>
        <w:pStyle w:val="ConsPlusNormal"/>
        <w:spacing w:before="220"/>
        <w:ind w:firstLine="540"/>
        <w:jc w:val="both"/>
      </w:pPr>
      <w:bookmarkStart w:id="128" w:name="P5568"/>
      <w:bookmarkEnd w:id="128"/>
      <w:r>
        <w:t>содержание маточного поголовья крупного рогатого скота специализированных мясных пород;</w:t>
      </w:r>
    </w:p>
    <w:p w:rsidR="009F0998" w:rsidRDefault="009F0998">
      <w:pPr>
        <w:pStyle w:val="ConsPlusNormal"/>
        <w:spacing w:before="220"/>
        <w:ind w:firstLine="540"/>
        <w:jc w:val="both"/>
      </w:pPr>
      <w:r>
        <w:t>содержание маточного поголовья сельскохозяйственных животных;</w:t>
      </w:r>
    </w:p>
    <w:p w:rsidR="009F0998" w:rsidRDefault="009F0998">
      <w:pPr>
        <w:pStyle w:val="ConsPlusNormal"/>
        <w:jc w:val="both"/>
      </w:pPr>
      <w:r>
        <w:t xml:space="preserve">(абзац введен </w:t>
      </w:r>
      <w:hyperlink r:id="rId725" w:history="1">
        <w:r>
          <w:rPr>
            <w:color w:val="0000FF"/>
          </w:rPr>
          <w:t>постановлением</w:t>
        </w:r>
      </w:hyperlink>
      <w:r>
        <w:t xml:space="preserve"> Правительства ХМАО - Югры от 03.10.2014 N 365-п (ред. 19.06.2015))</w:t>
      </w:r>
    </w:p>
    <w:p w:rsidR="009F0998" w:rsidRDefault="009F0998">
      <w:pPr>
        <w:pStyle w:val="ConsPlusNormal"/>
        <w:spacing w:before="220"/>
        <w:ind w:firstLine="540"/>
        <w:jc w:val="both"/>
      </w:pPr>
      <w:r>
        <w:t>содержание маточного поголовья животных (личные подсобные хозяйства).</w:t>
      </w:r>
    </w:p>
    <w:p w:rsidR="009F0998" w:rsidRDefault="009F0998">
      <w:pPr>
        <w:pStyle w:val="ConsPlusNormal"/>
        <w:spacing w:before="220"/>
        <w:ind w:firstLine="540"/>
        <w:jc w:val="both"/>
      </w:pPr>
      <w:bookmarkStart w:id="129" w:name="P5572"/>
      <w:bookmarkEnd w:id="129"/>
      <w:r>
        <w:t>1.3. Субсидии предоставляется сельскохозяйственным товаропроизводителям: 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гражданам, ведущим личное подсобное хозяйство (далее - Получатели), зарегистрированным и осуществляющим деятельность в Ханты-Мансийском автономном округе - Югре (далее также - автономный округ).</w:t>
      </w:r>
    </w:p>
    <w:p w:rsidR="009F0998" w:rsidRDefault="009F0998">
      <w:pPr>
        <w:pStyle w:val="ConsPlusNormal"/>
        <w:spacing w:before="220"/>
        <w:ind w:firstLine="540"/>
        <w:jc w:val="both"/>
      </w:pPr>
      <w:r>
        <w:t>Субсидия по видам деятельности:</w:t>
      </w:r>
    </w:p>
    <w:p w:rsidR="009F0998" w:rsidRDefault="009F0998">
      <w:pPr>
        <w:pStyle w:val="ConsPlusNormal"/>
        <w:jc w:val="both"/>
      </w:pPr>
      <w:r>
        <w:t xml:space="preserve">(абзац введен </w:t>
      </w:r>
      <w:hyperlink r:id="rId726" w:history="1">
        <w:r>
          <w:rPr>
            <w:color w:val="0000FF"/>
          </w:rPr>
          <w:t>постановлением</w:t>
        </w:r>
      </w:hyperlink>
      <w:r>
        <w:t xml:space="preserve"> Правительства ХМАО - Югры от 03.10.2014 N 365-п (ред. 19.06.2015))</w:t>
      </w:r>
    </w:p>
    <w:p w:rsidR="009F0998" w:rsidRDefault="009F0998">
      <w:pPr>
        <w:pStyle w:val="ConsPlusNormal"/>
        <w:spacing w:before="220"/>
        <w:ind w:firstLine="540"/>
        <w:jc w:val="both"/>
      </w:pPr>
      <w:bookmarkStart w:id="130" w:name="P5575"/>
      <w:bookmarkEnd w:id="130"/>
      <w:r>
        <w:t>1) производство и реализация молока и молокопродуктов;</w:t>
      </w:r>
    </w:p>
    <w:p w:rsidR="009F0998" w:rsidRDefault="009F0998">
      <w:pPr>
        <w:pStyle w:val="ConsPlusNormal"/>
        <w:spacing w:before="220"/>
        <w:ind w:firstLine="540"/>
        <w:jc w:val="both"/>
      </w:pPr>
      <w:r>
        <w:t>производство и реализация мяса крупного и мелкого рогатого скота, лошадей;</w:t>
      </w:r>
    </w:p>
    <w:p w:rsidR="009F0998" w:rsidRDefault="009F0998">
      <w:pPr>
        <w:pStyle w:val="ConsPlusNormal"/>
        <w:spacing w:before="220"/>
        <w:ind w:firstLine="540"/>
        <w:jc w:val="both"/>
      </w:pPr>
      <w:r>
        <w:t>производство и реализация мяса тяжеловесного (не менее 450 кг) молодняка (в возрасте не старше 18 мес.) крупного рогатого скота;</w:t>
      </w:r>
    </w:p>
    <w:p w:rsidR="009F0998" w:rsidRDefault="009F0998">
      <w:pPr>
        <w:pStyle w:val="ConsPlusNormal"/>
        <w:spacing w:before="220"/>
        <w:ind w:firstLine="540"/>
        <w:jc w:val="both"/>
      </w:pPr>
      <w:r>
        <w:t xml:space="preserve">развитие прочих отраслей животноводства: свиноводства, кролиководства - с 1 января 2017 </w:t>
      </w:r>
      <w:r>
        <w:lastRenderedPageBreak/>
        <w:t xml:space="preserve">года по 31 декабря 2017 года предоставляются при наличии маточного поголовья сельскохозяйственных животных всех видов, за исключением птицы и пушных зверей, в количестве 50 и более условных голов, и при обеспечении уровня среднемесячной номинальной заработной платы не ниже уровня, определенного соглашением между Министерством сельского хозяйства Российской Федерации и Правительством Ханты-Мансийского автономного округа - Югры о реализации мероприятий Государственной </w:t>
      </w:r>
      <w:hyperlink r:id="rId727" w:history="1">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на 2013 - 2020 годы от 20 декабря 2012 года N 2796/17 (далее - Соглашение (по сельскохозяйственным организациям, не относящимся к субъектам малого предпринимательства) на соответствующий год; с 1 января 2018 года при наличии 100 и более условных голов маточного поголовья сельскохозяйственных животных всех видов, за исключением птицы и пушных зверей, и при обеспечении уровня среднемесячной номинальной заработной платы не ниже уровня, определенного Соглашением (по сельскохозяйственным организациям, не относящимся к субъектам малого предпринимательства) на соответствующий год.</w:t>
      </w:r>
    </w:p>
    <w:p w:rsidR="009F0998" w:rsidRDefault="009F0998">
      <w:pPr>
        <w:pStyle w:val="ConsPlusNormal"/>
        <w:jc w:val="both"/>
      </w:pPr>
      <w:r>
        <w:t xml:space="preserve">(в ред. постановлений Правительства ХМАО - Югры от 02.02.2017 </w:t>
      </w:r>
      <w:hyperlink r:id="rId728" w:history="1">
        <w:r>
          <w:rPr>
            <w:color w:val="0000FF"/>
          </w:rPr>
          <w:t>N 35-п</w:t>
        </w:r>
      </w:hyperlink>
      <w:r>
        <w:t xml:space="preserve">, от 05.05.2017 </w:t>
      </w:r>
      <w:hyperlink r:id="rId729" w:history="1">
        <w:r>
          <w:rPr>
            <w:color w:val="0000FF"/>
          </w:rPr>
          <w:t>N 186-п</w:t>
        </w:r>
      </w:hyperlink>
      <w:r>
        <w:t>)</w:t>
      </w:r>
    </w:p>
    <w:p w:rsidR="009F0998" w:rsidRDefault="009F0998">
      <w:pPr>
        <w:pStyle w:val="ConsPlusNormal"/>
        <w:spacing w:before="220"/>
        <w:ind w:firstLine="540"/>
        <w:jc w:val="both"/>
      </w:pPr>
      <w:r>
        <w:t xml:space="preserve">Количество маточного поголовья сельскохозяйственных животных рассчитывается в соответствии с </w:t>
      </w:r>
      <w:hyperlink r:id="rId730" w:history="1">
        <w:r>
          <w:rPr>
            <w:color w:val="0000FF"/>
          </w:rPr>
          <w:t>Приказом</w:t>
        </w:r>
      </w:hyperlink>
      <w:r>
        <w:t xml:space="preserve"> Министерства сельского хозяйства Российской Федерации от 19 февраля 2015 года N 63 "Об утверждении документов,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 утвержденными Постановлением Правительства Российской Федерации от 4 декабря 2012 года N 1257" (далее - Приказ).</w:t>
      </w:r>
    </w:p>
    <w:p w:rsidR="009F0998" w:rsidRDefault="009F0998">
      <w:pPr>
        <w:pStyle w:val="ConsPlusNormal"/>
        <w:spacing w:before="220"/>
        <w:ind w:firstLine="540"/>
        <w:jc w:val="both"/>
      </w:pPr>
      <w:r>
        <w:t>Субсидия выплачивается за объемы произведенной и реализованной продукции в отчетном и предшествующих месяцах текущего финансового года.</w:t>
      </w:r>
    </w:p>
    <w:p w:rsidR="009F0998" w:rsidRDefault="009F0998">
      <w:pPr>
        <w:pStyle w:val="ConsPlusNormal"/>
        <w:spacing w:before="220"/>
        <w:ind w:firstLine="540"/>
        <w:jc w:val="both"/>
      </w:pPr>
      <w:r>
        <w:t>Субсидия за объемы произведенной и реализованной продукции предшествующих месяцев выплачивается в случае их невыплаты из-за недостаточности бюджетных средств в предшествовавших месяцах;</w:t>
      </w:r>
    </w:p>
    <w:p w:rsidR="009F0998" w:rsidRDefault="009F0998">
      <w:pPr>
        <w:pStyle w:val="ConsPlusNormal"/>
        <w:jc w:val="both"/>
      </w:pPr>
      <w:r>
        <w:t xml:space="preserve">(пп. 1 введен </w:t>
      </w:r>
      <w:hyperlink r:id="rId731" w:history="1">
        <w:r>
          <w:rPr>
            <w:color w:val="0000FF"/>
          </w:rPr>
          <w:t>постановлением</w:t>
        </w:r>
      </w:hyperlink>
      <w:r>
        <w:t xml:space="preserve"> Правительства ХМАО - Югры от 03.10.2014 N 365-п (ред. 19.06.2015))</w:t>
      </w:r>
    </w:p>
    <w:p w:rsidR="009F0998" w:rsidRDefault="009F0998">
      <w:pPr>
        <w:pStyle w:val="ConsPlusNormal"/>
        <w:spacing w:before="220"/>
        <w:ind w:firstLine="540"/>
        <w:jc w:val="both"/>
      </w:pPr>
      <w:bookmarkStart w:id="131" w:name="P5584"/>
      <w:bookmarkEnd w:id="131"/>
      <w:r>
        <w:t>2) содержание маточного поголовья сельскохозяйственных животных: с 1 января 2017 года по 31 декабря 2017 года предоставляется при наличии маточного поголовья сельскохозяйственных животных всех видов, за исключением птицы, в количестве менее 50 условных голов; с 1 января 2018 года - при наличии маточного поголовья сельскохозяйственных животных всех видов, за исключением птицы, менее 100 условных голов.</w:t>
      </w:r>
    </w:p>
    <w:p w:rsidR="009F0998" w:rsidRDefault="009F0998">
      <w:pPr>
        <w:pStyle w:val="ConsPlusNormal"/>
        <w:spacing w:before="220"/>
        <w:ind w:firstLine="540"/>
        <w:jc w:val="both"/>
      </w:pPr>
      <w:r>
        <w:t xml:space="preserve">Количество маточного поголовья сельскохозяйственных животных рассчитывается в соответствии с </w:t>
      </w:r>
      <w:hyperlink r:id="rId732" w:history="1">
        <w:r>
          <w:rPr>
            <w:color w:val="0000FF"/>
          </w:rPr>
          <w:t>Приказом</w:t>
        </w:r>
      </w:hyperlink>
      <w:r>
        <w:t>.</w:t>
      </w:r>
    </w:p>
    <w:p w:rsidR="009F0998" w:rsidRDefault="009F0998">
      <w:pPr>
        <w:pStyle w:val="ConsPlusNormal"/>
        <w:spacing w:before="220"/>
        <w:ind w:firstLine="540"/>
        <w:jc w:val="both"/>
      </w:pPr>
      <w:r>
        <w:t>Субсидия предоставляется за количество условных голов маточного поголовья сельскохозяйственных животных по состоянию на 1 января текущего финансового года.</w:t>
      </w:r>
    </w:p>
    <w:p w:rsidR="009F0998" w:rsidRDefault="009F0998">
      <w:pPr>
        <w:pStyle w:val="ConsPlusNormal"/>
        <w:jc w:val="both"/>
      </w:pPr>
      <w:r>
        <w:t xml:space="preserve">(абзац введен </w:t>
      </w:r>
      <w:hyperlink r:id="rId733" w:history="1">
        <w:r>
          <w:rPr>
            <w:color w:val="0000FF"/>
          </w:rPr>
          <w:t>постановлением</w:t>
        </w:r>
      </w:hyperlink>
      <w:r>
        <w:t xml:space="preserve"> Правительства ХМАО - Югры от 05.05.2017 N 186-п)</w:t>
      </w:r>
    </w:p>
    <w:p w:rsidR="009F0998" w:rsidRDefault="009F0998">
      <w:pPr>
        <w:pStyle w:val="ConsPlusNormal"/>
        <w:jc w:val="both"/>
      </w:pPr>
      <w:r>
        <w:t xml:space="preserve">(пп. 2 введен </w:t>
      </w:r>
      <w:hyperlink r:id="rId734" w:history="1">
        <w:r>
          <w:rPr>
            <w:color w:val="0000FF"/>
          </w:rPr>
          <w:t>постановлением</w:t>
        </w:r>
      </w:hyperlink>
      <w:r>
        <w:t xml:space="preserve"> Правительства ХМАО - Югры от 03.10.2014 N 365-п (ред. 19.06.2015))</w:t>
      </w:r>
    </w:p>
    <w:p w:rsidR="009F0998" w:rsidRDefault="009F0998">
      <w:pPr>
        <w:pStyle w:val="ConsPlusNormal"/>
        <w:spacing w:before="220"/>
        <w:ind w:firstLine="540"/>
        <w:jc w:val="both"/>
      </w:pPr>
      <w:r>
        <w:t xml:space="preserve">1.4. Предоставление субсидий осуществляется по </w:t>
      </w:r>
      <w:hyperlink w:anchor="P3212" w:history="1">
        <w:r>
          <w:rPr>
            <w:color w:val="0000FF"/>
          </w:rPr>
          <w:t>ставкам</w:t>
        </w:r>
      </w:hyperlink>
      <w:r>
        <w:t xml:space="preserve"> согласно приложению 1 к государственной программе "Развитие агропромышленного комплекса и рынков сельскохозяйственной продукции, сырья и продовольствия в Ханты-Мансийском автономном округе - Югре в 2016 - 2020 годах" (далее - государственная программа), в соответствии наличия статуса сельскохозяйственного товаропроизводителя, занимающегося производством и переработкой сельскохозяйственной продукции или контрактов, договоров поставки молока с государственными, муниципальными предприятиями, бюджетными, муниципальными учреждениями социальной сферы автономного округа.</w:t>
      </w:r>
    </w:p>
    <w:p w:rsidR="009F0998" w:rsidRDefault="009F0998">
      <w:pPr>
        <w:pStyle w:val="ConsPlusNormal"/>
        <w:jc w:val="both"/>
      </w:pPr>
      <w:r>
        <w:lastRenderedPageBreak/>
        <w:t xml:space="preserve">(в ред. постановлений Правительства ХМАО - Югры от 31.10.2014 </w:t>
      </w:r>
      <w:hyperlink r:id="rId735" w:history="1">
        <w:r>
          <w:rPr>
            <w:color w:val="0000FF"/>
          </w:rPr>
          <w:t>N 402-п</w:t>
        </w:r>
      </w:hyperlink>
      <w:r>
        <w:t xml:space="preserve">, от 13.11.2015 </w:t>
      </w:r>
      <w:hyperlink r:id="rId736" w:history="1">
        <w:r>
          <w:rPr>
            <w:color w:val="0000FF"/>
          </w:rPr>
          <w:t>N 405-п</w:t>
        </w:r>
      </w:hyperlink>
      <w:r>
        <w:t xml:space="preserve">, от 10.06.2016 </w:t>
      </w:r>
      <w:hyperlink r:id="rId737" w:history="1">
        <w:r>
          <w:rPr>
            <w:color w:val="0000FF"/>
          </w:rPr>
          <w:t>N 207-п</w:t>
        </w:r>
      </w:hyperlink>
      <w:r>
        <w:t>)</w:t>
      </w:r>
    </w:p>
    <w:p w:rsidR="009F0998" w:rsidRDefault="009F0998">
      <w:pPr>
        <w:pStyle w:val="ConsPlusNormal"/>
        <w:spacing w:before="220"/>
        <w:ind w:firstLine="540"/>
        <w:jc w:val="both"/>
      </w:pPr>
      <w:r>
        <w:t>Правила присвоения статуса и перечень сельскохозяйственных товаропроизводителей, занимающихся производством и переработкой продукции животноводства, мясного скотоводства, утверждаются Департаментом промышленности Ханты-Мансийского автономного округа - Югры (далее - Департамент).</w:t>
      </w:r>
    </w:p>
    <w:p w:rsidR="009F0998" w:rsidRDefault="009F0998">
      <w:pPr>
        <w:pStyle w:val="ConsPlusNormal"/>
        <w:jc w:val="both"/>
      </w:pPr>
      <w:r>
        <w:t xml:space="preserve">(в ред. </w:t>
      </w:r>
      <w:hyperlink r:id="rId738"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 xml:space="preserve">С 1 января 2017 года субсидии в текущем финансовом году выплачиваются Получателям по видам деятельности, установленным </w:t>
      </w:r>
      <w:hyperlink w:anchor="P5575" w:history="1">
        <w:r>
          <w:rPr>
            <w:color w:val="0000FF"/>
          </w:rPr>
          <w:t>подпунктом 1 пункта 1.3</w:t>
        </w:r>
      </w:hyperlink>
      <w:r>
        <w:t xml:space="preserve"> настоящего Порядка или </w:t>
      </w:r>
      <w:hyperlink w:anchor="P5584" w:history="1">
        <w:r>
          <w:rPr>
            <w:color w:val="0000FF"/>
          </w:rPr>
          <w:t>подпунктом 2 пункта 1.3</w:t>
        </w:r>
      </w:hyperlink>
      <w:r>
        <w:t xml:space="preserve"> настоящего Порядка.</w:t>
      </w:r>
    </w:p>
    <w:p w:rsidR="009F0998" w:rsidRDefault="009F0998">
      <w:pPr>
        <w:pStyle w:val="ConsPlusNormal"/>
        <w:jc w:val="both"/>
      </w:pPr>
      <w:r>
        <w:t xml:space="preserve">(в ред. </w:t>
      </w:r>
      <w:hyperlink r:id="rId739"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 xml:space="preserve">Получатели, которым в текущем финансовом году выплачены субсидии по направлению, установленному </w:t>
      </w:r>
      <w:hyperlink w:anchor="P5584" w:history="1">
        <w:r>
          <w:rPr>
            <w:color w:val="0000FF"/>
          </w:rPr>
          <w:t>подпунктом 2 пункта 1.3</w:t>
        </w:r>
      </w:hyperlink>
      <w:r>
        <w:t xml:space="preserve"> настоящего Порядка, также вправе обратиться в Уполномоченный орган за предоставлением субсидии по направлению - развитие прочих отраслей животноводства: птицеводства, звероводства.</w:t>
      </w:r>
    </w:p>
    <w:p w:rsidR="009F0998" w:rsidRDefault="009F0998">
      <w:pPr>
        <w:pStyle w:val="ConsPlusNormal"/>
        <w:jc w:val="both"/>
      </w:pPr>
      <w:r>
        <w:t xml:space="preserve">(в ред. </w:t>
      </w:r>
      <w:hyperlink r:id="rId740"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Предоставленная субсидия не может быть использована Получателем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операций по доставке и уплате обязательных таможенных платежей.</w:t>
      </w:r>
    </w:p>
    <w:p w:rsidR="009F0998" w:rsidRDefault="009F0998">
      <w:pPr>
        <w:pStyle w:val="ConsPlusNormal"/>
        <w:jc w:val="both"/>
      </w:pPr>
      <w:r>
        <w:t xml:space="preserve">(абзац введен </w:t>
      </w:r>
      <w:hyperlink r:id="rId741" w:history="1">
        <w:r>
          <w:rPr>
            <w:color w:val="0000FF"/>
          </w:rPr>
          <w:t>постановлением</w:t>
        </w:r>
      </w:hyperlink>
      <w:r>
        <w:t xml:space="preserve"> Правительства ХМАО - Югры от 10.06.2016 N 207-п)</w:t>
      </w:r>
    </w:p>
    <w:p w:rsidR="009F0998" w:rsidRDefault="009F0998">
      <w:pPr>
        <w:pStyle w:val="ConsPlusNormal"/>
        <w:jc w:val="both"/>
      </w:pPr>
      <w:r>
        <w:t xml:space="preserve">(п. 1.4 в ред. </w:t>
      </w:r>
      <w:hyperlink r:id="rId742" w:history="1">
        <w:r>
          <w:rPr>
            <w:color w:val="0000FF"/>
          </w:rPr>
          <w:t>постановления</w:t>
        </w:r>
      </w:hyperlink>
      <w:r>
        <w:t xml:space="preserve"> Правительства ХМАО - Югры от 03.10.2014 N 365-п)</w:t>
      </w:r>
    </w:p>
    <w:p w:rsidR="009F0998" w:rsidRDefault="009F0998">
      <w:pPr>
        <w:pStyle w:val="ConsPlusNormal"/>
        <w:spacing w:before="220"/>
        <w:ind w:firstLine="540"/>
        <w:jc w:val="both"/>
      </w:pPr>
      <w:r>
        <w:t>1.5. Объем субсидий, предоставляемых Уполномоченным органом в текущем финансовом году каждому Получателю по каждому виду деятельности за произведенную и реализованную продукцию, рассчитывается по формуле:</w:t>
      </w:r>
    </w:p>
    <w:p w:rsidR="009F0998" w:rsidRDefault="009F0998">
      <w:pPr>
        <w:pStyle w:val="ConsPlusNormal"/>
        <w:jc w:val="both"/>
      </w:pPr>
    </w:p>
    <w:p w:rsidR="009F0998" w:rsidRDefault="009F0998">
      <w:pPr>
        <w:pStyle w:val="ConsPlusNormal"/>
        <w:ind w:firstLine="540"/>
        <w:jc w:val="both"/>
      </w:pPr>
      <w:r w:rsidRPr="00F673C7">
        <w:rPr>
          <w:position w:val="-24"/>
        </w:rPr>
        <w:pict>
          <v:shape id="_x0000_i1026" style="width:134.25pt;height:33.75pt" coordsize="" o:spt="100" adj="0,,0" path="" filled="f" stroked="f">
            <v:stroke joinstyle="miter"/>
            <v:imagedata r:id="rId743" o:title="base_24478_154422_8"/>
            <v:formulas/>
            <v:path o:connecttype="segments"/>
          </v:shape>
        </w:pict>
      </w:r>
    </w:p>
    <w:p w:rsidR="009F0998" w:rsidRDefault="009F0998">
      <w:pPr>
        <w:pStyle w:val="ConsPlusNormal"/>
        <w:jc w:val="both"/>
      </w:pPr>
    </w:p>
    <w:p w:rsidR="009F0998" w:rsidRDefault="009F0998">
      <w:pPr>
        <w:pStyle w:val="ConsPlusNormal"/>
        <w:ind w:firstLine="540"/>
        <w:jc w:val="both"/>
      </w:pPr>
      <w:r>
        <w:t>Vi - объем субсидий в текущем финансовом году для Получателя по каждому виду деятельности за произведенную и реализованную продукцию;</w:t>
      </w:r>
    </w:p>
    <w:p w:rsidR="009F0998" w:rsidRDefault="009F0998">
      <w:pPr>
        <w:pStyle w:val="ConsPlusNormal"/>
        <w:spacing w:before="220"/>
        <w:ind w:firstLine="540"/>
        <w:jc w:val="both"/>
      </w:pPr>
      <w:r>
        <w:t>Ki - валовой объем производства (реализации) продукции Получателем по каждому виду деятельности в текущем финансовом году;</w:t>
      </w:r>
    </w:p>
    <w:p w:rsidR="009F0998" w:rsidRDefault="009F0998">
      <w:pPr>
        <w:pStyle w:val="ConsPlusNormal"/>
        <w:spacing w:before="220"/>
        <w:ind w:firstLine="540"/>
        <w:jc w:val="both"/>
      </w:pPr>
      <w:r>
        <w:t>Kмо - валовой объем производства (реализации) продукции отдельного муниципального образования по каждому виду деятельности в текущем финансовом году;</w:t>
      </w:r>
    </w:p>
    <w:p w:rsidR="009F0998" w:rsidRDefault="009F0998">
      <w:pPr>
        <w:pStyle w:val="ConsPlusNormal"/>
        <w:spacing w:before="220"/>
        <w:ind w:firstLine="540"/>
        <w:jc w:val="both"/>
      </w:pPr>
      <w:r>
        <w:t>Vмо - объем субвенций, предоставляемых муниципальному образованию из бюджета автономного округа для осуществления переданного полномочия на поддержку каждого вида деятельности в текущем финансовом году.</w:t>
      </w:r>
    </w:p>
    <w:p w:rsidR="009F0998" w:rsidRDefault="009F0998">
      <w:pPr>
        <w:pStyle w:val="ConsPlusNormal"/>
        <w:spacing w:before="220"/>
        <w:ind w:firstLine="540"/>
        <w:jc w:val="both"/>
      </w:pPr>
      <w:r>
        <w:t>Объем субсидий, предоставляемых Уполномоченным органом в текущем финансовом году Получателю по видам деятельности на содержание маточного поголовья, рассчитывается по формуле:</w:t>
      </w:r>
    </w:p>
    <w:p w:rsidR="009F0998" w:rsidRDefault="009F0998">
      <w:pPr>
        <w:pStyle w:val="ConsPlusNormal"/>
        <w:jc w:val="both"/>
      </w:pPr>
    </w:p>
    <w:p w:rsidR="009F0998" w:rsidRDefault="009F0998">
      <w:pPr>
        <w:pStyle w:val="ConsPlusNormal"/>
        <w:ind w:firstLine="540"/>
        <w:jc w:val="both"/>
      </w:pPr>
      <w:r w:rsidRPr="00F673C7">
        <w:rPr>
          <w:position w:val="-24"/>
        </w:rPr>
        <w:lastRenderedPageBreak/>
        <w:pict>
          <v:shape id="_x0000_i1027" style="width:134.25pt;height:33.75pt" coordsize="" o:spt="100" adj="0,,0" path="" filled="f" stroked="f">
            <v:stroke joinstyle="miter"/>
            <v:imagedata r:id="rId744" o:title="base_24478_154422_9"/>
            <v:formulas/>
            <v:path o:connecttype="segments"/>
          </v:shape>
        </w:pict>
      </w:r>
    </w:p>
    <w:p w:rsidR="009F0998" w:rsidRDefault="009F0998">
      <w:pPr>
        <w:pStyle w:val="ConsPlusNormal"/>
        <w:jc w:val="both"/>
      </w:pPr>
    </w:p>
    <w:p w:rsidR="009F0998" w:rsidRDefault="009F0998">
      <w:pPr>
        <w:pStyle w:val="ConsPlusNormal"/>
        <w:ind w:firstLine="540"/>
        <w:jc w:val="both"/>
      </w:pPr>
      <w:r>
        <w:t>Vi - объем субсидий в текущем финансовом году для Получателя по видам деятельности на содержание маточного поголовья;</w:t>
      </w:r>
    </w:p>
    <w:p w:rsidR="009F0998" w:rsidRDefault="009F0998">
      <w:pPr>
        <w:pStyle w:val="ConsPlusNormal"/>
        <w:spacing w:before="220"/>
        <w:ind w:firstLine="540"/>
        <w:jc w:val="both"/>
      </w:pPr>
      <w:r>
        <w:t>Пi - маточное поголовье животных по соответствующим видам деятельности;</w:t>
      </w:r>
    </w:p>
    <w:p w:rsidR="009F0998" w:rsidRDefault="009F0998">
      <w:pPr>
        <w:pStyle w:val="ConsPlusNormal"/>
        <w:spacing w:before="220"/>
        <w:ind w:firstLine="540"/>
        <w:jc w:val="both"/>
      </w:pPr>
      <w:r>
        <w:t>Пмо - общее маточное поголовье животных по соответствующим видам деятельности муниципального образования;</w:t>
      </w:r>
    </w:p>
    <w:p w:rsidR="009F0998" w:rsidRDefault="009F0998">
      <w:pPr>
        <w:pStyle w:val="ConsPlusNormal"/>
        <w:spacing w:before="220"/>
        <w:ind w:firstLine="540"/>
        <w:jc w:val="both"/>
      </w:pPr>
      <w:r>
        <w:t>Vмо - объем субвенций, предоставляемых муниципальному образованию из бюджета автономного округа для осуществления переданного полномочия по отдельному виду деятельности.</w:t>
      </w:r>
    </w:p>
    <w:p w:rsidR="009F0998" w:rsidRDefault="009F0998">
      <w:pPr>
        <w:pStyle w:val="ConsPlusNormal"/>
        <w:jc w:val="both"/>
      </w:pPr>
      <w:r>
        <w:t xml:space="preserve">(п. 1.5 в ред. </w:t>
      </w:r>
      <w:hyperlink r:id="rId745" w:history="1">
        <w:r>
          <w:rPr>
            <w:color w:val="0000FF"/>
          </w:rPr>
          <w:t>постановления</w:t>
        </w:r>
      </w:hyperlink>
      <w:r>
        <w:t xml:space="preserve"> Правительства ХМАО - Югры от 03.10.2014 N 365-п)</w:t>
      </w:r>
    </w:p>
    <w:p w:rsidR="009F0998" w:rsidRDefault="009F0998">
      <w:pPr>
        <w:pStyle w:val="ConsPlusNormal"/>
        <w:spacing w:before="220"/>
        <w:ind w:firstLine="540"/>
        <w:jc w:val="both"/>
      </w:pPr>
      <w:r>
        <w:t>1.6. Основанием для перечисления субсидии является соглашение о предоставлении субсидии (далее - Соглашение), заключенное между Уполномоченным органом и Получателем на период действия государственной программы.</w:t>
      </w:r>
    </w:p>
    <w:p w:rsidR="009F0998" w:rsidRDefault="009F0998">
      <w:pPr>
        <w:pStyle w:val="ConsPlusNormal"/>
        <w:jc w:val="both"/>
      </w:pPr>
      <w:r>
        <w:t xml:space="preserve">(в ред. постановлений Правительства ХМАО - Югры от 03.10.2014 </w:t>
      </w:r>
      <w:hyperlink r:id="rId746" w:history="1">
        <w:r>
          <w:rPr>
            <w:color w:val="0000FF"/>
          </w:rPr>
          <w:t>N 365-п</w:t>
        </w:r>
      </w:hyperlink>
      <w:r>
        <w:t xml:space="preserve">, от 13.11.2015 </w:t>
      </w:r>
      <w:hyperlink r:id="rId747" w:history="1">
        <w:r>
          <w:rPr>
            <w:color w:val="0000FF"/>
          </w:rPr>
          <w:t>N 405-п</w:t>
        </w:r>
      </w:hyperlink>
      <w:r>
        <w:t>)</w:t>
      </w:r>
    </w:p>
    <w:p w:rsidR="009F0998" w:rsidRDefault="009F0998">
      <w:pPr>
        <w:pStyle w:val="ConsPlusNormal"/>
        <w:spacing w:before="220"/>
        <w:ind w:firstLine="540"/>
        <w:jc w:val="both"/>
      </w:pPr>
      <w:r>
        <w:t>1.7. Форма Соглашения утверждается Департаментом.</w:t>
      </w:r>
    </w:p>
    <w:p w:rsidR="009F0998" w:rsidRDefault="009F0998">
      <w:pPr>
        <w:pStyle w:val="ConsPlusNormal"/>
        <w:jc w:val="both"/>
      </w:pPr>
      <w:r>
        <w:t xml:space="preserve">(в ред. </w:t>
      </w:r>
      <w:hyperlink r:id="rId748" w:history="1">
        <w:r>
          <w:rPr>
            <w:color w:val="0000FF"/>
          </w:rPr>
          <w:t>постановления</w:t>
        </w:r>
      </w:hyperlink>
      <w:r>
        <w:t xml:space="preserve"> Правительства ХМАО - Югры от 03.10.2014 N 365-п)</w:t>
      </w:r>
    </w:p>
    <w:p w:rsidR="009F0998" w:rsidRDefault="009F0998">
      <w:pPr>
        <w:pStyle w:val="ConsPlusNormal"/>
        <w:spacing w:before="220"/>
        <w:ind w:firstLine="540"/>
        <w:jc w:val="both"/>
      </w:pPr>
      <w:r>
        <w:t>1.8. Соглашение должно содержать следующие положения:</w:t>
      </w:r>
    </w:p>
    <w:p w:rsidR="009F0998" w:rsidRDefault="009F0998">
      <w:pPr>
        <w:pStyle w:val="ConsPlusNormal"/>
        <w:spacing w:before="220"/>
        <w:ind w:firstLine="540"/>
        <w:jc w:val="both"/>
      </w:pPr>
      <w:r>
        <w:t>годовой размер предоставляемой субсидии в текущем году с последующим ежегодным утверждением в срок до 15 февраля;</w:t>
      </w:r>
    </w:p>
    <w:p w:rsidR="009F0998" w:rsidRDefault="009F0998">
      <w:pPr>
        <w:pStyle w:val="ConsPlusNormal"/>
        <w:jc w:val="both"/>
      </w:pPr>
      <w:r>
        <w:t xml:space="preserve">(в ред. </w:t>
      </w:r>
      <w:hyperlink r:id="rId749" w:history="1">
        <w:r>
          <w:rPr>
            <w:color w:val="0000FF"/>
          </w:rPr>
          <w:t>постановления</w:t>
        </w:r>
      </w:hyperlink>
      <w:r>
        <w:t xml:space="preserve"> Правительства ХМАО - Югры от 03.10.2014 N 365-п)</w:t>
      </w:r>
    </w:p>
    <w:p w:rsidR="009F0998" w:rsidRDefault="009F0998">
      <w:pPr>
        <w:pStyle w:val="ConsPlusNormal"/>
        <w:spacing w:before="220"/>
        <w:ind w:firstLine="540"/>
        <w:jc w:val="both"/>
      </w:pPr>
      <w:r>
        <w:t>значения показателей результативности;</w:t>
      </w:r>
    </w:p>
    <w:p w:rsidR="009F0998" w:rsidRDefault="009F0998">
      <w:pPr>
        <w:pStyle w:val="ConsPlusNormal"/>
        <w:spacing w:before="220"/>
        <w:ind w:firstLine="540"/>
        <w:jc w:val="both"/>
      </w:pPr>
      <w:r>
        <w:t>согласие Получателя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получателем целей, условий и порядка предоставления субсидии;</w:t>
      </w:r>
    </w:p>
    <w:p w:rsidR="009F0998" w:rsidRDefault="009F0998">
      <w:pPr>
        <w:pStyle w:val="ConsPlusNormal"/>
        <w:spacing w:before="220"/>
        <w:ind w:firstLine="540"/>
        <w:jc w:val="both"/>
      </w:pPr>
      <w:r>
        <w:t>порядок контроля соблюдения Получателем условий Соглашения;</w:t>
      </w:r>
    </w:p>
    <w:p w:rsidR="009F0998" w:rsidRDefault="009F0998">
      <w:pPr>
        <w:pStyle w:val="ConsPlusNormal"/>
        <w:spacing w:before="220"/>
        <w:ind w:firstLine="540"/>
        <w:jc w:val="both"/>
      </w:pPr>
      <w:r>
        <w:t>порядок, сроки и состав отчетности Получателя об использовании субсидии;</w:t>
      </w:r>
    </w:p>
    <w:p w:rsidR="009F0998" w:rsidRDefault="009F0998">
      <w:pPr>
        <w:pStyle w:val="ConsPlusNormal"/>
        <w:spacing w:before="220"/>
        <w:ind w:firstLine="540"/>
        <w:jc w:val="both"/>
      </w:pPr>
      <w:r>
        <w:t>порядок возврата в текущем финансовом году остатков субсидий, не использованных в отчетном финансовом году, в случаях, предусмотренных Соглашением;</w:t>
      </w:r>
    </w:p>
    <w:p w:rsidR="009F0998" w:rsidRDefault="009F0998">
      <w:pPr>
        <w:pStyle w:val="ConsPlusNormal"/>
        <w:jc w:val="both"/>
      </w:pPr>
      <w:r>
        <w:t xml:space="preserve">(абзац введен </w:t>
      </w:r>
      <w:hyperlink r:id="rId750"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ответственность Получателя в случае невыполнения установленных значений показателей результативности;</w:t>
      </w:r>
    </w:p>
    <w:p w:rsidR="009F0998" w:rsidRDefault="009F0998">
      <w:pPr>
        <w:pStyle w:val="ConsPlusNormal"/>
        <w:spacing w:before="220"/>
        <w:ind w:firstLine="540"/>
        <w:jc w:val="both"/>
      </w:pPr>
      <w:r>
        <w:t>План контрольных мероприятий.</w:t>
      </w:r>
    </w:p>
    <w:p w:rsidR="009F0998" w:rsidRDefault="009F0998">
      <w:pPr>
        <w:pStyle w:val="ConsPlusNormal"/>
        <w:jc w:val="both"/>
      </w:pPr>
      <w:r>
        <w:t xml:space="preserve">(абзац введен </w:t>
      </w:r>
      <w:hyperlink r:id="rId751" w:history="1">
        <w:r>
          <w:rPr>
            <w:color w:val="0000FF"/>
          </w:rPr>
          <w:t>постановлением</w:t>
        </w:r>
      </w:hyperlink>
      <w:r>
        <w:t xml:space="preserve"> Правительства ХМАО - Югры от 26.02.2016 N 51-п)</w:t>
      </w:r>
    </w:p>
    <w:p w:rsidR="009F0998" w:rsidRDefault="009F0998">
      <w:pPr>
        <w:pStyle w:val="ConsPlusNormal"/>
        <w:spacing w:before="220"/>
        <w:ind w:firstLine="540"/>
        <w:jc w:val="both"/>
      </w:pPr>
      <w:r>
        <w:t>1.9. Уполномоченный орган формирует единый список Получателей субсидий на текущий год в хронологической последовательности, в соответствии с датой и временем регистрации заявлений.</w:t>
      </w:r>
    </w:p>
    <w:p w:rsidR="009F0998" w:rsidRDefault="009F0998">
      <w:pPr>
        <w:pStyle w:val="ConsPlusNormal"/>
        <w:spacing w:before="220"/>
        <w:ind w:firstLine="540"/>
        <w:jc w:val="both"/>
      </w:pPr>
      <w:r>
        <w:t xml:space="preserve">1.10. Утратил силу. - </w:t>
      </w:r>
      <w:hyperlink r:id="rId752" w:history="1">
        <w:r>
          <w:rPr>
            <w:color w:val="0000FF"/>
          </w:rPr>
          <w:t>Постановление</w:t>
        </w:r>
      </w:hyperlink>
      <w:r>
        <w:t xml:space="preserve"> Правительства ХМАО - Югры от 22.02.2017 N 69-п.</w:t>
      </w:r>
    </w:p>
    <w:p w:rsidR="009F0998" w:rsidRDefault="009F0998">
      <w:pPr>
        <w:pStyle w:val="ConsPlusNormal"/>
        <w:spacing w:before="220"/>
        <w:ind w:firstLine="540"/>
        <w:jc w:val="both"/>
      </w:pPr>
      <w:r>
        <w:lastRenderedPageBreak/>
        <w:t>1.11. Уполномоченный орган на основании письменного заявления Получателя субсидий на производство и реализацию сельскохозяйственной продукции в течение первого полугодия текущего года направляет денежные средства в размере установленного квартального лимита субсидий на приобретение племенных животных, горюче-смазочных материалов, кормов, семян, ветбиопрепаратов, сырья для промышленной переработки сельскохозяйственной продукции, упаковочных материалов, с учетом недопущения дебиторской задолженности на конец текущего года.</w:t>
      </w:r>
    </w:p>
    <w:p w:rsidR="009F0998" w:rsidRDefault="009F0998">
      <w:pPr>
        <w:pStyle w:val="ConsPlusNormal"/>
        <w:spacing w:before="220"/>
        <w:ind w:firstLine="540"/>
        <w:jc w:val="both"/>
      </w:pPr>
      <w:r>
        <w:t>В случае возникновения чрезвычайной ситуации Уполномоченный орган на основании письменного заявления Получателя субсидии на производство и реализацию сельскохозяйственной продукции, поданного до 15 сентября текущего года, направляет денежные средства в размере установленного квартального лимита субсидии на приобретение племенных животных, горюче-смазочных материалов, кормов, ветбиопрепаратов, строительных материалов, с учетом недопущения дебиторской задолженности на конец текущего года.</w:t>
      </w:r>
    </w:p>
    <w:p w:rsidR="009F0998" w:rsidRDefault="009F0998">
      <w:pPr>
        <w:pStyle w:val="ConsPlusNormal"/>
        <w:jc w:val="both"/>
      </w:pPr>
      <w:r>
        <w:t xml:space="preserve">(абзац введен </w:t>
      </w:r>
      <w:hyperlink r:id="rId753" w:history="1">
        <w:r>
          <w:rPr>
            <w:color w:val="0000FF"/>
          </w:rPr>
          <w:t>постановлением</w:t>
        </w:r>
      </w:hyperlink>
      <w:r>
        <w:t xml:space="preserve"> Правительства ХМАО - Югры от 14.08.2015 N 265-п)</w:t>
      </w:r>
    </w:p>
    <w:p w:rsidR="009F0998" w:rsidRDefault="009F0998">
      <w:pPr>
        <w:pStyle w:val="ConsPlusNormal"/>
        <w:spacing w:before="220"/>
        <w:ind w:firstLine="540"/>
        <w:jc w:val="both"/>
      </w:pPr>
      <w:r>
        <w:t xml:space="preserve">Режим чрезвычайной ситуации устанавливается в соответствии с Федеральным </w:t>
      </w:r>
      <w:hyperlink r:id="rId754" w:history="1">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w:t>
      </w:r>
    </w:p>
    <w:p w:rsidR="009F0998" w:rsidRDefault="009F0998">
      <w:pPr>
        <w:pStyle w:val="ConsPlusNormal"/>
        <w:jc w:val="both"/>
      </w:pPr>
      <w:r>
        <w:t xml:space="preserve">(абзац введен </w:t>
      </w:r>
      <w:hyperlink r:id="rId755" w:history="1">
        <w:r>
          <w:rPr>
            <w:color w:val="0000FF"/>
          </w:rPr>
          <w:t>постановлением</w:t>
        </w:r>
      </w:hyperlink>
      <w:r>
        <w:t xml:space="preserve"> Правительства ХМАО - Югры от 14.08.2015 N 265-п)</w:t>
      </w:r>
    </w:p>
    <w:p w:rsidR="009F0998" w:rsidRDefault="009F0998">
      <w:pPr>
        <w:pStyle w:val="ConsPlusNormal"/>
        <w:jc w:val="both"/>
      </w:pPr>
      <w:r>
        <w:t xml:space="preserve">(п. 1.11 введен </w:t>
      </w:r>
      <w:hyperlink r:id="rId756"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1.12. Уполномоченный орган не позднее 20 числа месяца, следующего за отчетным кварталом, представляет в Департамент отчеты об осуществлении переданного отдельного государственного полномочия по мероприятиям государственной поддержки по форме, устанавливаемой Департаментом.</w:t>
      </w:r>
    </w:p>
    <w:p w:rsidR="009F0998" w:rsidRDefault="009F0998">
      <w:pPr>
        <w:pStyle w:val="ConsPlusNormal"/>
        <w:jc w:val="both"/>
      </w:pPr>
      <w:r>
        <w:t xml:space="preserve">(п. 1.12 введен </w:t>
      </w:r>
      <w:hyperlink r:id="rId757" w:history="1">
        <w:r>
          <w:rPr>
            <w:color w:val="0000FF"/>
          </w:rPr>
          <w:t>постановлением</w:t>
        </w:r>
      </w:hyperlink>
      <w:r>
        <w:t xml:space="preserve"> Правительства ХМАО - Югры от 03.10.2014 N 365-п)</w:t>
      </w:r>
    </w:p>
    <w:p w:rsidR="009F0998" w:rsidRDefault="009F0998">
      <w:pPr>
        <w:pStyle w:val="ConsPlusNormal"/>
        <w:jc w:val="both"/>
      </w:pPr>
    </w:p>
    <w:p w:rsidR="009F0998" w:rsidRDefault="009F0998">
      <w:pPr>
        <w:pStyle w:val="ConsPlusNormal"/>
        <w:jc w:val="center"/>
        <w:outlineLvl w:val="2"/>
      </w:pPr>
      <w:r>
        <w:t>II. Правила предоставления субсидии</w:t>
      </w:r>
    </w:p>
    <w:p w:rsidR="009F0998" w:rsidRDefault="009F0998">
      <w:pPr>
        <w:pStyle w:val="ConsPlusNormal"/>
        <w:jc w:val="both"/>
      </w:pPr>
    </w:p>
    <w:p w:rsidR="009F0998" w:rsidRDefault="009F0998">
      <w:pPr>
        <w:pStyle w:val="ConsPlusNormal"/>
        <w:ind w:firstLine="540"/>
        <w:jc w:val="both"/>
      </w:pPr>
      <w:bookmarkStart w:id="132" w:name="P5646"/>
      <w:bookmarkEnd w:id="132"/>
      <w:r>
        <w:t>2.1. Получатели представляют в Уполномоченный орган:</w:t>
      </w:r>
    </w:p>
    <w:p w:rsidR="009F0998" w:rsidRDefault="009F0998">
      <w:pPr>
        <w:pStyle w:val="ConsPlusNormal"/>
        <w:spacing w:before="220"/>
        <w:ind w:firstLine="540"/>
        <w:jc w:val="both"/>
      </w:pPr>
      <w:bookmarkStart w:id="133" w:name="P5647"/>
      <w:bookmarkEnd w:id="133"/>
      <w:r>
        <w:t>2.1.1. На производство и реализацию продукции растениеводства в защищенном грунте; на производство и реализацию продукции растениеводства в открытом грунте; на производство и реализацию молока и молокопродуктов; на производство и реализацию мяса крупного и мелкого рогатого скота, лошадей; на производство и реализацию мяса тяжеловесного (не менее 450 кг) молодняка (в возрасте не старше 18 мес.) крупного рогатого скота; на производство и реализацию мяса тяжеловесного (не менее 450 кг) молодняка (в возрасте не старше 18 мес.) крупного рогатого скота специализированных мясных пород; на развитие прочих отраслей животноводства: свиноводства, птицеводства, кролиководства и звероводства:</w:t>
      </w:r>
    </w:p>
    <w:p w:rsidR="009F0998" w:rsidRDefault="009F0998">
      <w:pPr>
        <w:pStyle w:val="ConsPlusNormal"/>
        <w:spacing w:before="220"/>
        <w:ind w:firstLine="540"/>
        <w:jc w:val="both"/>
      </w:pPr>
      <w:r>
        <w:t>заявление о предоставлении субсидии;</w:t>
      </w:r>
    </w:p>
    <w:p w:rsidR="009F0998" w:rsidRDefault="009F0998">
      <w:pPr>
        <w:pStyle w:val="ConsPlusNormal"/>
        <w:spacing w:before="220"/>
        <w:ind w:firstLine="540"/>
        <w:jc w:val="both"/>
      </w:pPr>
      <w:r>
        <w:t>копию документа, подтверждающего открытие банковского счета;</w:t>
      </w:r>
    </w:p>
    <w:p w:rsidR="009F0998" w:rsidRDefault="009F0998">
      <w:pPr>
        <w:pStyle w:val="ConsPlusNormal"/>
        <w:spacing w:before="220"/>
        <w:ind w:firstLine="540"/>
        <w:jc w:val="both"/>
      </w:pPr>
      <w:r>
        <w:t xml:space="preserve">абзац утратил силу. - </w:t>
      </w:r>
      <w:hyperlink r:id="rId758" w:history="1">
        <w:r>
          <w:rPr>
            <w:color w:val="0000FF"/>
          </w:rPr>
          <w:t>Постановление</w:t>
        </w:r>
      </w:hyperlink>
      <w:r>
        <w:t xml:space="preserve"> Правительства ХМАО - Югры от 05.05.2017 N 186-п;</w:t>
      </w:r>
    </w:p>
    <w:p w:rsidR="009F0998" w:rsidRDefault="009F0998">
      <w:pPr>
        <w:pStyle w:val="ConsPlusNormal"/>
        <w:spacing w:before="220"/>
        <w:ind w:firstLine="540"/>
        <w:jc w:val="both"/>
      </w:pPr>
      <w:r>
        <w:t xml:space="preserve">до 5-го числа соответствующего месяца - справку-расчет, справку-расчет о движении поголовья соответствующих сельскохозяйственных животных по формам, утвержденным Департаментом, копии декларации о соответствии (или сертификата соответствия) и (или) копии ветеринарных сопроводительных документов в соответствии с законодательством о ветеринарии, копии документов, подтверждающих реализацию продукции потребителям (копии договоров купли-продажи, договоров комиссии, договоров оказания услуг (при оптовой и мелкооптовой торговле), копии платежных документов (приходных кассовых ордеров или платежных поручений, или листов книги учета доходов и расходов за отчетный месяц (для индивидуальных </w:t>
      </w:r>
      <w:r>
        <w:lastRenderedPageBreak/>
        <w:t>предпринимателей), копии товарных накладных соответствующих унифицированных форм (</w:t>
      </w:r>
      <w:hyperlink r:id="rId759" w:history="1">
        <w:r>
          <w:rPr>
            <w:color w:val="0000FF"/>
          </w:rPr>
          <w:t>ТОРГ-12</w:t>
        </w:r>
      </w:hyperlink>
      <w:r>
        <w:t xml:space="preserve"> "Товарная накладная", </w:t>
      </w:r>
      <w:hyperlink r:id="rId760" w:history="1">
        <w:r>
          <w:rPr>
            <w:color w:val="0000FF"/>
          </w:rPr>
          <w:t>ТОРГ-14</w:t>
        </w:r>
      </w:hyperlink>
      <w:r>
        <w:t xml:space="preserve"> "Расходно-приходная накладная (для мелкорозничной торговли)").</w:t>
      </w:r>
    </w:p>
    <w:p w:rsidR="009F0998" w:rsidRDefault="009F0998">
      <w:pPr>
        <w:pStyle w:val="ConsPlusNormal"/>
        <w:spacing w:before="220"/>
        <w:ind w:firstLine="540"/>
        <w:jc w:val="both"/>
      </w:pPr>
      <w:bookmarkStart w:id="134" w:name="P5652"/>
      <w:bookmarkEnd w:id="134"/>
      <w:r>
        <w:t>2.1.2. На содержание маточного поголовья крупного рогатого скота специализированных мясных пород:</w:t>
      </w:r>
    </w:p>
    <w:p w:rsidR="009F0998" w:rsidRDefault="009F0998">
      <w:pPr>
        <w:pStyle w:val="ConsPlusNormal"/>
        <w:spacing w:before="220"/>
        <w:ind w:firstLine="540"/>
        <w:jc w:val="both"/>
      </w:pPr>
      <w:r>
        <w:t>заявление о предоставлении субсидии;</w:t>
      </w:r>
    </w:p>
    <w:p w:rsidR="009F0998" w:rsidRDefault="009F0998">
      <w:pPr>
        <w:pStyle w:val="ConsPlusNormal"/>
        <w:spacing w:before="220"/>
        <w:ind w:firstLine="540"/>
        <w:jc w:val="both"/>
      </w:pPr>
      <w:r>
        <w:t>копию документа, подтверждающего открытие банковского счета;</w:t>
      </w:r>
    </w:p>
    <w:p w:rsidR="009F0998" w:rsidRDefault="009F0998">
      <w:pPr>
        <w:pStyle w:val="ConsPlusNormal"/>
        <w:spacing w:before="220"/>
        <w:ind w:firstLine="540"/>
        <w:jc w:val="both"/>
      </w:pPr>
      <w:r>
        <w:t>до 5-го числа соответствующего месяца - справку-расчет, справку-расчет о движении поголовья крупного рогатого скота мясных пород по формам, утвержденным Департаментом.</w:t>
      </w:r>
    </w:p>
    <w:p w:rsidR="009F0998" w:rsidRDefault="009F0998">
      <w:pPr>
        <w:pStyle w:val="ConsPlusNormal"/>
        <w:spacing w:before="220"/>
        <w:ind w:firstLine="540"/>
        <w:jc w:val="both"/>
      </w:pPr>
      <w:bookmarkStart w:id="135" w:name="P5656"/>
      <w:bookmarkEnd w:id="135"/>
      <w:r>
        <w:t>2.1.3. На содержание маточного поголовья животных (личные подсобные хозяйства):</w:t>
      </w:r>
    </w:p>
    <w:p w:rsidR="009F0998" w:rsidRDefault="009F0998">
      <w:pPr>
        <w:pStyle w:val="ConsPlusNormal"/>
        <w:spacing w:before="220"/>
        <w:ind w:firstLine="540"/>
        <w:jc w:val="both"/>
      </w:pPr>
      <w:r>
        <w:t>до 1 августа - заявление о предоставлении субсидии;</w:t>
      </w:r>
    </w:p>
    <w:p w:rsidR="009F0998" w:rsidRDefault="009F0998">
      <w:pPr>
        <w:pStyle w:val="ConsPlusNormal"/>
        <w:jc w:val="both"/>
      </w:pPr>
      <w:r>
        <w:t xml:space="preserve">(в ред. </w:t>
      </w:r>
      <w:hyperlink r:id="rId761" w:history="1">
        <w:r>
          <w:rPr>
            <w:color w:val="0000FF"/>
          </w:rPr>
          <w:t>постановления</w:t>
        </w:r>
      </w:hyperlink>
      <w:r>
        <w:t xml:space="preserve"> Правительства ХМАО - Югры от 03.10.2014 N 365-п)</w:t>
      </w:r>
    </w:p>
    <w:p w:rsidR="009F0998" w:rsidRDefault="009F0998">
      <w:pPr>
        <w:pStyle w:val="ConsPlusNormal"/>
        <w:spacing w:before="220"/>
        <w:ind w:firstLine="540"/>
        <w:jc w:val="both"/>
      </w:pPr>
      <w:r>
        <w:t>копию документа, подтверждающего открытие лицевого или банковского счета;</w:t>
      </w:r>
    </w:p>
    <w:p w:rsidR="009F0998" w:rsidRDefault="009F0998">
      <w:pPr>
        <w:pStyle w:val="ConsPlusNormal"/>
        <w:spacing w:before="220"/>
        <w:ind w:firstLine="540"/>
        <w:jc w:val="both"/>
      </w:pPr>
      <w:r>
        <w:t>копию документа, удостоверяющего личность;</w:t>
      </w:r>
    </w:p>
    <w:p w:rsidR="009F0998" w:rsidRDefault="009F0998">
      <w:pPr>
        <w:pStyle w:val="ConsPlusNormal"/>
        <w:spacing w:before="220"/>
        <w:ind w:firstLine="540"/>
        <w:jc w:val="both"/>
      </w:pPr>
      <w:r>
        <w:t xml:space="preserve">абзац утратил силу с 1 января 2016 года. - </w:t>
      </w:r>
      <w:hyperlink r:id="rId762" w:history="1">
        <w:r>
          <w:rPr>
            <w:color w:val="0000FF"/>
          </w:rPr>
          <w:t>Постановление</w:t>
        </w:r>
      </w:hyperlink>
      <w:r>
        <w:t xml:space="preserve"> Правительства ХМАО - Югры от 13.11.2015 N 405-п;</w:t>
      </w:r>
    </w:p>
    <w:p w:rsidR="009F0998" w:rsidRDefault="009F0998">
      <w:pPr>
        <w:pStyle w:val="ConsPlusNormal"/>
        <w:spacing w:before="220"/>
        <w:ind w:firstLine="540"/>
        <w:jc w:val="both"/>
      </w:pPr>
      <w:r>
        <w:t>копию ветеринарно-санитарного паспорта подворья.</w:t>
      </w:r>
    </w:p>
    <w:p w:rsidR="009F0998" w:rsidRDefault="009F0998">
      <w:pPr>
        <w:pStyle w:val="ConsPlusNormal"/>
        <w:spacing w:before="220"/>
        <w:ind w:firstLine="540"/>
        <w:jc w:val="both"/>
      </w:pPr>
      <w:bookmarkStart w:id="136" w:name="P5663"/>
      <w:bookmarkEnd w:id="136"/>
      <w:r>
        <w:t>2.1.4. На содержание маточного поголовья сельскохозяйственных животных:</w:t>
      </w:r>
    </w:p>
    <w:p w:rsidR="009F0998" w:rsidRDefault="009F0998">
      <w:pPr>
        <w:pStyle w:val="ConsPlusNormal"/>
        <w:spacing w:before="220"/>
        <w:ind w:firstLine="540"/>
        <w:jc w:val="both"/>
      </w:pPr>
      <w:r>
        <w:t>заявление о предоставлении субсидии;</w:t>
      </w:r>
    </w:p>
    <w:p w:rsidR="009F0998" w:rsidRDefault="009F0998">
      <w:pPr>
        <w:pStyle w:val="ConsPlusNormal"/>
        <w:spacing w:before="220"/>
        <w:ind w:firstLine="540"/>
        <w:jc w:val="both"/>
      </w:pPr>
      <w:r>
        <w:t>копию документа, подтверждающего открытие банковского счета;</w:t>
      </w:r>
    </w:p>
    <w:p w:rsidR="009F0998" w:rsidRDefault="009F0998">
      <w:pPr>
        <w:pStyle w:val="ConsPlusNormal"/>
        <w:spacing w:before="220"/>
        <w:ind w:firstLine="540"/>
        <w:jc w:val="both"/>
      </w:pPr>
      <w:r>
        <w:t>до 15 марта, до 15 июля - справку-расчет, справку-расчет о движении поголовья сельскохозяйственных животных по формам, утвержденным Департаментом;</w:t>
      </w:r>
    </w:p>
    <w:p w:rsidR="009F0998" w:rsidRDefault="009F0998">
      <w:pPr>
        <w:pStyle w:val="ConsPlusNormal"/>
        <w:spacing w:before="220"/>
        <w:ind w:firstLine="540"/>
        <w:jc w:val="both"/>
      </w:pPr>
      <w:r>
        <w:t>копию документа, подтверждающего проведение ежегодной обязательной вакцинации и ветеринарных обработок имеющегося поголовья сельскохозяйственных животных.</w:t>
      </w:r>
    </w:p>
    <w:p w:rsidR="009F0998" w:rsidRDefault="009F0998">
      <w:pPr>
        <w:pStyle w:val="ConsPlusNormal"/>
        <w:jc w:val="both"/>
      </w:pPr>
      <w:r>
        <w:t xml:space="preserve">(пп. 2.1.4 введен </w:t>
      </w:r>
      <w:hyperlink r:id="rId763"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 xml:space="preserve">2.1.5. Утратил силу. - </w:t>
      </w:r>
      <w:hyperlink r:id="rId764" w:history="1">
        <w:r>
          <w:rPr>
            <w:color w:val="0000FF"/>
          </w:rPr>
          <w:t>Постановление</w:t>
        </w:r>
      </w:hyperlink>
      <w:r>
        <w:t xml:space="preserve"> Правительства ХМАО - Югры от 22.02.2017 N 69-п.</w:t>
      </w:r>
    </w:p>
    <w:p w:rsidR="009F0998" w:rsidRDefault="009F0998">
      <w:pPr>
        <w:pStyle w:val="ConsPlusNormal"/>
        <w:spacing w:before="220"/>
        <w:ind w:firstLine="540"/>
        <w:jc w:val="both"/>
      </w:pPr>
      <w:bookmarkStart w:id="137" w:name="P5670"/>
      <w:bookmarkEnd w:id="137"/>
      <w:r>
        <w:t xml:space="preserve">2.2. Уполномоченный орган самостоятельно в течение 1 рабочего дня запрашивает в порядке межведомственного информационного взаимодействия, установленного Федеральным </w:t>
      </w:r>
      <w:hyperlink r:id="rId765" w:history="1">
        <w:r>
          <w:rPr>
            <w:color w:val="0000FF"/>
          </w:rPr>
          <w:t>законом</w:t>
        </w:r>
      </w:hyperlink>
      <w:r>
        <w:t xml:space="preserve"> от 27 июля 2010 года N 210-ФЗ "Об организации предоставления государственных и муниципальных услуг", в отношении сельскохозяйственных товаропроизводителей, по необходимости, следующие документы:</w:t>
      </w:r>
    </w:p>
    <w:p w:rsidR="009F0998" w:rsidRDefault="009F0998">
      <w:pPr>
        <w:pStyle w:val="ConsPlusNormal"/>
        <w:jc w:val="both"/>
      </w:pPr>
      <w:r>
        <w:t xml:space="preserve">(в ред. постановлений Правительства ХМАО - Югры от 03.10.2014 </w:t>
      </w:r>
      <w:hyperlink r:id="rId766" w:history="1">
        <w:r>
          <w:rPr>
            <w:color w:val="0000FF"/>
          </w:rPr>
          <w:t>N 365-п</w:t>
        </w:r>
      </w:hyperlink>
      <w:r>
        <w:t xml:space="preserve">, от 13.11.2015 </w:t>
      </w:r>
      <w:hyperlink r:id="rId767" w:history="1">
        <w:r>
          <w:rPr>
            <w:color w:val="0000FF"/>
          </w:rPr>
          <w:t>N 405-п</w:t>
        </w:r>
      </w:hyperlink>
      <w:r>
        <w:t>)</w:t>
      </w:r>
    </w:p>
    <w:p w:rsidR="009F0998" w:rsidRDefault="009F0998">
      <w:pPr>
        <w:pStyle w:val="ConsPlusNormal"/>
        <w:spacing w:before="220"/>
        <w:ind w:firstLine="540"/>
        <w:jc w:val="both"/>
      </w:pPr>
      <w:r>
        <w:t>документы об отсутствии задолженности по начисленным налогам, сборам и иным обязательным платежам в государственные внебюджетные фонды;</w:t>
      </w:r>
    </w:p>
    <w:p w:rsidR="009F0998" w:rsidRDefault="009F0998">
      <w:pPr>
        <w:pStyle w:val="ConsPlusNormal"/>
        <w:spacing w:before="220"/>
        <w:ind w:firstLine="540"/>
        <w:jc w:val="both"/>
      </w:pPr>
      <w:r>
        <w:t>выписку из похозяйственной книги или справку о наличии численности маточного поголовья животных в личном подсобном хозяйстве по состоянию на 31 декабря отчетного финансового года, заверенную органом местного самоуправления поселения (для муниципальных районов) (для граждан, ведущих личное подсобное хозяйство);</w:t>
      </w:r>
    </w:p>
    <w:p w:rsidR="009F0998" w:rsidRDefault="009F0998">
      <w:pPr>
        <w:pStyle w:val="ConsPlusNormal"/>
        <w:jc w:val="both"/>
      </w:pPr>
      <w:r>
        <w:lastRenderedPageBreak/>
        <w:t xml:space="preserve">(абзац введен </w:t>
      </w:r>
      <w:hyperlink r:id="rId768" w:history="1">
        <w:r>
          <w:rPr>
            <w:color w:val="0000FF"/>
          </w:rPr>
          <w:t>постановлением</w:t>
        </w:r>
      </w:hyperlink>
      <w:r>
        <w:t xml:space="preserve"> Правительства ХМАО - Югры от 13.11.2015 N 405-п; в ред. </w:t>
      </w:r>
      <w:hyperlink r:id="rId769" w:history="1">
        <w:r>
          <w:rPr>
            <w:color w:val="0000FF"/>
          </w:rPr>
          <w:t>постановления</w:t>
        </w:r>
      </w:hyperlink>
      <w:r>
        <w:t xml:space="preserve"> Правительства ХМАО - Югры от 03.11.2016 N 442-п)</w:t>
      </w:r>
    </w:p>
    <w:p w:rsidR="009F0998" w:rsidRDefault="009F0998">
      <w:pPr>
        <w:pStyle w:val="ConsPlusNormal"/>
        <w:spacing w:before="22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w:t>
      </w:r>
    </w:p>
    <w:p w:rsidR="009F0998" w:rsidRDefault="009F0998">
      <w:pPr>
        <w:pStyle w:val="ConsPlusNormal"/>
        <w:spacing w:before="220"/>
        <w:ind w:firstLine="540"/>
        <w:jc w:val="both"/>
      </w:pPr>
      <w:r>
        <w:t>Указанные документы могут быть представлены Получателем самостоятельно.</w:t>
      </w:r>
    </w:p>
    <w:p w:rsidR="009F0998" w:rsidRDefault="009F0998">
      <w:pPr>
        <w:pStyle w:val="ConsPlusNormal"/>
        <w:jc w:val="both"/>
      </w:pPr>
      <w:r>
        <w:t xml:space="preserve">(абзац введен </w:t>
      </w:r>
      <w:hyperlink r:id="rId770"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2.3. Требовать от Получателя представления документов (копий документов), не предусмотренных настоящим Порядком, не допускается.</w:t>
      </w:r>
    </w:p>
    <w:p w:rsidR="009F0998" w:rsidRDefault="009F0998">
      <w:pPr>
        <w:pStyle w:val="ConsPlusNormal"/>
        <w:spacing w:before="220"/>
        <w:ind w:firstLine="540"/>
        <w:jc w:val="both"/>
      </w:pPr>
      <w:r>
        <w:t xml:space="preserve">2.4. Документы (копии документов), предусмотренные в </w:t>
      </w:r>
      <w:hyperlink w:anchor="P5646" w:history="1">
        <w:r>
          <w:rPr>
            <w:color w:val="0000FF"/>
          </w:rPr>
          <w:t>пункте 2.1</w:t>
        </w:r>
      </w:hyperlink>
      <w:r>
        <w:t xml:space="preserve"> настоящего Порядка, представляются в Уполномоченный орган непосредственно или почтовым отправлением либо непосредственно в многофункциональный центр предоставления государственных и муниципальных услуг по месту жительства (далее - многофункциональный центр), сформированным в 1 комплект, прошитый и пронумерованный. Наименования, номера и даты всех представляемых Получателем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Получателя, второй (копия) прилагается к представленным документам;</w:t>
      </w:r>
    </w:p>
    <w:p w:rsidR="009F0998" w:rsidRDefault="009F0998">
      <w:pPr>
        <w:pStyle w:val="ConsPlusNormal"/>
        <w:spacing w:before="220"/>
        <w:ind w:firstLine="540"/>
        <w:jc w:val="both"/>
      </w:pPr>
      <w:r>
        <w:t>в электронной форме - подписанные усиленной квалифицированной электронной подписью на адрес электронной почты Уполномоченного органа.</w:t>
      </w:r>
    </w:p>
    <w:p w:rsidR="009F0998" w:rsidRDefault="009F0998">
      <w:pPr>
        <w:pStyle w:val="ConsPlusNormal"/>
        <w:spacing w:before="220"/>
        <w:ind w:firstLine="540"/>
        <w:jc w:val="both"/>
      </w:pPr>
      <w:r>
        <w:t>Порядок передачи многофункциональным центром принятых заявлений и документов в Уполномоченный орган определяется соглашением, заключенным между Уполномоченным органом и многофункциональным центром.</w:t>
      </w:r>
    </w:p>
    <w:p w:rsidR="009F0998" w:rsidRDefault="009F0998">
      <w:pPr>
        <w:pStyle w:val="ConsPlusNormal"/>
        <w:jc w:val="both"/>
      </w:pPr>
      <w:r>
        <w:t xml:space="preserve">(п. 2.4 в ред. </w:t>
      </w:r>
      <w:hyperlink r:id="rId771"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 xml:space="preserve">2.5. Уполномоченный орган в течение 5 рабочих дней со дня получения документов, указанных в </w:t>
      </w:r>
      <w:hyperlink w:anchor="P5647" w:history="1">
        <w:r>
          <w:rPr>
            <w:color w:val="0000FF"/>
          </w:rPr>
          <w:t>подпунктах 2.1.1</w:t>
        </w:r>
      </w:hyperlink>
      <w:r>
        <w:t xml:space="preserve">, </w:t>
      </w:r>
      <w:hyperlink w:anchor="P5652" w:history="1">
        <w:r>
          <w:rPr>
            <w:color w:val="0000FF"/>
          </w:rPr>
          <w:t>2.1.2</w:t>
        </w:r>
      </w:hyperlink>
      <w:r>
        <w:t xml:space="preserve">, </w:t>
      </w:r>
      <w:hyperlink w:anchor="P5656" w:history="1">
        <w:r>
          <w:rPr>
            <w:color w:val="0000FF"/>
          </w:rPr>
          <w:t>2.1.3</w:t>
        </w:r>
      </w:hyperlink>
      <w:r>
        <w:t xml:space="preserve">, </w:t>
      </w:r>
      <w:hyperlink w:anchor="P5663" w:history="1">
        <w:r>
          <w:rPr>
            <w:color w:val="0000FF"/>
          </w:rPr>
          <w:t>2.1.4 пункта 2.1</w:t>
        </w:r>
      </w:hyperlink>
      <w:r>
        <w:t xml:space="preserve">, </w:t>
      </w:r>
      <w:hyperlink w:anchor="P5670" w:history="1">
        <w:r>
          <w:rPr>
            <w:color w:val="0000FF"/>
          </w:rPr>
          <w:t>пункте 2.2</w:t>
        </w:r>
      </w:hyperlink>
      <w:r>
        <w:t xml:space="preserve"> настоящего Порядка, осуществляет их проверку на предмет достоверности сведений и направляет поступившие документы на рассмотрение комиссии по предоставлению государственной поддержки сельскохозяйственным товаропроизводителям, действующей при Уполномоченном органе (далее - комиссия). Положение о комиссии и ее состав утверждаются правовым актом Уполномоченного органа. Решение о предоставлении субсидии или об отказе в предоставлении субсидии принимается комиссией в течение 3 рабочих дней со дня поступления на ее рассмотрение документов, указанных в </w:t>
      </w:r>
      <w:hyperlink w:anchor="P5647" w:history="1">
        <w:r>
          <w:rPr>
            <w:color w:val="0000FF"/>
          </w:rPr>
          <w:t>подпунктах 2.1.1</w:t>
        </w:r>
      </w:hyperlink>
      <w:r>
        <w:t xml:space="preserve">, </w:t>
      </w:r>
      <w:hyperlink w:anchor="P5652" w:history="1">
        <w:r>
          <w:rPr>
            <w:color w:val="0000FF"/>
          </w:rPr>
          <w:t>2.1.2</w:t>
        </w:r>
      </w:hyperlink>
      <w:r>
        <w:t xml:space="preserve">, </w:t>
      </w:r>
      <w:hyperlink w:anchor="P5656" w:history="1">
        <w:r>
          <w:rPr>
            <w:color w:val="0000FF"/>
          </w:rPr>
          <w:t>2.1.3</w:t>
        </w:r>
      </w:hyperlink>
      <w:r>
        <w:t xml:space="preserve">, </w:t>
      </w:r>
      <w:hyperlink w:anchor="P5663" w:history="1">
        <w:r>
          <w:rPr>
            <w:color w:val="0000FF"/>
          </w:rPr>
          <w:t>2.1.4 пункта 2.1</w:t>
        </w:r>
      </w:hyperlink>
      <w:r>
        <w:t xml:space="preserve">, </w:t>
      </w:r>
      <w:hyperlink w:anchor="P5670" w:history="1">
        <w:r>
          <w:rPr>
            <w:color w:val="0000FF"/>
          </w:rPr>
          <w:t>пункте 2.2</w:t>
        </w:r>
      </w:hyperlink>
      <w:r>
        <w:t xml:space="preserve"> настоящего Порядка. Решение оформляется протоколом заседания комиссии.</w:t>
      </w:r>
    </w:p>
    <w:p w:rsidR="009F0998" w:rsidRDefault="009F0998">
      <w:pPr>
        <w:pStyle w:val="ConsPlusNormal"/>
        <w:jc w:val="both"/>
      </w:pPr>
      <w:r>
        <w:t xml:space="preserve">(в ред. </w:t>
      </w:r>
      <w:hyperlink r:id="rId772"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С даты выявления противоречий по содержанию между документами, в том числе по обстоятельствам и фактам, указанным в них (сведения, цифровые данные и показатели по деятельности), в целях уточнения и устранения противоречий Уполномоченный орган обращается с письменным либо устным запросом к Получателю субсидии, в соответствующие государственные органы, органы местного самоуправления и организации, в том числе с выездом к месту нахождения Получателя субсидии, в срок, установленный в настоящем пункте. Срок рассмотрения заявления может быть продлен на 20 рабочих дней со дня окончания срока, установленного настоящим пунктом, а все материалы по выявленным и устраненным противоречиям и произведенным уточнениям прилагаются к материалам заявления Получателя субсидии.</w:t>
      </w:r>
    </w:p>
    <w:p w:rsidR="009F0998" w:rsidRDefault="009F0998">
      <w:pPr>
        <w:pStyle w:val="ConsPlusNormal"/>
        <w:jc w:val="both"/>
      </w:pPr>
      <w:r>
        <w:t xml:space="preserve">(абзац введен </w:t>
      </w:r>
      <w:hyperlink r:id="rId773"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 xml:space="preserve">2.6. В случае принятия решения о предоставлении субсидии Уполномоченный орган в </w:t>
      </w:r>
      <w:r>
        <w:lastRenderedPageBreak/>
        <w:t>течение 3 рабочих дней со дня его принятия направляет Получателю Соглашение (дополнительное соглашение - применяется к действующему соглашению) для подписания.</w:t>
      </w:r>
    </w:p>
    <w:p w:rsidR="009F0998" w:rsidRDefault="009F0998">
      <w:pPr>
        <w:pStyle w:val="ConsPlusNormal"/>
        <w:jc w:val="both"/>
      </w:pPr>
      <w:r>
        <w:t xml:space="preserve">(п. 2.6 в ред. </w:t>
      </w:r>
      <w:hyperlink r:id="rId774" w:history="1">
        <w:r>
          <w:rPr>
            <w:color w:val="0000FF"/>
          </w:rPr>
          <w:t>постановления</w:t>
        </w:r>
      </w:hyperlink>
      <w:r>
        <w:t xml:space="preserve"> Правительства ХМАО - Югры от 03.10.2014 N 365-п)</w:t>
      </w:r>
    </w:p>
    <w:p w:rsidR="009F0998" w:rsidRDefault="009F0998">
      <w:pPr>
        <w:pStyle w:val="ConsPlusNormal"/>
        <w:spacing w:before="220"/>
        <w:ind w:firstLine="540"/>
        <w:jc w:val="both"/>
      </w:pPr>
      <w:r>
        <w:t>2.7. В случае принятия решения об отказе в предоставлении субсидии Уполномоченный орган в течение 3 рабочих дней со дня его принятия направляет Получателю уведомление об отказе в предоставлении субсидии с указанием причин отказа.</w:t>
      </w:r>
    </w:p>
    <w:p w:rsidR="009F0998" w:rsidRDefault="009F0998">
      <w:pPr>
        <w:pStyle w:val="ConsPlusNormal"/>
        <w:spacing w:before="220"/>
        <w:ind w:firstLine="540"/>
        <w:jc w:val="both"/>
      </w:pPr>
      <w:bookmarkStart w:id="138" w:name="P5690"/>
      <w:bookmarkEnd w:id="138"/>
      <w:r>
        <w:t>2.8. Основаниями для отказа в предоставлении субсидии являются:</w:t>
      </w:r>
    </w:p>
    <w:p w:rsidR="009F0998" w:rsidRDefault="009F0998">
      <w:pPr>
        <w:pStyle w:val="ConsPlusNormal"/>
        <w:spacing w:before="220"/>
        <w:ind w:firstLine="540"/>
        <w:jc w:val="both"/>
      </w:pPr>
      <w:r>
        <w:t>отсутствие лимитов, предусмотренных для предоставления субсидий в бюджете Ханты-Мансийского автономного округа - Югры;</w:t>
      </w:r>
    </w:p>
    <w:p w:rsidR="009F0998" w:rsidRDefault="009F0998">
      <w:pPr>
        <w:pStyle w:val="ConsPlusNormal"/>
        <w:spacing w:before="220"/>
        <w:ind w:firstLine="540"/>
        <w:jc w:val="both"/>
      </w:pPr>
      <w:r>
        <w:t xml:space="preserve">нарушение срока предоставления документов, установленных </w:t>
      </w:r>
      <w:hyperlink w:anchor="P5647" w:history="1">
        <w:r>
          <w:rPr>
            <w:color w:val="0000FF"/>
          </w:rPr>
          <w:t>подпунктами 2.1.1</w:t>
        </w:r>
      </w:hyperlink>
      <w:r>
        <w:t xml:space="preserve">, </w:t>
      </w:r>
      <w:hyperlink w:anchor="P5652" w:history="1">
        <w:r>
          <w:rPr>
            <w:color w:val="0000FF"/>
          </w:rPr>
          <w:t>2.1.2</w:t>
        </w:r>
      </w:hyperlink>
      <w:r>
        <w:t xml:space="preserve">, </w:t>
      </w:r>
      <w:hyperlink w:anchor="P5656" w:history="1">
        <w:r>
          <w:rPr>
            <w:color w:val="0000FF"/>
          </w:rPr>
          <w:t>2.1.3</w:t>
        </w:r>
      </w:hyperlink>
      <w:r>
        <w:t xml:space="preserve">, </w:t>
      </w:r>
      <w:hyperlink w:anchor="P5663" w:history="1">
        <w:r>
          <w:rPr>
            <w:color w:val="0000FF"/>
          </w:rPr>
          <w:t>2.1.4 пункта 2.1</w:t>
        </w:r>
      </w:hyperlink>
      <w:r>
        <w:t xml:space="preserve"> настоящего Порядка;</w:t>
      </w:r>
    </w:p>
    <w:p w:rsidR="009F0998" w:rsidRDefault="009F0998">
      <w:pPr>
        <w:pStyle w:val="ConsPlusNormal"/>
        <w:jc w:val="both"/>
      </w:pPr>
      <w:r>
        <w:t xml:space="preserve">(в ред. постановлений Правительства ХМАО - Югры от 03.11.2016 </w:t>
      </w:r>
      <w:hyperlink r:id="rId775" w:history="1">
        <w:r>
          <w:rPr>
            <w:color w:val="0000FF"/>
          </w:rPr>
          <w:t>N 442-п</w:t>
        </w:r>
      </w:hyperlink>
      <w:r>
        <w:t xml:space="preserve">, от 05.05.2017 </w:t>
      </w:r>
      <w:hyperlink r:id="rId776" w:history="1">
        <w:r>
          <w:rPr>
            <w:color w:val="0000FF"/>
          </w:rPr>
          <w:t>N 186-п</w:t>
        </w:r>
      </w:hyperlink>
      <w:r>
        <w:t>)</w:t>
      </w:r>
    </w:p>
    <w:p w:rsidR="009F0998" w:rsidRDefault="009F0998">
      <w:pPr>
        <w:pStyle w:val="ConsPlusNormal"/>
        <w:spacing w:before="220"/>
        <w:ind w:firstLine="540"/>
        <w:jc w:val="both"/>
      </w:pPr>
      <w:r>
        <w:t xml:space="preserve">непредставление Получателем документов, указанных в </w:t>
      </w:r>
      <w:hyperlink w:anchor="P5647" w:history="1">
        <w:r>
          <w:rPr>
            <w:color w:val="0000FF"/>
          </w:rPr>
          <w:t>подпунктах 2.1.1</w:t>
        </w:r>
      </w:hyperlink>
      <w:r>
        <w:t xml:space="preserve">, </w:t>
      </w:r>
      <w:hyperlink w:anchor="P5652" w:history="1">
        <w:r>
          <w:rPr>
            <w:color w:val="0000FF"/>
          </w:rPr>
          <w:t>2.1.2</w:t>
        </w:r>
      </w:hyperlink>
      <w:r>
        <w:t xml:space="preserve">, </w:t>
      </w:r>
      <w:hyperlink w:anchor="P5656" w:history="1">
        <w:r>
          <w:rPr>
            <w:color w:val="0000FF"/>
          </w:rPr>
          <w:t>2.1.3</w:t>
        </w:r>
      </w:hyperlink>
      <w:r>
        <w:t xml:space="preserve">, </w:t>
      </w:r>
      <w:hyperlink w:anchor="P5663" w:history="1">
        <w:r>
          <w:rPr>
            <w:color w:val="0000FF"/>
          </w:rPr>
          <w:t>2.1.4 пункта 2.1</w:t>
        </w:r>
      </w:hyperlink>
      <w:r>
        <w:t xml:space="preserve"> настоящего Порядка;</w:t>
      </w:r>
    </w:p>
    <w:p w:rsidR="009F0998" w:rsidRDefault="009F0998">
      <w:pPr>
        <w:pStyle w:val="ConsPlusNormal"/>
        <w:jc w:val="both"/>
      </w:pPr>
      <w:r>
        <w:t xml:space="preserve">(в ред. </w:t>
      </w:r>
      <w:hyperlink r:id="rId777"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представление документов с нарушением требований к их оформлению;</w:t>
      </w:r>
    </w:p>
    <w:p w:rsidR="009F0998" w:rsidRDefault="009F0998">
      <w:pPr>
        <w:pStyle w:val="ConsPlusNormal"/>
        <w:spacing w:before="220"/>
        <w:ind w:firstLine="540"/>
        <w:jc w:val="both"/>
      </w:pPr>
      <w:r>
        <w:t>выявление в представленных документах сведений, несоответствующих действительности;</w:t>
      </w:r>
    </w:p>
    <w:p w:rsidR="009F0998" w:rsidRDefault="009F0998">
      <w:pPr>
        <w:pStyle w:val="ConsPlusNormal"/>
        <w:spacing w:before="220"/>
        <w:ind w:firstLine="540"/>
        <w:jc w:val="both"/>
      </w:pPr>
      <w:r>
        <w:t>несоблюдение Получателем условий предоставления субсидий настоящего Порядка;</w:t>
      </w:r>
    </w:p>
    <w:p w:rsidR="009F0998" w:rsidRDefault="009F0998">
      <w:pPr>
        <w:pStyle w:val="ConsPlusNormal"/>
        <w:jc w:val="both"/>
      </w:pPr>
      <w:r>
        <w:t xml:space="preserve">(в ред. </w:t>
      </w:r>
      <w:hyperlink r:id="rId778" w:history="1">
        <w:r>
          <w:rPr>
            <w:color w:val="0000FF"/>
          </w:rPr>
          <w:t>постановления</w:t>
        </w:r>
      </w:hyperlink>
      <w:r>
        <w:t xml:space="preserve"> Правительства ХМАО - Югры от 03.10.2014 N 365-п)</w:t>
      </w:r>
    </w:p>
    <w:p w:rsidR="009F0998" w:rsidRDefault="009F0998">
      <w:pPr>
        <w:pStyle w:val="ConsPlusNormal"/>
        <w:spacing w:before="220"/>
        <w:ind w:firstLine="540"/>
        <w:jc w:val="both"/>
      </w:pPr>
      <w:r>
        <w:t>предъявление объемов сельскохозяйственной продукции, произведенной и (или) переработанной за пределами автономного округа;</w:t>
      </w:r>
    </w:p>
    <w:p w:rsidR="009F0998" w:rsidRDefault="009F0998">
      <w:pPr>
        <w:pStyle w:val="ConsPlusNormal"/>
        <w:jc w:val="both"/>
      </w:pPr>
      <w:r>
        <w:t xml:space="preserve">(абзац введен </w:t>
      </w:r>
      <w:hyperlink r:id="rId779" w:history="1">
        <w:r>
          <w:rPr>
            <w:color w:val="0000FF"/>
          </w:rPr>
          <w:t>постановлением</w:t>
        </w:r>
      </w:hyperlink>
      <w:r>
        <w:t xml:space="preserve"> Правительства ХМАО - Югры от 26.12.2014 N 524-п)</w:t>
      </w:r>
    </w:p>
    <w:p w:rsidR="009F0998" w:rsidRDefault="009F0998">
      <w:pPr>
        <w:pStyle w:val="ConsPlusNormal"/>
        <w:spacing w:before="220"/>
        <w:ind w:firstLine="540"/>
        <w:jc w:val="both"/>
      </w:pPr>
      <w:r>
        <w:t>предъявление объемов произведенной и (или) переработанной продукции растениеводства и животноводства, использованной на внутрихозяйственные нужды;</w:t>
      </w:r>
    </w:p>
    <w:p w:rsidR="009F0998" w:rsidRDefault="009F0998">
      <w:pPr>
        <w:pStyle w:val="ConsPlusNormal"/>
        <w:spacing w:before="220"/>
        <w:ind w:firstLine="540"/>
        <w:jc w:val="both"/>
      </w:pPr>
      <w:r>
        <w:t>предъявление объемов продукции растениеводства в защищенном грунте, произведенной в сооружениях сезонного срока действия;</w:t>
      </w:r>
    </w:p>
    <w:p w:rsidR="009F0998" w:rsidRDefault="009F0998">
      <w:pPr>
        <w:pStyle w:val="ConsPlusNormal"/>
        <w:spacing w:before="220"/>
        <w:ind w:firstLine="540"/>
        <w:jc w:val="both"/>
      </w:pPr>
      <w:r>
        <w:t>предъявление объемов молочной продукции (в пересчете на молоко), превышающих валовое производство молока за отчетный период;</w:t>
      </w:r>
    </w:p>
    <w:p w:rsidR="009F0998" w:rsidRDefault="009F0998">
      <w:pPr>
        <w:pStyle w:val="ConsPlusNormal"/>
        <w:spacing w:before="220"/>
        <w:ind w:firstLine="540"/>
        <w:jc w:val="both"/>
      </w:pPr>
      <w:r>
        <w:t>предъявление объемов мяса при снижении маточного поголовья соответствующего вида сельскохозяйственных животных в текущем году на 5 и более процентов от уровня поголовья на 1 января текущего года;</w:t>
      </w:r>
    </w:p>
    <w:p w:rsidR="009F0998" w:rsidRDefault="009F0998">
      <w:pPr>
        <w:pStyle w:val="ConsPlusNormal"/>
        <w:spacing w:before="220"/>
        <w:ind w:firstLine="540"/>
        <w:jc w:val="both"/>
      </w:pPr>
      <w:r>
        <w:t>предъявление объемов мяса (кроме мяса птицы и при условии ввоза птицы на территорию автономного округа в возрасте не более 10 суток), произведенного методом доращивания и (или) откорма, приобретенного молодняка и (или) взрослого поголовья сельскохозяйственных животных;</w:t>
      </w:r>
    </w:p>
    <w:p w:rsidR="009F0998" w:rsidRDefault="009F0998">
      <w:pPr>
        <w:pStyle w:val="ConsPlusNormal"/>
        <w:jc w:val="both"/>
      </w:pPr>
      <w:r>
        <w:t xml:space="preserve">(абзац введен </w:t>
      </w:r>
      <w:hyperlink r:id="rId780"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наличие задолженности по начисленным налогам, сборам и обязательным платежам в государственные внебюджетные фонды;</w:t>
      </w:r>
    </w:p>
    <w:p w:rsidR="009F0998" w:rsidRDefault="009F0998">
      <w:pPr>
        <w:pStyle w:val="ConsPlusNormal"/>
        <w:spacing w:before="220"/>
        <w:ind w:firstLine="540"/>
        <w:jc w:val="both"/>
      </w:pPr>
      <w:r>
        <w:t>возбуждение в отношении Получателя производства по делу о банкротстве, применение процедуры наблюдения или внешнего управления, признание в установленном порядке банкротом, применение процедуры ликвидации.</w:t>
      </w:r>
    </w:p>
    <w:p w:rsidR="009F0998" w:rsidRDefault="009F0998">
      <w:pPr>
        <w:pStyle w:val="ConsPlusNormal"/>
        <w:spacing w:before="220"/>
        <w:ind w:firstLine="540"/>
        <w:jc w:val="both"/>
      </w:pPr>
      <w:r>
        <w:lastRenderedPageBreak/>
        <w:t xml:space="preserve">2.9. В случае отсутствия оснований, предусмотренных в </w:t>
      </w:r>
      <w:hyperlink w:anchor="P5690" w:history="1">
        <w:r>
          <w:rPr>
            <w:color w:val="0000FF"/>
          </w:rPr>
          <w:t>пункте 2.8</w:t>
        </w:r>
      </w:hyperlink>
      <w:r>
        <w:t xml:space="preserve"> настоящего Порядка, Уполномоченный орган в течение 15 рабочих дней от даты принятия решения о предоставлении субсидии осуществляет ее перечисление Получателю в пределах утвержденных бюджетных ассигнований.</w:t>
      </w:r>
    </w:p>
    <w:p w:rsidR="009F0998" w:rsidRDefault="009F0998">
      <w:pPr>
        <w:pStyle w:val="ConsPlusNormal"/>
        <w:spacing w:before="220"/>
        <w:ind w:firstLine="540"/>
        <w:jc w:val="both"/>
      </w:pPr>
      <w:r>
        <w:t>2.10. Уполномоченный орган может перераспределять лимиты бюджетных обязательств между Получателями в течение текущего финансового года в случае отказа или экономии в предоставлении субсидии одному или нескольким Получателям.</w:t>
      </w:r>
    </w:p>
    <w:p w:rsidR="009F0998" w:rsidRDefault="009F0998">
      <w:pPr>
        <w:pStyle w:val="ConsPlusNormal"/>
        <w:spacing w:before="220"/>
        <w:ind w:firstLine="540"/>
        <w:jc w:val="both"/>
      </w:pPr>
      <w:r>
        <w:t>2.11. Уполномоченный орган совместно с органами муниципального финансового контроля осуществляет обязательную проверку соблюдения Получателем целей, условий и правил настоящего Порядка, согласно Плану контрольных мероприятий, являющегося неотъемлемой частью Соглашения.</w:t>
      </w:r>
    </w:p>
    <w:p w:rsidR="009F0998" w:rsidRDefault="009F0998">
      <w:pPr>
        <w:pStyle w:val="ConsPlusNormal"/>
        <w:jc w:val="both"/>
      </w:pPr>
      <w:r>
        <w:t xml:space="preserve">(в ред. </w:t>
      </w:r>
      <w:hyperlink r:id="rId781" w:history="1">
        <w:r>
          <w:rPr>
            <w:color w:val="0000FF"/>
          </w:rPr>
          <w:t>постановления</w:t>
        </w:r>
      </w:hyperlink>
      <w:r>
        <w:t xml:space="preserve"> Правительства ХМАО - Югры от 26.02.2016 N 51-п)</w:t>
      </w:r>
    </w:p>
    <w:p w:rsidR="009F0998" w:rsidRDefault="009F0998">
      <w:pPr>
        <w:pStyle w:val="ConsPlusNormal"/>
        <w:jc w:val="both"/>
      </w:pPr>
    </w:p>
    <w:p w:rsidR="009F0998" w:rsidRDefault="009F0998">
      <w:pPr>
        <w:pStyle w:val="ConsPlusNormal"/>
        <w:jc w:val="center"/>
        <w:outlineLvl w:val="2"/>
      </w:pPr>
      <w:r>
        <w:t>III. Правила возврата субсидии в случае нарушения условий,</w:t>
      </w:r>
    </w:p>
    <w:p w:rsidR="009F0998" w:rsidRDefault="009F0998">
      <w:pPr>
        <w:pStyle w:val="ConsPlusNormal"/>
        <w:jc w:val="center"/>
      </w:pPr>
      <w:r>
        <w:t>установленных при их предоставлении</w:t>
      </w:r>
    </w:p>
    <w:p w:rsidR="009F0998" w:rsidRDefault="009F0998">
      <w:pPr>
        <w:pStyle w:val="ConsPlusNormal"/>
        <w:jc w:val="both"/>
      </w:pPr>
    </w:p>
    <w:p w:rsidR="009F0998" w:rsidRDefault="009F0998">
      <w:pPr>
        <w:pStyle w:val="ConsPlusNormal"/>
        <w:ind w:firstLine="540"/>
        <w:jc w:val="both"/>
      </w:pPr>
      <w:bookmarkStart w:id="139" w:name="P5718"/>
      <w:bookmarkEnd w:id="139"/>
      <w:r>
        <w:t>3.1. В случае выявления нецелевого использования бюджетных средств, недостоверных сведений субсидия не выплачивается, а выплаченные в счет субсидии суммы подлежат возврату.</w:t>
      </w:r>
    </w:p>
    <w:p w:rsidR="009F0998" w:rsidRDefault="009F0998">
      <w:pPr>
        <w:pStyle w:val="ConsPlusNormal"/>
        <w:spacing w:before="220"/>
        <w:ind w:firstLine="540"/>
        <w:jc w:val="both"/>
      </w:pPr>
      <w:bookmarkStart w:id="140" w:name="P5719"/>
      <w:bookmarkEnd w:id="140"/>
      <w:r>
        <w:t xml:space="preserve">3.2. Уполномоченный орган в течение 5 рабочих дней со дня выявления фактов, предусмотренных </w:t>
      </w:r>
      <w:hyperlink w:anchor="P5718" w:history="1">
        <w:r>
          <w:rPr>
            <w:color w:val="0000FF"/>
          </w:rPr>
          <w:t>пунктом 3.1</w:t>
        </w:r>
      </w:hyperlink>
      <w:r>
        <w:t xml:space="preserve"> настоящего Порядка, направляет Получателю письменное уведомление о прекращении выплаты субсидии и необходимости возврата, выплаченных в счет субсидии сумм (далее - уведомление).</w:t>
      </w:r>
    </w:p>
    <w:p w:rsidR="009F0998" w:rsidRDefault="009F0998">
      <w:pPr>
        <w:pStyle w:val="ConsPlusNormal"/>
        <w:jc w:val="both"/>
      </w:pPr>
      <w:r>
        <w:t xml:space="preserve">(в ред. </w:t>
      </w:r>
      <w:hyperlink r:id="rId782"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3.3. Получатель в течение 30 рабочих дней со дня направления уведомления обязан выполнить требования, указанные в нем.</w:t>
      </w:r>
    </w:p>
    <w:p w:rsidR="009F0998" w:rsidRDefault="009F0998">
      <w:pPr>
        <w:pStyle w:val="ConsPlusNormal"/>
        <w:jc w:val="both"/>
      </w:pPr>
      <w:r>
        <w:t xml:space="preserve">(в ред. </w:t>
      </w:r>
      <w:hyperlink r:id="rId783"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bookmarkStart w:id="141" w:name="P5723"/>
      <w:bookmarkEnd w:id="141"/>
      <w:r>
        <w:t>3.4. При невозврате субсидии в указанный срок Уполномоченный орган обращается в суд в соответствии с законодательством Российской Федерации.</w:t>
      </w:r>
    </w:p>
    <w:p w:rsidR="009F0998" w:rsidRDefault="009F0998">
      <w:pPr>
        <w:pStyle w:val="ConsPlusNormal"/>
        <w:spacing w:before="220"/>
        <w:ind w:firstLine="540"/>
        <w:jc w:val="both"/>
      </w:pPr>
      <w:r>
        <w:t>3.5. Ответственность за достоверность фактических показателей, сведений в представленных документах несет Получатель.</w:t>
      </w:r>
    </w:p>
    <w:p w:rsidR="009F0998" w:rsidRDefault="009F0998">
      <w:pPr>
        <w:pStyle w:val="ConsPlusNormal"/>
        <w:spacing w:before="220"/>
        <w:ind w:firstLine="540"/>
        <w:jc w:val="both"/>
      </w:pPr>
      <w:r>
        <w:t xml:space="preserve">3.6. Возврат в текущем финансовом году Получателем остатков субсидии, не использованных в отчетном финансовом году, в случаях, предусмотренных Соглашением, осуществляется в порядке, предусмотренном </w:t>
      </w:r>
      <w:hyperlink w:anchor="P5719" w:history="1">
        <w:r>
          <w:rPr>
            <w:color w:val="0000FF"/>
          </w:rPr>
          <w:t>пунктами 3.2</w:t>
        </w:r>
      </w:hyperlink>
      <w:r>
        <w:t xml:space="preserve"> - </w:t>
      </w:r>
      <w:hyperlink w:anchor="P5723" w:history="1">
        <w:r>
          <w:rPr>
            <w:color w:val="0000FF"/>
          </w:rPr>
          <w:t>3.4</w:t>
        </w:r>
      </w:hyperlink>
      <w:r>
        <w:t xml:space="preserve"> настоящего Порядка.</w:t>
      </w:r>
    </w:p>
    <w:p w:rsidR="009F0998" w:rsidRDefault="009F0998">
      <w:pPr>
        <w:pStyle w:val="ConsPlusNormal"/>
        <w:jc w:val="both"/>
      </w:pPr>
      <w:r>
        <w:t xml:space="preserve">(п. 3.6 введен </w:t>
      </w:r>
      <w:hyperlink r:id="rId784" w:history="1">
        <w:r>
          <w:rPr>
            <w:color w:val="0000FF"/>
          </w:rPr>
          <w:t>постановлением</w:t>
        </w:r>
      </w:hyperlink>
      <w:r>
        <w:t xml:space="preserve"> Правительства ХМАО - Югры от 03.10.2014 N 365-п)</w:t>
      </w: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right"/>
        <w:outlineLvl w:val="1"/>
      </w:pPr>
      <w:r>
        <w:t>Приложение 17</w:t>
      </w:r>
    </w:p>
    <w:p w:rsidR="009F0998" w:rsidRDefault="009F0998">
      <w:pPr>
        <w:pStyle w:val="ConsPlusNormal"/>
        <w:jc w:val="right"/>
      </w:pPr>
      <w:r>
        <w:t>к государственной программе</w:t>
      </w:r>
    </w:p>
    <w:p w:rsidR="009F0998" w:rsidRDefault="009F0998">
      <w:pPr>
        <w:pStyle w:val="ConsPlusNormal"/>
        <w:jc w:val="right"/>
      </w:pPr>
      <w:r>
        <w:t>Ханты-Мансийского автономного округа - Югры</w:t>
      </w:r>
    </w:p>
    <w:p w:rsidR="009F0998" w:rsidRDefault="009F0998">
      <w:pPr>
        <w:pStyle w:val="ConsPlusNormal"/>
        <w:jc w:val="right"/>
      </w:pPr>
      <w:r>
        <w:t>"Развитие агропромышленного комплекса</w:t>
      </w:r>
    </w:p>
    <w:p w:rsidR="009F0998" w:rsidRDefault="009F0998">
      <w:pPr>
        <w:pStyle w:val="ConsPlusNormal"/>
        <w:jc w:val="right"/>
      </w:pPr>
      <w:r>
        <w:t>и рынков сельскохозяйственной продукции,</w:t>
      </w:r>
    </w:p>
    <w:p w:rsidR="009F0998" w:rsidRDefault="009F0998">
      <w:pPr>
        <w:pStyle w:val="ConsPlusNormal"/>
        <w:jc w:val="right"/>
      </w:pPr>
      <w:r>
        <w:t>сырья и продовольствия в Ханты-Мансийском</w:t>
      </w:r>
    </w:p>
    <w:p w:rsidR="009F0998" w:rsidRDefault="009F0998">
      <w:pPr>
        <w:pStyle w:val="ConsPlusNormal"/>
        <w:jc w:val="right"/>
      </w:pPr>
      <w:r>
        <w:t>автономном округе - Югре в 2016 - 2020 годах"</w:t>
      </w:r>
    </w:p>
    <w:p w:rsidR="009F0998" w:rsidRDefault="009F0998">
      <w:pPr>
        <w:pStyle w:val="ConsPlusNormal"/>
        <w:jc w:val="both"/>
      </w:pPr>
    </w:p>
    <w:p w:rsidR="009F0998" w:rsidRDefault="009F0998">
      <w:pPr>
        <w:pStyle w:val="ConsPlusTitle"/>
        <w:jc w:val="center"/>
      </w:pPr>
      <w:bookmarkStart w:id="142" w:name="P5740"/>
      <w:bookmarkEnd w:id="142"/>
      <w:r>
        <w:t>ПОРЯДОК</w:t>
      </w:r>
    </w:p>
    <w:p w:rsidR="009F0998" w:rsidRDefault="009F0998">
      <w:pPr>
        <w:pStyle w:val="ConsPlusTitle"/>
        <w:jc w:val="center"/>
      </w:pPr>
      <w:r>
        <w:lastRenderedPageBreak/>
        <w:t>РАСЧЕТА И ПРЕДОСТАВЛЕНИЯ СУБСИДИЙ НА ПОВЫШЕНИЕ ЭФФЕКТИВНОСТИ</w:t>
      </w:r>
    </w:p>
    <w:p w:rsidR="009F0998" w:rsidRDefault="009F0998">
      <w:pPr>
        <w:pStyle w:val="ConsPlusTitle"/>
        <w:jc w:val="center"/>
      </w:pPr>
      <w:r>
        <w:t>ИСПОЛЬЗОВАНИЯ И РАЗВИТИЕ РЕСУРСНОГО ПОТЕНЦИАЛА</w:t>
      </w:r>
    </w:p>
    <w:p w:rsidR="009F0998" w:rsidRDefault="009F0998">
      <w:pPr>
        <w:pStyle w:val="ConsPlusTitle"/>
        <w:jc w:val="center"/>
      </w:pPr>
      <w:r>
        <w:t>РЫБОХОЗЯЙСТВЕННОГО КОМПЛЕКСА (ДАЛЕЕ - ПОРЯДОК)</w:t>
      </w:r>
    </w:p>
    <w:p w:rsidR="009F0998" w:rsidRDefault="009F0998">
      <w:pPr>
        <w:pStyle w:val="ConsPlusNormal"/>
        <w:jc w:val="center"/>
      </w:pPr>
    </w:p>
    <w:p w:rsidR="009F0998" w:rsidRDefault="009F0998">
      <w:pPr>
        <w:pStyle w:val="ConsPlusNormal"/>
        <w:jc w:val="center"/>
      </w:pPr>
      <w:r>
        <w:t>Список изменяющих документов</w:t>
      </w:r>
    </w:p>
    <w:p w:rsidR="009F0998" w:rsidRDefault="009F0998">
      <w:pPr>
        <w:pStyle w:val="ConsPlusNormal"/>
        <w:jc w:val="center"/>
      </w:pPr>
      <w:r>
        <w:t xml:space="preserve">(введен </w:t>
      </w:r>
      <w:hyperlink r:id="rId785" w:history="1">
        <w:r>
          <w:rPr>
            <w:color w:val="0000FF"/>
          </w:rPr>
          <w:t>постановлением</w:t>
        </w:r>
      </w:hyperlink>
      <w:r>
        <w:t xml:space="preserve"> Правительства ХМАО - Югры от 07.03.2014 N 79-п;</w:t>
      </w:r>
    </w:p>
    <w:p w:rsidR="009F0998" w:rsidRDefault="009F0998">
      <w:pPr>
        <w:pStyle w:val="ConsPlusNormal"/>
        <w:jc w:val="center"/>
      </w:pPr>
      <w:r>
        <w:t xml:space="preserve">в ред. постановлений Правительства ХМАО - Югры от 03.10.2014 </w:t>
      </w:r>
      <w:hyperlink r:id="rId786" w:history="1">
        <w:r>
          <w:rPr>
            <w:color w:val="0000FF"/>
          </w:rPr>
          <w:t>N 365-п</w:t>
        </w:r>
      </w:hyperlink>
      <w:r>
        <w:t>,</w:t>
      </w:r>
    </w:p>
    <w:p w:rsidR="009F0998" w:rsidRDefault="009F0998">
      <w:pPr>
        <w:pStyle w:val="ConsPlusNormal"/>
        <w:jc w:val="center"/>
      </w:pPr>
      <w:r>
        <w:t xml:space="preserve">от 31.10.2014 </w:t>
      </w:r>
      <w:hyperlink r:id="rId787" w:history="1">
        <w:r>
          <w:rPr>
            <w:color w:val="0000FF"/>
          </w:rPr>
          <w:t>N 402-п</w:t>
        </w:r>
      </w:hyperlink>
      <w:r>
        <w:t xml:space="preserve">, от 26.12.2014 </w:t>
      </w:r>
      <w:hyperlink r:id="rId788" w:history="1">
        <w:r>
          <w:rPr>
            <w:color w:val="0000FF"/>
          </w:rPr>
          <w:t>N 524-п</w:t>
        </w:r>
      </w:hyperlink>
      <w:r>
        <w:t xml:space="preserve">, от 19.06.2015 </w:t>
      </w:r>
      <w:hyperlink r:id="rId789" w:history="1">
        <w:r>
          <w:rPr>
            <w:color w:val="0000FF"/>
          </w:rPr>
          <w:t>N 176-п</w:t>
        </w:r>
      </w:hyperlink>
      <w:r>
        <w:t>,</w:t>
      </w:r>
    </w:p>
    <w:p w:rsidR="009F0998" w:rsidRDefault="009F0998">
      <w:pPr>
        <w:pStyle w:val="ConsPlusNormal"/>
        <w:jc w:val="center"/>
      </w:pPr>
      <w:r>
        <w:t xml:space="preserve">от 14.08.2015 </w:t>
      </w:r>
      <w:hyperlink r:id="rId790" w:history="1">
        <w:r>
          <w:rPr>
            <w:color w:val="0000FF"/>
          </w:rPr>
          <w:t>N 265-п</w:t>
        </w:r>
      </w:hyperlink>
      <w:r>
        <w:t xml:space="preserve">, от 28.08.2015 </w:t>
      </w:r>
      <w:hyperlink r:id="rId791" w:history="1">
        <w:r>
          <w:rPr>
            <w:color w:val="0000FF"/>
          </w:rPr>
          <w:t>N 300-п</w:t>
        </w:r>
      </w:hyperlink>
      <w:r>
        <w:t xml:space="preserve">, от 13.11.2015 </w:t>
      </w:r>
      <w:hyperlink r:id="rId792" w:history="1">
        <w:r>
          <w:rPr>
            <w:color w:val="0000FF"/>
          </w:rPr>
          <w:t>N 405-п</w:t>
        </w:r>
      </w:hyperlink>
      <w:r>
        <w:t>,</w:t>
      </w:r>
    </w:p>
    <w:p w:rsidR="009F0998" w:rsidRDefault="009F0998">
      <w:pPr>
        <w:pStyle w:val="ConsPlusNormal"/>
        <w:jc w:val="center"/>
      </w:pPr>
      <w:r>
        <w:t xml:space="preserve">от 26.02.2016 </w:t>
      </w:r>
      <w:hyperlink r:id="rId793" w:history="1">
        <w:r>
          <w:rPr>
            <w:color w:val="0000FF"/>
          </w:rPr>
          <w:t>N 51-п</w:t>
        </w:r>
      </w:hyperlink>
      <w:r>
        <w:t xml:space="preserve">, от 10.06.2016 </w:t>
      </w:r>
      <w:hyperlink r:id="rId794" w:history="1">
        <w:r>
          <w:rPr>
            <w:color w:val="0000FF"/>
          </w:rPr>
          <w:t>N 207-п</w:t>
        </w:r>
      </w:hyperlink>
      <w:r>
        <w:t xml:space="preserve">, от 02.02.2017 </w:t>
      </w:r>
      <w:hyperlink r:id="rId795" w:history="1">
        <w:r>
          <w:rPr>
            <w:color w:val="0000FF"/>
          </w:rPr>
          <w:t>N 35-п</w:t>
        </w:r>
      </w:hyperlink>
      <w:r>
        <w:t>,</w:t>
      </w:r>
    </w:p>
    <w:p w:rsidR="009F0998" w:rsidRDefault="009F0998">
      <w:pPr>
        <w:pStyle w:val="ConsPlusNormal"/>
        <w:jc w:val="center"/>
      </w:pPr>
      <w:r>
        <w:t xml:space="preserve">от 22.02.2017 </w:t>
      </w:r>
      <w:hyperlink r:id="rId796" w:history="1">
        <w:r>
          <w:rPr>
            <w:color w:val="0000FF"/>
          </w:rPr>
          <w:t>N 69-п</w:t>
        </w:r>
      </w:hyperlink>
      <w:r>
        <w:t xml:space="preserve">, от 05.05.2017 </w:t>
      </w:r>
      <w:hyperlink r:id="rId797" w:history="1">
        <w:r>
          <w:rPr>
            <w:color w:val="0000FF"/>
          </w:rPr>
          <w:t>N 186-п</w:t>
        </w:r>
      </w:hyperlink>
      <w:r>
        <w:t>)</w:t>
      </w:r>
    </w:p>
    <w:p w:rsidR="009F0998" w:rsidRDefault="009F0998">
      <w:pPr>
        <w:pStyle w:val="ConsPlusNormal"/>
        <w:jc w:val="both"/>
      </w:pPr>
    </w:p>
    <w:p w:rsidR="009F0998" w:rsidRDefault="009F0998">
      <w:pPr>
        <w:pStyle w:val="ConsPlusNormal"/>
        <w:jc w:val="center"/>
        <w:outlineLvl w:val="2"/>
      </w:pPr>
      <w:r>
        <w:t>I. Условия предоставления и размер субсидий</w:t>
      </w:r>
    </w:p>
    <w:p w:rsidR="009F0998" w:rsidRDefault="009F0998">
      <w:pPr>
        <w:pStyle w:val="ConsPlusNormal"/>
        <w:jc w:val="both"/>
      </w:pPr>
    </w:p>
    <w:p w:rsidR="009F0998" w:rsidRDefault="009F0998">
      <w:pPr>
        <w:pStyle w:val="ConsPlusNormal"/>
        <w:ind w:firstLine="540"/>
        <w:jc w:val="both"/>
      </w:pPr>
      <w:r>
        <w:t>1.1. Настоящий Порядок определяет правила расчета и предоставления субсидий на повышение эффективности использования и развития ресурсного потенциала рыбохозяйственного комплекса из бюджетов муниципальных образований за счет субвенций из бюджета Ханты-Мансийского автономного округа - Югры (далее - субсидии).</w:t>
      </w:r>
    </w:p>
    <w:p w:rsidR="009F0998" w:rsidRDefault="009F0998">
      <w:pPr>
        <w:pStyle w:val="ConsPlusNormal"/>
        <w:spacing w:before="220"/>
        <w:ind w:firstLine="540"/>
        <w:jc w:val="both"/>
      </w:pPr>
      <w:r>
        <w:t>1.2. Субсидии предоставляются на безвозмездной и безвозвратной основе органами местного самоуправления, уполномоченными главами муниципальных образований Ханты-Мансийского автономного округа - Югры (далее - Уполномоченный орган), включая обязательства за декабрь 2013 года, с целью возмещения части затрат или недополученных доходов при осуществлении следующих видов деятельности:</w:t>
      </w:r>
    </w:p>
    <w:p w:rsidR="009F0998" w:rsidRDefault="009F0998">
      <w:pPr>
        <w:pStyle w:val="ConsPlusNormal"/>
        <w:spacing w:before="220"/>
        <w:ind w:firstLine="540"/>
        <w:jc w:val="both"/>
      </w:pPr>
      <w:r>
        <w:t>вылов и реализация пищевой рыбы;</w:t>
      </w:r>
    </w:p>
    <w:p w:rsidR="009F0998" w:rsidRDefault="009F0998">
      <w:pPr>
        <w:pStyle w:val="ConsPlusNormal"/>
        <w:spacing w:before="220"/>
        <w:ind w:firstLine="540"/>
        <w:jc w:val="both"/>
      </w:pPr>
      <w:r>
        <w:t>производство и реализация искусственно выращенной пищевой рыбы;</w:t>
      </w:r>
    </w:p>
    <w:p w:rsidR="009F0998" w:rsidRDefault="009F0998">
      <w:pPr>
        <w:pStyle w:val="ConsPlusNormal"/>
        <w:spacing w:before="220"/>
        <w:ind w:firstLine="540"/>
        <w:jc w:val="both"/>
      </w:pPr>
      <w:r>
        <w:t>производство и реализация пищевой рыбной продукции.</w:t>
      </w:r>
    </w:p>
    <w:p w:rsidR="009F0998" w:rsidRDefault="009F0998">
      <w:pPr>
        <w:pStyle w:val="ConsPlusNormal"/>
        <w:spacing w:before="220"/>
        <w:ind w:firstLine="540"/>
        <w:jc w:val="both"/>
      </w:pPr>
      <w:bookmarkStart w:id="143" w:name="P5760"/>
      <w:bookmarkEnd w:id="143"/>
      <w:r>
        <w:t>1.3. Субсидии предоставляется сельскохозяйственным товаропроизводителям: 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(далее - Получатели), зарегистрированным и осуществляющим деятельность в Ханты-Мансийском автономном округе - Югре (далее также - автономный округ).</w:t>
      </w:r>
    </w:p>
    <w:p w:rsidR="009F0998" w:rsidRDefault="009F0998">
      <w:pPr>
        <w:pStyle w:val="ConsPlusNormal"/>
        <w:spacing w:before="220"/>
        <w:ind w:firstLine="540"/>
        <w:jc w:val="both"/>
      </w:pPr>
      <w:r>
        <w:t>Субсидии выплачиваются за объемы произведенной (выловленной) и реализованной продукции в отчетном и предшествующих месяцах текущего финансового года.</w:t>
      </w:r>
    </w:p>
    <w:p w:rsidR="009F0998" w:rsidRDefault="009F0998">
      <w:pPr>
        <w:pStyle w:val="ConsPlusNormal"/>
        <w:jc w:val="both"/>
      </w:pPr>
      <w:r>
        <w:t xml:space="preserve">(абзац введен </w:t>
      </w:r>
      <w:hyperlink r:id="rId798" w:history="1">
        <w:r>
          <w:rPr>
            <w:color w:val="0000FF"/>
          </w:rPr>
          <w:t>постановлением</w:t>
        </w:r>
      </w:hyperlink>
      <w:r>
        <w:t xml:space="preserve"> Правительства ХМАО - Югры от 03.10.2014 N 365-п; в ред. </w:t>
      </w:r>
      <w:hyperlink r:id="rId799" w:history="1">
        <w:r>
          <w:rPr>
            <w:color w:val="0000FF"/>
          </w:rPr>
          <w:t>постановления</w:t>
        </w:r>
      </w:hyperlink>
      <w:r>
        <w:t xml:space="preserve"> Правительства ХМАО - Югры от 10.06.2016 N 207-п)</w:t>
      </w:r>
    </w:p>
    <w:p w:rsidR="009F0998" w:rsidRDefault="009F0998">
      <w:pPr>
        <w:pStyle w:val="ConsPlusNormal"/>
        <w:spacing w:before="220"/>
        <w:ind w:firstLine="540"/>
        <w:jc w:val="both"/>
      </w:pPr>
      <w:r>
        <w:t>Субсидии за объемы произведенной (выловленной) и реализованной продукции предшествующих месяцев выплачиваются в случае их невыплаты из-за недостаточности бюджетных средств в предшествовавших месяцах.</w:t>
      </w:r>
    </w:p>
    <w:p w:rsidR="009F0998" w:rsidRDefault="009F0998">
      <w:pPr>
        <w:pStyle w:val="ConsPlusNormal"/>
        <w:jc w:val="both"/>
      </w:pPr>
      <w:r>
        <w:t xml:space="preserve">(абзац введен </w:t>
      </w:r>
      <w:hyperlink r:id="rId800" w:history="1">
        <w:r>
          <w:rPr>
            <w:color w:val="0000FF"/>
          </w:rPr>
          <w:t>постановлением</w:t>
        </w:r>
      </w:hyperlink>
      <w:r>
        <w:t xml:space="preserve"> Правительства ХМАО - Югры от 03.10.2014 N 365-п; в ред. </w:t>
      </w:r>
      <w:hyperlink r:id="rId801" w:history="1">
        <w:r>
          <w:rPr>
            <w:color w:val="0000FF"/>
          </w:rPr>
          <w:t>постановления</w:t>
        </w:r>
      </w:hyperlink>
      <w:r>
        <w:t xml:space="preserve"> Правительства ХМАО - Югры от 10.06.2016 N 207-п)</w:t>
      </w:r>
    </w:p>
    <w:p w:rsidR="009F0998" w:rsidRDefault="009F0998">
      <w:pPr>
        <w:pStyle w:val="ConsPlusNormal"/>
        <w:spacing w:before="220"/>
        <w:ind w:firstLine="540"/>
        <w:jc w:val="both"/>
      </w:pPr>
      <w:r>
        <w:t>Субсидии на производство и реализацию пищевой рыбной продукции предоставляются в соответствии с перечнем сельскохозяйственных товаропроизводителей, занимающихся производством пищевой рыбной продукции, утверждаемым приказом Департамента промышленности Ханты-Мансийского автономного округа - Югры (далее - Департамент).</w:t>
      </w:r>
    </w:p>
    <w:p w:rsidR="009F0998" w:rsidRDefault="009F0998">
      <w:pPr>
        <w:pStyle w:val="ConsPlusNormal"/>
        <w:jc w:val="both"/>
      </w:pPr>
      <w:r>
        <w:t xml:space="preserve">(абзац введен </w:t>
      </w:r>
      <w:hyperlink r:id="rId802" w:history="1">
        <w:r>
          <w:rPr>
            <w:color w:val="0000FF"/>
          </w:rPr>
          <w:t>постановлением</w:t>
        </w:r>
      </w:hyperlink>
      <w:r>
        <w:t xml:space="preserve"> Правительства ХМАО - Югры от 03.10.2014 N 365-п; в ред. </w:t>
      </w:r>
      <w:hyperlink r:id="rId803"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lastRenderedPageBreak/>
        <w:t xml:space="preserve">1.4. Предоставление субсидии осуществляется по </w:t>
      </w:r>
      <w:hyperlink w:anchor="P3212" w:history="1">
        <w:r>
          <w:rPr>
            <w:color w:val="0000FF"/>
          </w:rPr>
          <w:t>ставкам</w:t>
        </w:r>
      </w:hyperlink>
      <w:r>
        <w:t xml:space="preserve"> согласно приложению 1 к государственной программе автономного округа "Развитие агропромышленного комплекса и рынков сельскохозяйственной продукции, сырья и продовольствия в Ханты-Мансийском автономном округе - Югре в 2016 - 2020 годах" (далее - государственная программа).</w:t>
      </w:r>
    </w:p>
    <w:p w:rsidR="009F0998" w:rsidRDefault="009F0998">
      <w:pPr>
        <w:pStyle w:val="ConsPlusNormal"/>
        <w:jc w:val="both"/>
      </w:pPr>
      <w:r>
        <w:t xml:space="preserve">(в ред. постановлений Правительства ХМАО - Югры от 03.10.2014 </w:t>
      </w:r>
      <w:hyperlink r:id="rId804" w:history="1">
        <w:r>
          <w:rPr>
            <w:color w:val="0000FF"/>
          </w:rPr>
          <w:t>N 365-п</w:t>
        </w:r>
      </w:hyperlink>
      <w:r>
        <w:t xml:space="preserve">, от 13.11.2015 </w:t>
      </w:r>
      <w:hyperlink r:id="rId805" w:history="1">
        <w:r>
          <w:rPr>
            <w:color w:val="0000FF"/>
          </w:rPr>
          <w:t>N 405-п</w:t>
        </w:r>
      </w:hyperlink>
      <w:r>
        <w:t xml:space="preserve">, от 10.06.2016 </w:t>
      </w:r>
      <w:hyperlink r:id="rId806" w:history="1">
        <w:r>
          <w:rPr>
            <w:color w:val="0000FF"/>
          </w:rPr>
          <w:t>N 207-п</w:t>
        </w:r>
      </w:hyperlink>
      <w:r>
        <w:t>)</w:t>
      </w:r>
    </w:p>
    <w:p w:rsidR="009F0998" w:rsidRDefault="009F0998">
      <w:pPr>
        <w:pStyle w:val="ConsPlusNormal"/>
        <w:spacing w:before="220"/>
        <w:ind w:firstLine="540"/>
        <w:jc w:val="both"/>
      </w:pPr>
      <w:r>
        <w:t>Предоставленная субсидия не может быть использована Получателем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операций по доставке и уплате обязательных таможенных платежей.</w:t>
      </w:r>
    </w:p>
    <w:p w:rsidR="009F0998" w:rsidRDefault="009F0998">
      <w:pPr>
        <w:pStyle w:val="ConsPlusNormal"/>
        <w:jc w:val="both"/>
      </w:pPr>
      <w:r>
        <w:t xml:space="preserve">(абзац введен </w:t>
      </w:r>
      <w:hyperlink r:id="rId807" w:history="1">
        <w:r>
          <w:rPr>
            <w:color w:val="0000FF"/>
          </w:rPr>
          <w:t>постановлением</w:t>
        </w:r>
      </w:hyperlink>
      <w:r>
        <w:t xml:space="preserve"> Правительства ХМАО - Югры от 10.06.2016 N 207-п)</w:t>
      </w:r>
    </w:p>
    <w:p w:rsidR="009F0998" w:rsidRDefault="009F0998">
      <w:pPr>
        <w:pStyle w:val="ConsPlusNormal"/>
        <w:spacing w:before="220"/>
        <w:ind w:firstLine="540"/>
        <w:jc w:val="both"/>
      </w:pPr>
      <w:r>
        <w:t>1.5. Объем субсидий, предоставляемых Уполномоченным органом в текущем финансовом году каждому Получателю и по каждому виду деятельности, рассчитывается по формуле:</w:t>
      </w:r>
    </w:p>
    <w:p w:rsidR="009F0998" w:rsidRDefault="009F0998">
      <w:pPr>
        <w:pStyle w:val="ConsPlusNormal"/>
        <w:jc w:val="both"/>
      </w:pPr>
    </w:p>
    <w:p w:rsidR="009F0998" w:rsidRDefault="009F0998">
      <w:pPr>
        <w:pStyle w:val="ConsPlusNormal"/>
        <w:ind w:firstLine="540"/>
        <w:jc w:val="both"/>
      </w:pPr>
      <w:r w:rsidRPr="00F673C7">
        <w:rPr>
          <w:position w:val="-24"/>
        </w:rPr>
        <w:pict>
          <v:shape id="_x0000_i1028" style="width:134.25pt;height:33.75pt" coordsize="" o:spt="100" adj="0,,0" path="" filled="f" stroked="f">
            <v:stroke joinstyle="miter"/>
            <v:imagedata r:id="rId808" o:title="base_24478_154422_10"/>
            <v:formulas/>
            <v:path o:connecttype="segments"/>
          </v:shape>
        </w:pict>
      </w:r>
    </w:p>
    <w:p w:rsidR="009F0998" w:rsidRDefault="009F0998">
      <w:pPr>
        <w:pStyle w:val="ConsPlusNormal"/>
        <w:jc w:val="both"/>
      </w:pPr>
    </w:p>
    <w:p w:rsidR="009F0998" w:rsidRDefault="009F0998">
      <w:pPr>
        <w:pStyle w:val="ConsPlusNormal"/>
        <w:ind w:firstLine="540"/>
        <w:jc w:val="both"/>
      </w:pPr>
      <w:r>
        <w:t>Vi - объем субсидий в текущем финансовом году для отдельного Получателя по отдельному виду деятельности;</w:t>
      </w:r>
    </w:p>
    <w:p w:rsidR="009F0998" w:rsidRDefault="009F0998">
      <w:pPr>
        <w:pStyle w:val="ConsPlusNormal"/>
        <w:spacing w:before="220"/>
        <w:ind w:firstLine="540"/>
        <w:jc w:val="both"/>
      </w:pPr>
      <w:r>
        <w:t>Ki - валовой объем производства (реализации) продукции отдельным Получателем по отдельному виду деятельности в текущем финансовом году;</w:t>
      </w:r>
    </w:p>
    <w:p w:rsidR="009F0998" w:rsidRDefault="009F0998">
      <w:pPr>
        <w:pStyle w:val="ConsPlusNormal"/>
        <w:spacing w:before="220"/>
        <w:ind w:firstLine="540"/>
        <w:jc w:val="both"/>
      </w:pPr>
      <w:r>
        <w:t>Kмо - валовой объем производства (реализации) продукции отдельного муниципального образования по отдельному виду деятельности в текущем финансовом году;</w:t>
      </w:r>
    </w:p>
    <w:p w:rsidR="009F0998" w:rsidRDefault="009F0998">
      <w:pPr>
        <w:pStyle w:val="ConsPlusNormal"/>
        <w:spacing w:before="220"/>
        <w:ind w:firstLine="540"/>
        <w:jc w:val="both"/>
      </w:pPr>
      <w:r>
        <w:t>Vмо - объем субвенций, предоставляемых отдельному муниципальному образованию из бюджета автономного округа для осуществления переданного полномочия на поддержку отдельного вида деятельности в текущем финансовом году.</w:t>
      </w:r>
    </w:p>
    <w:p w:rsidR="009F0998" w:rsidRDefault="009F0998">
      <w:pPr>
        <w:pStyle w:val="ConsPlusNormal"/>
        <w:spacing w:before="220"/>
        <w:ind w:firstLine="540"/>
        <w:jc w:val="both"/>
      </w:pPr>
      <w:bookmarkStart w:id="144" w:name="P5779"/>
      <w:bookmarkEnd w:id="144"/>
      <w:r>
        <w:t>1.6. Субсидии не предоставляются:</w:t>
      </w:r>
    </w:p>
    <w:p w:rsidR="009F0998" w:rsidRDefault="009F0998">
      <w:pPr>
        <w:pStyle w:val="ConsPlusNormal"/>
        <w:spacing w:before="220"/>
        <w:ind w:firstLine="540"/>
        <w:jc w:val="both"/>
      </w:pPr>
      <w:r>
        <w:t>на нестандартную рыбу, мелочь рыбы III группы, рыбную продукцию, не прошедшую сертификацию;</w:t>
      </w:r>
    </w:p>
    <w:p w:rsidR="009F0998" w:rsidRDefault="009F0998">
      <w:pPr>
        <w:pStyle w:val="ConsPlusNormal"/>
        <w:spacing w:before="220"/>
        <w:ind w:firstLine="540"/>
        <w:jc w:val="both"/>
      </w:pPr>
      <w:r>
        <w:t>на рыбу-сырец, рыбу мороженую, выловленную рыбодобывающей организацией и реализованную организациям, не входящим в перечень организаций, занимающихся производством рыбной продукции, утвержденный Департаментом промышленности автономного округа (далее - Департамент);</w:t>
      </w:r>
    </w:p>
    <w:p w:rsidR="009F0998" w:rsidRDefault="009F0998">
      <w:pPr>
        <w:pStyle w:val="ConsPlusNormal"/>
        <w:jc w:val="both"/>
      </w:pPr>
      <w:r>
        <w:t xml:space="preserve">(в ред. </w:t>
      </w:r>
      <w:hyperlink r:id="rId809"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на рыбу мороженую, закупленную у рыбодобывающих организаций и реализованную без дальнейшей переработки;</w:t>
      </w:r>
    </w:p>
    <w:p w:rsidR="009F0998" w:rsidRDefault="009F0998">
      <w:pPr>
        <w:pStyle w:val="ConsPlusNormal"/>
        <w:spacing w:before="220"/>
        <w:ind w:firstLine="540"/>
        <w:jc w:val="both"/>
      </w:pPr>
      <w:r>
        <w:t>на выловленные и реализованные виды рыб: осетровые (осетр сибирский, стерлядь), сиговые (муксун, пелядь (сырок), сиг (пыжьян), чир (щокур), тугун, нельма), за исключением искусственно выращенной;</w:t>
      </w:r>
    </w:p>
    <w:p w:rsidR="009F0998" w:rsidRDefault="009F0998">
      <w:pPr>
        <w:pStyle w:val="ConsPlusNormal"/>
        <w:spacing w:before="220"/>
        <w:ind w:firstLine="540"/>
        <w:jc w:val="both"/>
      </w:pPr>
      <w:r>
        <w:t>на все искусственно выращенные и реализованные виды рыб за исключением осетровых и сиговых;</w:t>
      </w:r>
    </w:p>
    <w:p w:rsidR="009F0998" w:rsidRDefault="009F0998">
      <w:pPr>
        <w:pStyle w:val="ConsPlusNormal"/>
        <w:jc w:val="both"/>
      </w:pPr>
      <w:r>
        <w:t xml:space="preserve">(в ред. </w:t>
      </w:r>
      <w:hyperlink r:id="rId810" w:history="1">
        <w:r>
          <w:rPr>
            <w:color w:val="0000FF"/>
          </w:rPr>
          <w:t>постановления</w:t>
        </w:r>
      </w:hyperlink>
      <w:r>
        <w:t xml:space="preserve"> Правительства ХМАО - Югры от 10.06.2016 N 207-п)</w:t>
      </w:r>
    </w:p>
    <w:p w:rsidR="009F0998" w:rsidRDefault="009F0998">
      <w:pPr>
        <w:pStyle w:val="ConsPlusNormal"/>
        <w:spacing w:before="220"/>
        <w:ind w:firstLine="540"/>
        <w:jc w:val="both"/>
      </w:pPr>
      <w:r>
        <w:lastRenderedPageBreak/>
        <w:t>на рыбную продукцию, произведенную из закупленного сырья без подтверждения оплаты;</w:t>
      </w:r>
    </w:p>
    <w:p w:rsidR="009F0998" w:rsidRDefault="009F0998">
      <w:pPr>
        <w:pStyle w:val="ConsPlusNormal"/>
        <w:spacing w:before="220"/>
        <w:ind w:firstLine="540"/>
        <w:jc w:val="both"/>
      </w:pPr>
      <w:r>
        <w:t>на рыбную продукцию, произведенную организацией, выпускающей менее 3 видов рыбной продукции из следующего списка: рыба разделанная, филе рыбы, рыба соленая, рыба сушено-вяленая, рыба копченая, консервы рыбные в жестяной банке, изделия кулинарные рыбные.</w:t>
      </w:r>
    </w:p>
    <w:p w:rsidR="009F0998" w:rsidRDefault="009F0998">
      <w:pPr>
        <w:pStyle w:val="ConsPlusNormal"/>
        <w:spacing w:before="220"/>
        <w:ind w:firstLine="540"/>
        <w:jc w:val="both"/>
      </w:pPr>
      <w:r>
        <w:t>1.7. Для включения в перечень организаций и индивидуальных предпринимателей, занимающихся производством рыбной продукции, сельскохозяйственные товаропроизводители представляют в Департамент следующие документы:</w:t>
      </w:r>
    </w:p>
    <w:p w:rsidR="009F0998" w:rsidRDefault="009F0998">
      <w:pPr>
        <w:pStyle w:val="ConsPlusNormal"/>
        <w:spacing w:before="220"/>
        <w:ind w:firstLine="540"/>
        <w:jc w:val="both"/>
      </w:pPr>
      <w:r>
        <w:t>заявление о включении в перечень;</w:t>
      </w:r>
    </w:p>
    <w:p w:rsidR="009F0998" w:rsidRDefault="009F0998">
      <w:pPr>
        <w:pStyle w:val="ConsPlusNormal"/>
        <w:spacing w:before="220"/>
        <w:ind w:firstLine="540"/>
        <w:jc w:val="both"/>
      </w:pPr>
      <w:r>
        <w:t xml:space="preserve">абзац утратил силу. - </w:t>
      </w:r>
      <w:hyperlink r:id="rId811" w:history="1">
        <w:r>
          <w:rPr>
            <w:color w:val="0000FF"/>
          </w:rPr>
          <w:t>Постановление</w:t>
        </w:r>
      </w:hyperlink>
      <w:r>
        <w:t xml:space="preserve"> Правительства ХМАО - Югры от 26.02.2016 N 51-п;</w:t>
      </w:r>
    </w:p>
    <w:p w:rsidR="009F0998" w:rsidRDefault="009F0998">
      <w:pPr>
        <w:pStyle w:val="ConsPlusNormal"/>
        <w:spacing w:before="220"/>
        <w:ind w:firstLine="540"/>
        <w:jc w:val="both"/>
      </w:pPr>
      <w:r>
        <w:t>копии сертификатов или деклараций соответствия на рыбную продукцию;</w:t>
      </w:r>
    </w:p>
    <w:p w:rsidR="009F0998" w:rsidRDefault="009F0998">
      <w:pPr>
        <w:pStyle w:val="ConsPlusNormal"/>
        <w:spacing w:before="220"/>
        <w:ind w:firstLine="540"/>
        <w:jc w:val="both"/>
      </w:pPr>
      <w:r>
        <w:t>копию санитарно-эпидемиологического заключения на объект по производству рыбной продукции соответствующего территориального подразделения Федеральной службы по надзору в сфере защиты прав потребителей и благополучия человека или копию заключения о проведении санитарно-эпидемиологической экспертизы объекта по производству рыбной продукции о соответствии требованиям санитарных норм и правил.</w:t>
      </w:r>
    </w:p>
    <w:p w:rsidR="009F0998" w:rsidRDefault="009F0998">
      <w:pPr>
        <w:pStyle w:val="ConsPlusNormal"/>
        <w:spacing w:before="220"/>
        <w:ind w:firstLine="540"/>
        <w:jc w:val="both"/>
      </w:pPr>
      <w:r>
        <w:t>1.8. Основанием для перечисления субсидии является соглашение о предоставлении субсидии (далее - Соглашение), заключенное между Уполномоченным органом и Получателем на период действия государственной программы.</w:t>
      </w:r>
    </w:p>
    <w:p w:rsidR="009F0998" w:rsidRDefault="009F0998">
      <w:pPr>
        <w:pStyle w:val="ConsPlusNormal"/>
        <w:jc w:val="both"/>
      </w:pPr>
      <w:r>
        <w:t xml:space="preserve">(в ред. постановлений Правительства ХМАО - Югры от 03.10.2014 </w:t>
      </w:r>
      <w:hyperlink r:id="rId812" w:history="1">
        <w:r>
          <w:rPr>
            <w:color w:val="0000FF"/>
          </w:rPr>
          <w:t>N 365-п</w:t>
        </w:r>
      </w:hyperlink>
      <w:r>
        <w:t xml:space="preserve">, от 13.11.2015 </w:t>
      </w:r>
      <w:hyperlink r:id="rId813" w:history="1">
        <w:r>
          <w:rPr>
            <w:color w:val="0000FF"/>
          </w:rPr>
          <w:t>N 405-п</w:t>
        </w:r>
      </w:hyperlink>
      <w:r>
        <w:t>)</w:t>
      </w:r>
    </w:p>
    <w:p w:rsidR="009F0998" w:rsidRDefault="009F0998">
      <w:pPr>
        <w:pStyle w:val="ConsPlusNormal"/>
        <w:spacing w:before="220"/>
        <w:ind w:firstLine="540"/>
        <w:jc w:val="both"/>
      </w:pPr>
      <w:r>
        <w:t>1.9. Форма Соглашения утверждается Департаментом.</w:t>
      </w:r>
    </w:p>
    <w:p w:rsidR="009F0998" w:rsidRDefault="009F0998">
      <w:pPr>
        <w:pStyle w:val="ConsPlusNormal"/>
        <w:spacing w:before="220"/>
        <w:ind w:firstLine="540"/>
        <w:jc w:val="both"/>
      </w:pPr>
      <w:r>
        <w:t>1.10. Соглашение должно содержать следующие положения:</w:t>
      </w:r>
    </w:p>
    <w:p w:rsidR="009F0998" w:rsidRDefault="009F0998">
      <w:pPr>
        <w:pStyle w:val="ConsPlusNormal"/>
        <w:spacing w:before="220"/>
        <w:ind w:firstLine="540"/>
        <w:jc w:val="both"/>
      </w:pPr>
      <w:r>
        <w:t>годовой размер предоставляемой субсидии в текущем году с последующим ежегодным утверждением в срок до 15 февраля;</w:t>
      </w:r>
    </w:p>
    <w:p w:rsidR="009F0998" w:rsidRDefault="009F0998">
      <w:pPr>
        <w:pStyle w:val="ConsPlusNormal"/>
        <w:jc w:val="both"/>
      </w:pPr>
      <w:r>
        <w:t xml:space="preserve">(в ред. </w:t>
      </w:r>
      <w:hyperlink r:id="rId814" w:history="1">
        <w:r>
          <w:rPr>
            <w:color w:val="0000FF"/>
          </w:rPr>
          <w:t>постановления</w:t>
        </w:r>
      </w:hyperlink>
      <w:r>
        <w:t xml:space="preserve"> Правительства ХМАО - Югры от 03.10.2014 N 365-п)</w:t>
      </w:r>
    </w:p>
    <w:p w:rsidR="009F0998" w:rsidRDefault="009F0998">
      <w:pPr>
        <w:pStyle w:val="ConsPlusNormal"/>
        <w:spacing w:before="220"/>
        <w:ind w:firstLine="540"/>
        <w:jc w:val="both"/>
      </w:pPr>
      <w:r>
        <w:t>значения показателей результативности;</w:t>
      </w:r>
    </w:p>
    <w:p w:rsidR="009F0998" w:rsidRDefault="009F0998">
      <w:pPr>
        <w:pStyle w:val="ConsPlusNormal"/>
        <w:spacing w:before="220"/>
        <w:ind w:firstLine="540"/>
        <w:jc w:val="both"/>
      </w:pPr>
      <w:r>
        <w:t>согласие Получателя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получателем целей, условий и порядка предоставления субсидии;</w:t>
      </w:r>
    </w:p>
    <w:p w:rsidR="009F0998" w:rsidRDefault="009F0998">
      <w:pPr>
        <w:pStyle w:val="ConsPlusNormal"/>
        <w:spacing w:before="220"/>
        <w:ind w:firstLine="540"/>
        <w:jc w:val="both"/>
      </w:pPr>
      <w:r>
        <w:t>порядок контроля соблюдения Получателем условий Соглашения;</w:t>
      </w:r>
    </w:p>
    <w:p w:rsidR="009F0998" w:rsidRDefault="009F0998">
      <w:pPr>
        <w:pStyle w:val="ConsPlusNormal"/>
        <w:spacing w:before="220"/>
        <w:ind w:firstLine="540"/>
        <w:jc w:val="both"/>
      </w:pPr>
      <w:r>
        <w:t>порядок, сроки и состав отчетности Получателя об использовании субсидии;</w:t>
      </w:r>
    </w:p>
    <w:p w:rsidR="009F0998" w:rsidRDefault="009F0998">
      <w:pPr>
        <w:pStyle w:val="ConsPlusNormal"/>
        <w:spacing w:before="220"/>
        <w:ind w:firstLine="540"/>
        <w:jc w:val="both"/>
      </w:pPr>
      <w:r>
        <w:t>порядок возврата в текущем финансовом году остатков субсидий, не использованных в отчетном финансовом году, в случаях, предусмотренных Соглашением;</w:t>
      </w:r>
    </w:p>
    <w:p w:rsidR="009F0998" w:rsidRDefault="009F0998">
      <w:pPr>
        <w:pStyle w:val="ConsPlusNormal"/>
        <w:jc w:val="both"/>
      </w:pPr>
      <w:r>
        <w:t xml:space="preserve">(абзац введен </w:t>
      </w:r>
      <w:hyperlink r:id="rId815"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ответственность Получателя в случае невыполнения установленных значений показателей результативности;</w:t>
      </w:r>
    </w:p>
    <w:p w:rsidR="009F0998" w:rsidRDefault="009F0998">
      <w:pPr>
        <w:pStyle w:val="ConsPlusNormal"/>
        <w:spacing w:before="220"/>
        <w:ind w:firstLine="540"/>
        <w:jc w:val="both"/>
      </w:pPr>
      <w:r>
        <w:t>План контрольных мероприятий.</w:t>
      </w:r>
    </w:p>
    <w:p w:rsidR="009F0998" w:rsidRDefault="009F0998">
      <w:pPr>
        <w:pStyle w:val="ConsPlusNormal"/>
        <w:jc w:val="both"/>
      </w:pPr>
      <w:r>
        <w:t xml:space="preserve">(абзац введен </w:t>
      </w:r>
      <w:hyperlink r:id="rId816" w:history="1">
        <w:r>
          <w:rPr>
            <w:color w:val="0000FF"/>
          </w:rPr>
          <w:t>постановлением</w:t>
        </w:r>
      </w:hyperlink>
      <w:r>
        <w:t xml:space="preserve"> Правительства ХМАО - Югры от 26.02.2016 N 51-п)</w:t>
      </w:r>
    </w:p>
    <w:p w:rsidR="009F0998" w:rsidRDefault="009F0998">
      <w:pPr>
        <w:pStyle w:val="ConsPlusNormal"/>
        <w:spacing w:before="220"/>
        <w:ind w:firstLine="540"/>
        <w:jc w:val="both"/>
      </w:pPr>
      <w:r>
        <w:t xml:space="preserve">1.11. Уполномоченный орган формирует единый список Получателей субсидий на текущий </w:t>
      </w:r>
      <w:r>
        <w:lastRenderedPageBreak/>
        <w:t>год в хронологической последовательности, в соответствии с датой и временем регистрации заявлений.</w:t>
      </w:r>
    </w:p>
    <w:p w:rsidR="009F0998" w:rsidRDefault="009F0998">
      <w:pPr>
        <w:pStyle w:val="ConsPlusNormal"/>
        <w:spacing w:before="220"/>
        <w:ind w:firstLine="540"/>
        <w:jc w:val="both"/>
      </w:pPr>
      <w:r>
        <w:t xml:space="preserve">1.12. Утратил силу. - </w:t>
      </w:r>
      <w:hyperlink r:id="rId817" w:history="1">
        <w:r>
          <w:rPr>
            <w:color w:val="0000FF"/>
          </w:rPr>
          <w:t>Постановление</w:t>
        </w:r>
      </w:hyperlink>
      <w:r>
        <w:t xml:space="preserve"> Правительства ХМАО - Югры от 22.02.2017 N 69-п.</w:t>
      </w:r>
    </w:p>
    <w:p w:rsidR="009F0998" w:rsidRDefault="009F0998">
      <w:pPr>
        <w:pStyle w:val="ConsPlusNormal"/>
        <w:spacing w:before="220"/>
        <w:ind w:firstLine="540"/>
        <w:jc w:val="both"/>
      </w:pPr>
      <w:r>
        <w:t>1.13. Уполномоченный орган на основании письменного заявления Получателя в течение первого полугодия текущего года направляет денежные средства в размере установленного квартального лимита субсидий на приобретение горюче-смазочных материалов, кормов, жести для консервного производства, сетематериалов, сырья для промышленной переработки сельскохозяйственной продукции, упаковочных материалов, с учетом недопущения дебиторской задолженности на конец текущего года.</w:t>
      </w:r>
    </w:p>
    <w:p w:rsidR="009F0998" w:rsidRDefault="009F0998">
      <w:pPr>
        <w:pStyle w:val="ConsPlusNormal"/>
        <w:jc w:val="both"/>
      </w:pPr>
      <w:r>
        <w:t xml:space="preserve">(п. 1.13 введен </w:t>
      </w:r>
      <w:hyperlink r:id="rId818"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1.14. Уполномоченный орган не позднее 20 числа месяца, следующего за отчетным кварталом, представляет в Департамент отчеты об осуществлении переданного отдельного государственного полномочия по мероприятиям государственной поддержки по форме, устанавливаемой Департаментом.</w:t>
      </w:r>
    </w:p>
    <w:p w:rsidR="009F0998" w:rsidRDefault="009F0998">
      <w:pPr>
        <w:pStyle w:val="ConsPlusNormal"/>
        <w:jc w:val="both"/>
      </w:pPr>
      <w:r>
        <w:t xml:space="preserve">(п. 1.14 введен </w:t>
      </w:r>
      <w:hyperlink r:id="rId819" w:history="1">
        <w:r>
          <w:rPr>
            <w:color w:val="0000FF"/>
          </w:rPr>
          <w:t>постановлением</w:t>
        </w:r>
      </w:hyperlink>
      <w:r>
        <w:t xml:space="preserve"> Правительства ХМАО - Югры от 03.10.2014 N 365-п)</w:t>
      </w:r>
    </w:p>
    <w:p w:rsidR="009F0998" w:rsidRDefault="009F0998">
      <w:pPr>
        <w:pStyle w:val="ConsPlusNormal"/>
        <w:jc w:val="both"/>
      </w:pPr>
    </w:p>
    <w:p w:rsidR="009F0998" w:rsidRDefault="009F0998">
      <w:pPr>
        <w:pStyle w:val="ConsPlusNormal"/>
        <w:jc w:val="center"/>
        <w:outlineLvl w:val="2"/>
      </w:pPr>
      <w:r>
        <w:t>II. Правила предоставления субсидии</w:t>
      </w:r>
    </w:p>
    <w:p w:rsidR="009F0998" w:rsidRDefault="009F0998">
      <w:pPr>
        <w:pStyle w:val="ConsPlusNormal"/>
        <w:jc w:val="both"/>
      </w:pPr>
    </w:p>
    <w:p w:rsidR="009F0998" w:rsidRDefault="009F0998">
      <w:pPr>
        <w:pStyle w:val="ConsPlusNormal"/>
        <w:ind w:firstLine="540"/>
        <w:jc w:val="both"/>
      </w:pPr>
      <w:bookmarkStart w:id="145" w:name="P5818"/>
      <w:bookmarkEnd w:id="145"/>
      <w:r>
        <w:t>2.1. Получатели представляют до 5-го числа соответствующего месяца в Уполномоченный орган:</w:t>
      </w:r>
    </w:p>
    <w:p w:rsidR="009F0998" w:rsidRDefault="009F0998">
      <w:pPr>
        <w:pStyle w:val="ConsPlusNormal"/>
        <w:spacing w:before="220"/>
        <w:ind w:firstLine="540"/>
        <w:jc w:val="both"/>
      </w:pPr>
      <w:bookmarkStart w:id="146" w:name="P5819"/>
      <w:bookmarkEnd w:id="146"/>
      <w:r>
        <w:t>2.1.1. На вылов и реализацию пищевой рыбы:</w:t>
      </w:r>
    </w:p>
    <w:p w:rsidR="009F0998" w:rsidRDefault="009F0998">
      <w:pPr>
        <w:pStyle w:val="ConsPlusNormal"/>
        <w:spacing w:before="220"/>
        <w:ind w:firstLine="540"/>
        <w:jc w:val="both"/>
      </w:pPr>
      <w:r>
        <w:t>заявление о предоставлении субсидии;</w:t>
      </w:r>
    </w:p>
    <w:p w:rsidR="009F0998" w:rsidRDefault="009F0998">
      <w:pPr>
        <w:pStyle w:val="ConsPlusNormal"/>
        <w:spacing w:before="220"/>
        <w:ind w:firstLine="540"/>
        <w:jc w:val="both"/>
      </w:pPr>
      <w:r>
        <w:t>копию документа, подтверждающего открытие банковского счета;</w:t>
      </w:r>
    </w:p>
    <w:p w:rsidR="009F0998" w:rsidRDefault="009F0998">
      <w:pPr>
        <w:pStyle w:val="ConsPlusNormal"/>
        <w:spacing w:before="220"/>
        <w:ind w:firstLine="540"/>
        <w:jc w:val="both"/>
      </w:pPr>
      <w:r>
        <w:t>справку-расчет по форме, утвержденной Департаментом;</w:t>
      </w:r>
    </w:p>
    <w:p w:rsidR="009F0998" w:rsidRDefault="009F0998">
      <w:pPr>
        <w:pStyle w:val="ConsPlusNormal"/>
        <w:spacing w:before="220"/>
        <w:ind w:firstLine="540"/>
        <w:jc w:val="both"/>
      </w:pPr>
      <w:r>
        <w:t>копии документов, подтверждающих реализацию продукции потребителям (договоров купли-продажи, договоров поставки, договоров комиссии, договоров оказания услуг (при оптовой и мелкооптовой торговле), платежных документов (приходных кассовых ордеров или платежных поручений, или листов книги учета доходов и расходов за отчетный месяц (для индивидуальных предпринимателей), товарных накладных соответствующих унифицированных форм (</w:t>
      </w:r>
      <w:hyperlink r:id="rId820" w:history="1">
        <w:r>
          <w:rPr>
            <w:color w:val="0000FF"/>
          </w:rPr>
          <w:t>ТОРГ-12</w:t>
        </w:r>
      </w:hyperlink>
      <w:r>
        <w:t xml:space="preserve"> "Товарная накладная", </w:t>
      </w:r>
      <w:hyperlink r:id="rId821" w:history="1">
        <w:r>
          <w:rPr>
            <w:color w:val="0000FF"/>
          </w:rPr>
          <w:t>ТОРГ-14</w:t>
        </w:r>
      </w:hyperlink>
      <w:r>
        <w:t xml:space="preserve"> "Расходно-приходная накладная (для мелкорозничной торговли)").</w:t>
      </w:r>
    </w:p>
    <w:p w:rsidR="009F0998" w:rsidRDefault="009F0998">
      <w:pPr>
        <w:pStyle w:val="ConsPlusNormal"/>
        <w:jc w:val="both"/>
      </w:pPr>
      <w:r>
        <w:t xml:space="preserve">(в ред. </w:t>
      </w:r>
      <w:hyperlink r:id="rId822" w:history="1">
        <w:r>
          <w:rPr>
            <w:color w:val="0000FF"/>
          </w:rPr>
          <w:t>постановления</w:t>
        </w:r>
      </w:hyperlink>
      <w:r>
        <w:t xml:space="preserve"> Правительства ХМАО - Югры от 28.08.2015 N 300-п)</w:t>
      </w:r>
    </w:p>
    <w:p w:rsidR="009F0998" w:rsidRDefault="009F0998">
      <w:pPr>
        <w:pStyle w:val="ConsPlusNormal"/>
        <w:spacing w:before="220"/>
        <w:ind w:firstLine="540"/>
        <w:jc w:val="both"/>
      </w:pPr>
      <w:r>
        <w:t xml:space="preserve">абзац утратил силу. - </w:t>
      </w:r>
      <w:hyperlink r:id="rId823" w:history="1">
        <w:r>
          <w:rPr>
            <w:color w:val="0000FF"/>
          </w:rPr>
          <w:t>Постановление</w:t>
        </w:r>
      </w:hyperlink>
      <w:r>
        <w:t xml:space="preserve"> Правительства ХМАО - Югры от 14.08.2015 N 265-п.</w:t>
      </w:r>
    </w:p>
    <w:p w:rsidR="009F0998" w:rsidRDefault="009F0998">
      <w:pPr>
        <w:pStyle w:val="ConsPlusNormal"/>
        <w:spacing w:before="220"/>
        <w:ind w:firstLine="540"/>
        <w:jc w:val="both"/>
      </w:pPr>
      <w:bookmarkStart w:id="147" w:name="P5826"/>
      <w:bookmarkEnd w:id="147"/>
      <w:r>
        <w:t>2.1.2. На производство и реализацию искусственно выращенной пищевой рыбы:</w:t>
      </w:r>
    </w:p>
    <w:p w:rsidR="009F0998" w:rsidRDefault="009F0998">
      <w:pPr>
        <w:pStyle w:val="ConsPlusNormal"/>
        <w:spacing w:before="220"/>
        <w:ind w:firstLine="540"/>
        <w:jc w:val="both"/>
      </w:pPr>
      <w:r>
        <w:t>заявление о предоставлении субсидии;</w:t>
      </w:r>
    </w:p>
    <w:p w:rsidR="009F0998" w:rsidRDefault="009F0998">
      <w:pPr>
        <w:pStyle w:val="ConsPlusNormal"/>
        <w:spacing w:before="220"/>
        <w:ind w:firstLine="540"/>
        <w:jc w:val="both"/>
      </w:pPr>
      <w:r>
        <w:t>копию документа, подтверждающего открытие банковского счета;</w:t>
      </w:r>
    </w:p>
    <w:p w:rsidR="009F0998" w:rsidRDefault="009F0998">
      <w:pPr>
        <w:pStyle w:val="ConsPlusNormal"/>
        <w:spacing w:before="220"/>
        <w:ind w:firstLine="540"/>
        <w:jc w:val="both"/>
      </w:pPr>
      <w:r>
        <w:t>справку-расчет по форме, утвержденной Департаментом;</w:t>
      </w:r>
    </w:p>
    <w:p w:rsidR="009F0998" w:rsidRDefault="009F0998">
      <w:pPr>
        <w:pStyle w:val="ConsPlusNormal"/>
        <w:spacing w:before="220"/>
        <w:ind w:firstLine="540"/>
        <w:jc w:val="both"/>
      </w:pPr>
      <w:r>
        <w:t xml:space="preserve">копии документов, подтверждающих приобретение рыбопосадочного материала в виде икры, личинок или молоди рыб со средней массой одной особи не более 10 грамм (договоров купли-продажи, договоров поставки, платежных документов (приходных кассовых ордеров или платежных поручений, или листов книги учета доходов и расходов за отчетный месяц (для индивидуальных предпринимателей), товарных накладных унифицированной </w:t>
      </w:r>
      <w:hyperlink r:id="rId824" w:history="1">
        <w:r>
          <w:rPr>
            <w:color w:val="0000FF"/>
          </w:rPr>
          <w:t>формы ТОРГ-12</w:t>
        </w:r>
      </w:hyperlink>
      <w:r>
        <w:t xml:space="preserve"> </w:t>
      </w:r>
      <w:r>
        <w:lastRenderedPageBreak/>
        <w:t>"Товарная накладная", актов приема-передачи рыбоводной продукции) и (или) подтверждающих наличие сформированного ремонтно-маточного стада и соответствующего технологического оборудования;</w:t>
      </w:r>
    </w:p>
    <w:p w:rsidR="009F0998" w:rsidRDefault="009F0998">
      <w:pPr>
        <w:pStyle w:val="ConsPlusNormal"/>
        <w:jc w:val="both"/>
      </w:pPr>
      <w:r>
        <w:t xml:space="preserve">(в ред. </w:t>
      </w:r>
      <w:hyperlink r:id="rId825" w:history="1">
        <w:r>
          <w:rPr>
            <w:color w:val="0000FF"/>
          </w:rPr>
          <w:t>постановления</w:t>
        </w:r>
      </w:hyperlink>
      <w:r>
        <w:t xml:space="preserve"> Правительства ХМАО - Югры от 28.08.2015 N 300-п)</w:t>
      </w:r>
    </w:p>
    <w:p w:rsidR="009F0998" w:rsidRDefault="009F0998">
      <w:pPr>
        <w:pStyle w:val="ConsPlusNormal"/>
        <w:spacing w:before="220"/>
        <w:ind w:firstLine="540"/>
        <w:jc w:val="both"/>
      </w:pPr>
      <w:r>
        <w:t xml:space="preserve">абзац утратил силу. - </w:t>
      </w:r>
      <w:hyperlink r:id="rId826" w:history="1">
        <w:r>
          <w:rPr>
            <w:color w:val="0000FF"/>
          </w:rPr>
          <w:t>Постановление</w:t>
        </w:r>
      </w:hyperlink>
      <w:r>
        <w:t xml:space="preserve"> Правительства ХМАО - Югры от 14.08.2015 N 265-п;</w:t>
      </w:r>
    </w:p>
    <w:p w:rsidR="009F0998" w:rsidRDefault="009F0998">
      <w:pPr>
        <w:pStyle w:val="ConsPlusNormal"/>
        <w:spacing w:before="220"/>
        <w:ind w:firstLine="540"/>
        <w:jc w:val="both"/>
      </w:pPr>
      <w:r>
        <w:t>копии актов выпуска молоди рыб в водоемы для искусственного выращивания, составленные с участием представителя Уполномоченного органа;</w:t>
      </w:r>
    </w:p>
    <w:p w:rsidR="009F0998" w:rsidRDefault="009F0998">
      <w:pPr>
        <w:pStyle w:val="ConsPlusNormal"/>
        <w:spacing w:before="220"/>
        <w:ind w:firstLine="540"/>
        <w:jc w:val="both"/>
      </w:pPr>
      <w:r>
        <w:t>копии документов, подтверждающих приобретение кормов для производства искусственно выращенной пищевой рыбы из расчета расхода 1 кг специализированных кормов на 1 кг искусственно выращенной пищевой рыбы (договоров купли-продажи, договоров поставки, договоров комиссии, договоров оказания услуг (при оптовой и мелкооптовой торговле), платежных документов (приходных кассовых ордеров или платежных поручений, или листов книги учета доходов и расходов за отчетный месяц (для индивидуальных предпринимателей), товарных накладных соответствующих унифицированных форм (</w:t>
      </w:r>
      <w:hyperlink r:id="rId827" w:history="1">
        <w:r>
          <w:rPr>
            <w:color w:val="0000FF"/>
          </w:rPr>
          <w:t>ТОРГ-12</w:t>
        </w:r>
      </w:hyperlink>
      <w:r>
        <w:t xml:space="preserve"> "Товарная накладная", </w:t>
      </w:r>
      <w:hyperlink r:id="rId828" w:history="1">
        <w:r>
          <w:rPr>
            <w:color w:val="0000FF"/>
          </w:rPr>
          <w:t>ТОРГ-14</w:t>
        </w:r>
      </w:hyperlink>
      <w:r>
        <w:t xml:space="preserve"> "Расходно-приходная накладная (для мелкорозничной торговли)");</w:t>
      </w:r>
    </w:p>
    <w:p w:rsidR="009F0998" w:rsidRDefault="009F0998">
      <w:pPr>
        <w:pStyle w:val="ConsPlusNormal"/>
        <w:spacing w:before="220"/>
        <w:ind w:firstLine="540"/>
        <w:jc w:val="both"/>
      </w:pPr>
      <w:r>
        <w:t>копии документов, подтверждающих реализацию искусственно выращенной пищевой рыбы (договоров купли-продажи, договоров поставки, договоров комиссии, договоров оказания услуг (при оптовой и мелкооптовой торговле), платежных документов (приходных кассовых ордеров или платежных поручений, или листов книги учета доходов и расходов за отчетный месяц (для индивидуальных предпринимателей), товарных накладных соответствующих унифицированных форм (</w:t>
      </w:r>
      <w:hyperlink r:id="rId829" w:history="1">
        <w:r>
          <w:rPr>
            <w:color w:val="0000FF"/>
          </w:rPr>
          <w:t>ТОРГ-12</w:t>
        </w:r>
      </w:hyperlink>
      <w:r>
        <w:t xml:space="preserve"> "Товарная накладная", </w:t>
      </w:r>
      <w:hyperlink r:id="rId830" w:history="1">
        <w:r>
          <w:rPr>
            <w:color w:val="0000FF"/>
          </w:rPr>
          <w:t>ТОРГ-14</w:t>
        </w:r>
      </w:hyperlink>
      <w:r>
        <w:t xml:space="preserve"> "Расходно-приходная накладная (для мелкорозничной торговли)").</w:t>
      </w:r>
    </w:p>
    <w:p w:rsidR="009F0998" w:rsidRDefault="009F0998">
      <w:pPr>
        <w:pStyle w:val="ConsPlusNormal"/>
        <w:spacing w:before="220"/>
        <w:ind w:firstLine="540"/>
        <w:jc w:val="both"/>
      </w:pPr>
      <w:bookmarkStart w:id="148" w:name="P5836"/>
      <w:bookmarkEnd w:id="148"/>
      <w:r>
        <w:t>2.1.3. На производство и реализацию пищевой рыбной продукции:</w:t>
      </w:r>
    </w:p>
    <w:p w:rsidR="009F0998" w:rsidRDefault="009F0998">
      <w:pPr>
        <w:pStyle w:val="ConsPlusNormal"/>
        <w:spacing w:before="220"/>
        <w:ind w:firstLine="540"/>
        <w:jc w:val="both"/>
      </w:pPr>
      <w:r>
        <w:t>заявление о предоставлении субсидии;</w:t>
      </w:r>
    </w:p>
    <w:p w:rsidR="009F0998" w:rsidRDefault="009F0998">
      <w:pPr>
        <w:pStyle w:val="ConsPlusNormal"/>
        <w:spacing w:before="220"/>
        <w:ind w:firstLine="540"/>
        <w:jc w:val="both"/>
      </w:pPr>
      <w:r>
        <w:t>копию документа, подтверждающего открытие банковского счета;</w:t>
      </w:r>
    </w:p>
    <w:p w:rsidR="009F0998" w:rsidRDefault="009F0998">
      <w:pPr>
        <w:pStyle w:val="ConsPlusNormal"/>
        <w:spacing w:before="220"/>
        <w:ind w:firstLine="540"/>
        <w:jc w:val="both"/>
      </w:pPr>
      <w:r>
        <w:t>справку-расчет по форме, утвержденной Департаментом;</w:t>
      </w:r>
    </w:p>
    <w:p w:rsidR="009F0998" w:rsidRDefault="009F0998">
      <w:pPr>
        <w:pStyle w:val="ConsPlusNormal"/>
        <w:spacing w:before="220"/>
        <w:ind w:firstLine="540"/>
        <w:jc w:val="both"/>
      </w:pPr>
      <w:r>
        <w:t xml:space="preserve">абзац утратил силу. - </w:t>
      </w:r>
      <w:hyperlink r:id="rId831" w:history="1">
        <w:r>
          <w:rPr>
            <w:color w:val="0000FF"/>
          </w:rPr>
          <w:t>Постановление</w:t>
        </w:r>
      </w:hyperlink>
      <w:r>
        <w:t xml:space="preserve"> Правительства ХМАО - Югры от 14.08.2015 N 265-п;</w:t>
      </w:r>
    </w:p>
    <w:p w:rsidR="009F0998" w:rsidRDefault="009F0998">
      <w:pPr>
        <w:pStyle w:val="ConsPlusNormal"/>
        <w:spacing w:before="220"/>
        <w:ind w:firstLine="540"/>
        <w:jc w:val="both"/>
      </w:pPr>
      <w:r>
        <w:t>копии декларации о соответствии (или сертификата соответствия) на пищевую рыбную продукцию;</w:t>
      </w:r>
    </w:p>
    <w:p w:rsidR="009F0998" w:rsidRDefault="009F0998">
      <w:pPr>
        <w:pStyle w:val="ConsPlusNormal"/>
        <w:spacing w:before="220"/>
        <w:ind w:firstLine="540"/>
        <w:jc w:val="both"/>
      </w:pPr>
      <w:r>
        <w:t>копию экспертного заключения санитарно-эпидемиологической экспертизы соответствующего территориального подразделения Федеральной службы по надзору в сфере защиты прав потребителей и благополучия человека на объект по производству пищевой рыбной продукции;</w:t>
      </w:r>
    </w:p>
    <w:p w:rsidR="009F0998" w:rsidRDefault="009F0998">
      <w:pPr>
        <w:pStyle w:val="ConsPlusNormal"/>
        <w:jc w:val="both"/>
      </w:pPr>
      <w:r>
        <w:t xml:space="preserve">(в ред. </w:t>
      </w:r>
      <w:hyperlink r:id="rId832" w:history="1">
        <w:r>
          <w:rPr>
            <w:color w:val="0000FF"/>
          </w:rPr>
          <w:t>постановления</w:t>
        </w:r>
      </w:hyperlink>
      <w:r>
        <w:t xml:space="preserve"> Правительства ХМАО - Югры от 03.10.2014 N 365-п)</w:t>
      </w:r>
    </w:p>
    <w:p w:rsidR="009F0998" w:rsidRDefault="009F0998">
      <w:pPr>
        <w:pStyle w:val="ConsPlusNormal"/>
        <w:spacing w:before="220"/>
        <w:ind w:firstLine="540"/>
        <w:jc w:val="both"/>
      </w:pPr>
      <w:r>
        <w:t xml:space="preserve">абзац утратил силу. - </w:t>
      </w:r>
      <w:hyperlink r:id="rId833" w:history="1">
        <w:r>
          <w:rPr>
            <w:color w:val="0000FF"/>
          </w:rPr>
          <w:t>Постановление</w:t>
        </w:r>
      </w:hyperlink>
      <w:r>
        <w:t xml:space="preserve"> Правительства ХМАО - Югры от 14.08.2015 N 265-п;</w:t>
      </w:r>
    </w:p>
    <w:p w:rsidR="009F0998" w:rsidRDefault="009F0998">
      <w:pPr>
        <w:pStyle w:val="ConsPlusNormal"/>
        <w:spacing w:before="220"/>
        <w:ind w:firstLine="540"/>
        <w:jc w:val="both"/>
      </w:pPr>
      <w:r>
        <w:t>копии документов, подтверждающих приобретение сырья для производства пищевой рыбной продукции (договоров купли-продажи, договоров поставки, договоров комиссии, договоров оказания услуг (при оптовой и мелкооптовой торговле), платежных документов (приходных кассовых ордеров или платежных поручений, или листов книги учета доходов и расходов за отчетный месяц (для индивидуальных предпринимателей), товарных накладных соответствующих унифицированных форм (</w:t>
      </w:r>
      <w:hyperlink r:id="rId834" w:history="1">
        <w:r>
          <w:rPr>
            <w:color w:val="0000FF"/>
          </w:rPr>
          <w:t>ТОРГ-12</w:t>
        </w:r>
      </w:hyperlink>
      <w:r>
        <w:t xml:space="preserve"> "Товарная накладная", </w:t>
      </w:r>
      <w:hyperlink r:id="rId835" w:history="1">
        <w:r>
          <w:rPr>
            <w:color w:val="0000FF"/>
          </w:rPr>
          <w:t>ТОРГ-14</w:t>
        </w:r>
      </w:hyperlink>
      <w:r>
        <w:t xml:space="preserve"> "Расходно-приходная накладная (для мелкорозничной торговли)");</w:t>
      </w:r>
    </w:p>
    <w:p w:rsidR="009F0998" w:rsidRDefault="009F0998">
      <w:pPr>
        <w:pStyle w:val="ConsPlusNormal"/>
        <w:spacing w:before="220"/>
        <w:ind w:firstLine="540"/>
        <w:jc w:val="both"/>
      </w:pPr>
      <w:r>
        <w:lastRenderedPageBreak/>
        <w:t>копии документов, подтверждающих реализацию произведенной пищевой рыбной продукции (договоров купли-продажи, договоров поставки, договоров комиссии, договоров оказания услуг (при оптовой и мелкооптовой торговле), платежных документов (приходных кассовых ордеров или платежных поручений, или листов книги учета доходов и расходов за отчетный месяц (для индивидуальных предпринимателей), товарных накладных соответствующих унифицированных форм (</w:t>
      </w:r>
      <w:hyperlink r:id="rId836" w:history="1">
        <w:r>
          <w:rPr>
            <w:color w:val="0000FF"/>
          </w:rPr>
          <w:t>ТОРГ-12</w:t>
        </w:r>
      </w:hyperlink>
      <w:r>
        <w:t xml:space="preserve"> "Товарная накладная", </w:t>
      </w:r>
      <w:hyperlink r:id="rId837" w:history="1">
        <w:r>
          <w:rPr>
            <w:color w:val="0000FF"/>
          </w:rPr>
          <w:t>ТОРГ-14</w:t>
        </w:r>
      </w:hyperlink>
      <w:r>
        <w:t xml:space="preserve"> "Расходно-приходная накладная (для мелкорозничной торговли)").</w:t>
      </w:r>
    </w:p>
    <w:p w:rsidR="009F0998" w:rsidRDefault="009F0998">
      <w:pPr>
        <w:pStyle w:val="ConsPlusNormal"/>
        <w:spacing w:before="220"/>
        <w:ind w:firstLine="540"/>
        <w:jc w:val="both"/>
      </w:pPr>
      <w:r>
        <w:t xml:space="preserve">2.1.4. Утратил силу. - </w:t>
      </w:r>
      <w:hyperlink r:id="rId838" w:history="1">
        <w:r>
          <w:rPr>
            <w:color w:val="0000FF"/>
          </w:rPr>
          <w:t>Постановление</w:t>
        </w:r>
      </w:hyperlink>
      <w:r>
        <w:t xml:space="preserve"> Правительства ХМАО - Югры от 22.02.2017 N 69-п.</w:t>
      </w:r>
    </w:p>
    <w:p w:rsidR="009F0998" w:rsidRDefault="009F0998">
      <w:pPr>
        <w:pStyle w:val="ConsPlusNormal"/>
        <w:spacing w:before="220"/>
        <w:ind w:firstLine="540"/>
        <w:jc w:val="both"/>
      </w:pPr>
      <w:bookmarkStart w:id="149" w:name="P5848"/>
      <w:bookmarkEnd w:id="149"/>
      <w:r>
        <w:t xml:space="preserve">2.2. Уполномоченный орган самостоятельно в течение 1 рабочего дня запрашивает в порядке межведомственного информационного взаимодействия, установленного Федеральным </w:t>
      </w:r>
      <w:hyperlink r:id="rId839" w:history="1">
        <w:r>
          <w:rPr>
            <w:color w:val="0000FF"/>
          </w:rPr>
          <w:t>законом</w:t>
        </w:r>
      </w:hyperlink>
      <w:r>
        <w:t xml:space="preserve"> от 27 июля 2010 года N 210-ФЗ "Об организации предоставления государственных и муниципальных услуг", по необходимости, следующие документы:</w:t>
      </w:r>
    </w:p>
    <w:p w:rsidR="009F0998" w:rsidRDefault="009F0998">
      <w:pPr>
        <w:pStyle w:val="ConsPlusNormal"/>
        <w:jc w:val="both"/>
      </w:pPr>
      <w:r>
        <w:t xml:space="preserve">(в ред. постановлений Правительства ХМАО - Югры от 03.10.2014 </w:t>
      </w:r>
      <w:hyperlink r:id="rId840" w:history="1">
        <w:r>
          <w:rPr>
            <w:color w:val="0000FF"/>
          </w:rPr>
          <w:t>N 365-п</w:t>
        </w:r>
      </w:hyperlink>
      <w:r>
        <w:t xml:space="preserve">, от 13.11.2015 </w:t>
      </w:r>
      <w:hyperlink r:id="rId841" w:history="1">
        <w:r>
          <w:rPr>
            <w:color w:val="0000FF"/>
          </w:rPr>
          <w:t>N 405-п</w:t>
        </w:r>
      </w:hyperlink>
      <w:r>
        <w:t>)</w:t>
      </w:r>
    </w:p>
    <w:p w:rsidR="009F0998" w:rsidRDefault="009F0998">
      <w:pPr>
        <w:pStyle w:val="ConsPlusNormal"/>
        <w:spacing w:before="220"/>
        <w:ind w:firstLine="540"/>
        <w:jc w:val="both"/>
      </w:pPr>
      <w:r>
        <w:t>документы об отсутствии задолженности по начисленным налогам, сборам и иным обязательным платежам в государственные внебюджетные фонды;</w:t>
      </w:r>
    </w:p>
    <w:p w:rsidR="009F0998" w:rsidRDefault="009F0998">
      <w:pPr>
        <w:pStyle w:val="ConsPlusNormal"/>
        <w:spacing w:before="22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w:t>
      </w:r>
    </w:p>
    <w:p w:rsidR="009F0998" w:rsidRDefault="009F0998">
      <w:pPr>
        <w:pStyle w:val="ConsPlusNormal"/>
        <w:spacing w:before="220"/>
        <w:ind w:firstLine="540"/>
        <w:jc w:val="both"/>
      </w:pPr>
      <w:r>
        <w:t>копию разрешения на вылов (добычу) водных биологических ресурсов на рыбопромысловых участках;</w:t>
      </w:r>
    </w:p>
    <w:p w:rsidR="009F0998" w:rsidRDefault="009F0998">
      <w:pPr>
        <w:pStyle w:val="ConsPlusNormal"/>
        <w:jc w:val="both"/>
      </w:pPr>
      <w:r>
        <w:t xml:space="preserve">(абзац введен </w:t>
      </w:r>
      <w:hyperlink r:id="rId842" w:history="1">
        <w:r>
          <w:rPr>
            <w:color w:val="0000FF"/>
          </w:rPr>
          <w:t>постановлением</w:t>
        </w:r>
      </w:hyperlink>
      <w:r>
        <w:t xml:space="preserve"> Правительства ХМАО - Югры от 14.08.2015 N 265-п)</w:t>
      </w:r>
    </w:p>
    <w:p w:rsidR="009F0998" w:rsidRDefault="009F0998">
      <w:pPr>
        <w:pStyle w:val="ConsPlusNormal"/>
        <w:spacing w:before="220"/>
        <w:ind w:firstLine="540"/>
        <w:jc w:val="both"/>
      </w:pPr>
      <w:r>
        <w:t>сведения о праве пользования, аренды или собственности на объект для производства искусственно выращенной пищевой рыбы, пищевой рыбной продукции.</w:t>
      </w:r>
    </w:p>
    <w:p w:rsidR="009F0998" w:rsidRDefault="009F0998">
      <w:pPr>
        <w:pStyle w:val="ConsPlusNormal"/>
        <w:jc w:val="both"/>
      </w:pPr>
      <w:r>
        <w:t xml:space="preserve">(абзац введен </w:t>
      </w:r>
      <w:hyperlink r:id="rId843" w:history="1">
        <w:r>
          <w:rPr>
            <w:color w:val="0000FF"/>
          </w:rPr>
          <w:t>постановлением</w:t>
        </w:r>
      </w:hyperlink>
      <w:r>
        <w:t xml:space="preserve"> Правительства ХМАО - Югры от 14.08.2015 N 265-п)</w:t>
      </w:r>
    </w:p>
    <w:p w:rsidR="009F0998" w:rsidRDefault="009F0998">
      <w:pPr>
        <w:pStyle w:val="ConsPlusNormal"/>
        <w:spacing w:before="220"/>
        <w:ind w:firstLine="540"/>
        <w:jc w:val="both"/>
      </w:pPr>
      <w:r>
        <w:t>Указанные документы могут быть представлены Получателем самостоятельно в течение 1 рабочего дня.</w:t>
      </w:r>
    </w:p>
    <w:p w:rsidR="009F0998" w:rsidRDefault="009F0998">
      <w:pPr>
        <w:pStyle w:val="ConsPlusNormal"/>
        <w:jc w:val="both"/>
      </w:pPr>
      <w:r>
        <w:t xml:space="preserve">(абзац введен </w:t>
      </w:r>
      <w:hyperlink r:id="rId844" w:history="1">
        <w:r>
          <w:rPr>
            <w:color w:val="0000FF"/>
          </w:rPr>
          <w:t>постановлением</w:t>
        </w:r>
      </w:hyperlink>
      <w:r>
        <w:t xml:space="preserve"> Правительства ХМАО - Югры от 26.12.2014 N 524-п; в ред. </w:t>
      </w:r>
      <w:hyperlink r:id="rId845"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2.3. Требовать от Получателя представления документов (копий документов), не предусмотренных настоящим Порядком, не допускается.</w:t>
      </w:r>
    </w:p>
    <w:p w:rsidR="009F0998" w:rsidRDefault="009F0998">
      <w:pPr>
        <w:pStyle w:val="ConsPlusNormal"/>
        <w:spacing w:before="220"/>
        <w:ind w:firstLine="540"/>
        <w:jc w:val="both"/>
      </w:pPr>
      <w:r>
        <w:t xml:space="preserve">2.4. Документы (копии документов), предусмотренные в </w:t>
      </w:r>
      <w:hyperlink w:anchor="P5818" w:history="1">
        <w:r>
          <w:rPr>
            <w:color w:val="0000FF"/>
          </w:rPr>
          <w:t>пункте 2.1</w:t>
        </w:r>
      </w:hyperlink>
      <w:r>
        <w:t xml:space="preserve"> настоящего Порядка, представляются в Уполномоченный орган непосредственно или почтовым отправлением либо непосредственно в многофункциональный центр предоставления государственных и муниципальных услуг по месту жительства (далее - многофункциональный центр), сформированным в 1 комплект, прошитый и пронумерованный. Наименования, номера и даты всех представляемых Получателем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Получателя, второй (копия) прилагается к представленным документам;</w:t>
      </w:r>
    </w:p>
    <w:p w:rsidR="009F0998" w:rsidRDefault="009F0998">
      <w:pPr>
        <w:pStyle w:val="ConsPlusNormal"/>
        <w:spacing w:before="220"/>
        <w:ind w:firstLine="540"/>
        <w:jc w:val="both"/>
      </w:pPr>
      <w:r>
        <w:t>в электронной форме - подписанные усиленной квалифицированной электронной подписью на адрес электронной почты Уполномоченного органа.</w:t>
      </w:r>
    </w:p>
    <w:p w:rsidR="009F0998" w:rsidRDefault="009F0998">
      <w:pPr>
        <w:pStyle w:val="ConsPlusNormal"/>
        <w:spacing w:before="220"/>
        <w:ind w:firstLine="540"/>
        <w:jc w:val="both"/>
      </w:pPr>
      <w:r>
        <w:t>Порядок передачи многофункциональным центром принятых заявлений и документов в Уполномоченный орган определяется соглашением, заключенным между Уполномоченным органом и многофункциональным центром.</w:t>
      </w:r>
    </w:p>
    <w:p w:rsidR="009F0998" w:rsidRDefault="009F0998">
      <w:pPr>
        <w:pStyle w:val="ConsPlusNormal"/>
        <w:jc w:val="both"/>
      </w:pPr>
      <w:r>
        <w:t xml:space="preserve">(п. 2.4 в ред. </w:t>
      </w:r>
      <w:hyperlink r:id="rId846"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lastRenderedPageBreak/>
        <w:t xml:space="preserve">2.5. Уполномоченный орган в течение 5 рабочих дней со дня получения документов, указанных в </w:t>
      </w:r>
      <w:hyperlink w:anchor="P5819" w:history="1">
        <w:r>
          <w:rPr>
            <w:color w:val="0000FF"/>
          </w:rPr>
          <w:t>подпунктах 2.1.1</w:t>
        </w:r>
      </w:hyperlink>
      <w:r>
        <w:t xml:space="preserve">, </w:t>
      </w:r>
      <w:hyperlink w:anchor="P5826" w:history="1">
        <w:r>
          <w:rPr>
            <w:color w:val="0000FF"/>
          </w:rPr>
          <w:t>2.1.2</w:t>
        </w:r>
      </w:hyperlink>
      <w:r>
        <w:t xml:space="preserve">, </w:t>
      </w:r>
      <w:hyperlink w:anchor="P5836" w:history="1">
        <w:r>
          <w:rPr>
            <w:color w:val="0000FF"/>
          </w:rPr>
          <w:t>2.1.3 пункта 2.1</w:t>
        </w:r>
      </w:hyperlink>
      <w:r>
        <w:t xml:space="preserve">, </w:t>
      </w:r>
      <w:hyperlink w:anchor="P5848" w:history="1">
        <w:r>
          <w:rPr>
            <w:color w:val="0000FF"/>
          </w:rPr>
          <w:t>пункте 2.2</w:t>
        </w:r>
      </w:hyperlink>
      <w:r>
        <w:t xml:space="preserve"> настоящего Порядка, осуществляет их проверку на предмет достоверности сведений и направляет поступившие документы на рассмотрение комиссии по предоставлению государственной поддержки сельскохозяйственным товаропроизводителям, действующей при Уполномоченном органе (далее - комиссия). Положение о комиссии и ее состав утверждаются правовым актом Уполномоченного органа. Решение о предоставлении субсидии или об отказе в предоставлении субсидии принимается комиссией в течение 3 рабочих дней со дня поступления на ее рассмотрение документов, указанных в </w:t>
      </w:r>
      <w:hyperlink w:anchor="P5819" w:history="1">
        <w:r>
          <w:rPr>
            <w:color w:val="0000FF"/>
          </w:rPr>
          <w:t>подпунктах 2.1.1</w:t>
        </w:r>
      </w:hyperlink>
      <w:r>
        <w:t xml:space="preserve">, </w:t>
      </w:r>
      <w:hyperlink w:anchor="P5826" w:history="1">
        <w:r>
          <w:rPr>
            <w:color w:val="0000FF"/>
          </w:rPr>
          <w:t>2.1.2</w:t>
        </w:r>
      </w:hyperlink>
      <w:r>
        <w:t xml:space="preserve">, </w:t>
      </w:r>
      <w:hyperlink w:anchor="P5836" w:history="1">
        <w:r>
          <w:rPr>
            <w:color w:val="0000FF"/>
          </w:rPr>
          <w:t>2.1.3 пункта 2.1</w:t>
        </w:r>
      </w:hyperlink>
      <w:r>
        <w:t xml:space="preserve">, </w:t>
      </w:r>
      <w:hyperlink w:anchor="P5848" w:history="1">
        <w:r>
          <w:rPr>
            <w:color w:val="0000FF"/>
          </w:rPr>
          <w:t>пункте 2.2</w:t>
        </w:r>
      </w:hyperlink>
      <w:r>
        <w:t xml:space="preserve"> настоящего Порядка. Решение оформляется протоколом заседания комиссии.</w:t>
      </w:r>
    </w:p>
    <w:p w:rsidR="009F0998" w:rsidRDefault="009F0998">
      <w:pPr>
        <w:pStyle w:val="ConsPlusNormal"/>
        <w:jc w:val="both"/>
      </w:pPr>
      <w:r>
        <w:t xml:space="preserve">(в ред. </w:t>
      </w:r>
      <w:hyperlink r:id="rId847"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С даты выявления противоречий по содержанию между документами, в том числе по обстоятельствам и фактам, указанным в них (сведения, цифровые данные и показатели по деятельности), в целях уточнения и устранения противоречий Уполномоченный орган обращается с письменным либо устным запросом к Получателю субсидии, в соответствующие государственные органы, органы местного самоуправления и организации, в том числе с выездом к месту нахождения Получателя субсидии, в срок, установленный в настоящем пункте. Срок рассмотрения заявления может быть продлен на 20 рабочих дней со дня окончания срока, установленного настоящим пунктом, а все материалы по выявленным и устраненным противоречиям и произведенным уточнениям прилагаются к материалам заявления Получателя субсидии.</w:t>
      </w:r>
    </w:p>
    <w:p w:rsidR="009F0998" w:rsidRDefault="009F0998">
      <w:pPr>
        <w:pStyle w:val="ConsPlusNormal"/>
        <w:jc w:val="both"/>
      </w:pPr>
      <w:r>
        <w:t xml:space="preserve">(абзац введен </w:t>
      </w:r>
      <w:hyperlink r:id="rId848"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2.6. В случае принятия решения о предоставлении субсидии Уполномоченный орган в течение 3 рабочих дней со дня его принятия направляет Получателю Соглашение (дополнительное соглашение - применяется к действующему Соглашению) для подписания.</w:t>
      </w:r>
    </w:p>
    <w:p w:rsidR="009F0998" w:rsidRDefault="009F0998">
      <w:pPr>
        <w:pStyle w:val="ConsPlusNormal"/>
        <w:jc w:val="both"/>
      </w:pPr>
      <w:r>
        <w:t xml:space="preserve">(п. 2.6 в ред. </w:t>
      </w:r>
      <w:hyperlink r:id="rId849" w:history="1">
        <w:r>
          <w:rPr>
            <w:color w:val="0000FF"/>
          </w:rPr>
          <w:t>постановления</w:t>
        </w:r>
      </w:hyperlink>
      <w:r>
        <w:t xml:space="preserve"> Правительства ХМАО - Югры от 03.10.2014 N 365-п)</w:t>
      </w:r>
    </w:p>
    <w:p w:rsidR="009F0998" w:rsidRDefault="009F0998">
      <w:pPr>
        <w:pStyle w:val="ConsPlusNormal"/>
        <w:spacing w:before="220"/>
        <w:ind w:firstLine="540"/>
        <w:jc w:val="both"/>
      </w:pPr>
      <w:r>
        <w:t>2.7. В случае принятия решения об отказе в предоставлении субсидии Уполномоченный орган в течение 3 рабочих дней со дня его принятия направляет Получателю уведомление об отказе в предоставлении субсидии с указанием причин отказа.</w:t>
      </w:r>
    </w:p>
    <w:p w:rsidR="009F0998" w:rsidRDefault="009F0998">
      <w:pPr>
        <w:pStyle w:val="ConsPlusNormal"/>
        <w:spacing w:before="220"/>
        <w:ind w:firstLine="540"/>
        <w:jc w:val="both"/>
      </w:pPr>
      <w:bookmarkStart w:id="150" w:name="P5870"/>
      <w:bookmarkEnd w:id="150"/>
      <w:r>
        <w:t>2.8. Основаниями для отказа в предоставлении субсидии являются:</w:t>
      </w:r>
    </w:p>
    <w:p w:rsidR="009F0998" w:rsidRDefault="009F0998">
      <w:pPr>
        <w:pStyle w:val="ConsPlusNormal"/>
        <w:spacing w:before="220"/>
        <w:ind w:firstLine="540"/>
        <w:jc w:val="both"/>
      </w:pPr>
      <w:r>
        <w:t>отсутствие лимитов, предусмотренных для предоставления субсидий в бюджете Ханты-Мансийского автономного округа - Югры;</w:t>
      </w:r>
    </w:p>
    <w:p w:rsidR="009F0998" w:rsidRDefault="009F0998">
      <w:pPr>
        <w:pStyle w:val="ConsPlusNormal"/>
        <w:spacing w:before="220"/>
        <w:ind w:firstLine="540"/>
        <w:jc w:val="both"/>
      </w:pPr>
      <w:r>
        <w:t xml:space="preserve">нарушение срока предоставления документов, установленных </w:t>
      </w:r>
      <w:hyperlink w:anchor="P5819" w:history="1">
        <w:r>
          <w:rPr>
            <w:color w:val="0000FF"/>
          </w:rPr>
          <w:t>подпунктами 2.1.1</w:t>
        </w:r>
      </w:hyperlink>
      <w:r>
        <w:t xml:space="preserve">, </w:t>
      </w:r>
      <w:hyperlink w:anchor="P5826" w:history="1">
        <w:r>
          <w:rPr>
            <w:color w:val="0000FF"/>
          </w:rPr>
          <w:t>2.1.2</w:t>
        </w:r>
      </w:hyperlink>
      <w:r>
        <w:t xml:space="preserve">, </w:t>
      </w:r>
      <w:hyperlink w:anchor="P5836" w:history="1">
        <w:r>
          <w:rPr>
            <w:color w:val="0000FF"/>
          </w:rPr>
          <w:t>2.1.3 пункта 2.1</w:t>
        </w:r>
      </w:hyperlink>
      <w:r>
        <w:t xml:space="preserve"> настоящего Порядка;</w:t>
      </w:r>
    </w:p>
    <w:p w:rsidR="009F0998" w:rsidRDefault="009F0998">
      <w:pPr>
        <w:pStyle w:val="ConsPlusNormal"/>
        <w:spacing w:before="220"/>
        <w:ind w:firstLine="540"/>
        <w:jc w:val="both"/>
      </w:pPr>
      <w:r>
        <w:t xml:space="preserve">непредставление Получателем документов, указанных в </w:t>
      </w:r>
      <w:hyperlink w:anchor="P5819" w:history="1">
        <w:r>
          <w:rPr>
            <w:color w:val="0000FF"/>
          </w:rPr>
          <w:t>подпунктах 2.1.1</w:t>
        </w:r>
      </w:hyperlink>
      <w:r>
        <w:t xml:space="preserve">, </w:t>
      </w:r>
      <w:hyperlink w:anchor="P5826" w:history="1">
        <w:r>
          <w:rPr>
            <w:color w:val="0000FF"/>
          </w:rPr>
          <w:t>2.1.2</w:t>
        </w:r>
      </w:hyperlink>
      <w:r>
        <w:t xml:space="preserve">, </w:t>
      </w:r>
      <w:hyperlink w:anchor="P5836" w:history="1">
        <w:r>
          <w:rPr>
            <w:color w:val="0000FF"/>
          </w:rPr>
          <w:t>2.1.3 пункта 2.1</w:t>
        </w:r>
      </w:hyperlink>
      <w:r>
        <w:t xml:space="preserve"> настоящего Порядка;</w:t>
      </w:r>
    </w:p>
    <w:p w:rsidR="009F0998" w:rsidRDefault="009F0998">
      <w:pPr>
        <w:pStyle w:val="ConsPlusNormal"/>
        <w:spacing w:before="220"/>
        <w:ind w:firstLine="540"/>
        <w:jc w:val="both"/>
      </w:pPr>
      <w:r>
        <w:t>представление документов с нарушением требований к их оформлению;</w:t>
      </w:r>
    </w:p>
    <w:p w:rsidR="009F0998" w:rsidRDefault="009F0998">
      <w:pPr>
        <w:pStyle w:val="ConsPlusNormal"/>
        <w:spacing w:before="220"/>
        <w:ind w:firstLine="540"/>
        <w:jc w:val="both"/>
      </w:pPr>
      <w:r>
        <w:t>выявление в представленных документах сведений, несоответствующих действительности;</w:t>
      </w:r>
    </w:p>
    <w:p w:rsidR="009F0998" w:rsidRDefault="009F0998">
      <w:pPr>
        <w:pStyle w:val="ConsPlusNormal"/>
        <w:spacing w:before="220"/>
        <w:ind w:firstLine="540"/>
        <w:jc w:val="both"/>
      </w:pPr>
      <w:r>
        <w:t xml:space="preserve">несоответствие Заявителя требованиям, установленным </w:t>
      </w:r>
      <w:hyperlink w:anchor="P5760" w:history="1">
        <w:r>
          <w:rPr>
            <w:color w:val="0000FF"/>
          </w:rPr>
          <w:t>пунктом 1.3</w:t>
        </w:r>
      </w:hyperlink>
      <w:r>
        <w:t xml:space="preserve"> настоящего Порядка;</w:t>
      </w:r>
    </w:p>
    <w:p w:rsidR="009F0998" w:rsidRDefault="009F0998">
      <w:pPr>
        <w:pStyle w:val="ConsPlusNormal"/>
        <w:spacing w:before="220"/>
        <w:ind w:firstLine="540"/>
        <w:jc w:val="both"/>
      </w:pPr>
      <w:r>
        <w:t>предъявление объемов продукции, выловленной, искусственно выращенной, произведенной и (или) переработанной за пределами автономного округа;</w:t>
      </w:r>
    </w:p>
    <w:p w:rsidR="009F0998" w:rsidRDefault="009F0998">
      <w:pPr>
        <w:pStyle w:val="ConsPlusNormal"/>
        <w:jc w:val="both"/>
      </w:pPr>
      <w:r>
        <w:t xml:space="preserve">(абзац введен </w:t>
      </w:r>
      <w:hyperlink r:id="rId850" w:history="1">
        <w:r>
          <w:rPr>
            <w:color w:val="0000FF"/>
          </w:rPr>
          <w:t>постановлением</w:t>
        </w:r>
      </w:hyperlink>
      <w:r>
        <w:t xml:space="preserve"> Правительства ХМАО - Югры от 26.12.2014 N 524-п)</w:t>
      </w:r>
    </w:p>
    <w:p w:rsidR="009F0998" w:rsidRDefault="009F0998">
      <w:pPr>
        <w:pStyle w:val="ConsPlusNormal"/>
        <w:spacing w:before="220"/>
        <w:ind w:firstLine="540"/>
        <w:jc w:val="both"/>
      </w:pPr>
      <w:r>
        <w:t xml:space="preserve">представление Получателем объемов и видов реализованной продукции, указанных в </w:t>
      </w:r>
      <w:hyperlink w:anchor="P5779" w:history="1">
        <w:r>
          <w:rPr>
            <w:color w:val="0000FF"/>
          </w:rPr>
          <w:t>пункте 1.6</w:t>
        </w:r>
      </w:hyperlink>
      <w:r>
        <w:t xml:space="preserve"> настоящего Порядка;</w:t>
      </w:r>
    </w:p>
    <w:p w:rsidR="009F0998" w:rsidRDefault="009F0998">
      <w:pPr>
        <w:pStyle w:val="ConsPlusNormal"/>
        <w:spacing w:before="220"/>
        <w:ind w:firstLine="540"/>
        <w:jc w:val="both"/>
      </w:pPr>
      <w:r>
        <w:lastRenderedPageBreak/>
        <w:t>наличие задолженности по начисленным налогам, сборам и обязательным платежам в государственные внебюджетные фонды;</w:t>
      </w:r>
    </w:p>
    <w:p w:rsidR="009F0998" w:rsidRDefault="009F0998">
      <w:pPr>
        <w:pStyle w:val="ConsPlusNormal"/>
        <w:spacing w:before="220"/>
        <w:ind w:firstLine="540"/>
        <w:jc w:val="both"/>
      </w:pPr>
      <w:r>
        <w:t>отсутствие права собственности или аренды на объекты по производству рыбной продукции;</w:t>
      </w:r>
    </w:p>
    <w:p w:rsidR="009F0998" w:rsidRDefault="009F0998">
      <w:pPr>
        <w:pStyle w:val="ConsPlusNormal"/>
        <w:jc w:val="both"/>
      </w:pPr>
      <w:r>
        <w:t xml:space="preserve">(абзац введен </w:t>
      </w:r>
      <w:hyperlink r:id="rId851" w:history="1">
        <w:r>
          <w:rPr>
            <w:color w:val="0000FF"/>
          </w:rPr>
          <w:t>постановлением</w:t>
        </w:r>
      </w:hyperlink>
      <w:r>
        <w:t xml:space="preserve"> Правительства ХМАО - Югры от 26.02.2016 N 51-п)</w:t>
      </w:r>
    </w:p>
    <w:p w:rsidR="009F0998" w:rsidRDefault="009F0998">
      <w:pPr>
        <w:pStyle w:val="ConsPlusNormal"/>
        <w:spacing w:before="220"/>
        <w:ind w:firstLine="540"/>
        <w:jc w:val="both"/>
      </w:pPr>
      <w:r>
        <w:t>срок действия договора аренды в отношении берегового производственного объекта менее 5 лет, а в отношении объектов муниципальной собственности - менее 3 лет;</w:t>
      </w:r>
    </w:p>
    <w:p w:rsidR="009F0998" w:rsidRDefault="009F0998">
      <w:pPr>
        <w:pStyle w:val="ConsPlusNormal"/>
        <w:jc w:val="both"/>
      </w:pPr>
      <w:r>
        <w:t xml:space="preserve">(абзац введен </w:t>
      </w:r>
      <w:hyperlink r:id="rId852" w:history="1">
        <w:r>
          <w:rPr>
            <w:color w:val="0000FF"/>
          </w:rPr>
          <w:t>постановлением</w:t>
        </w:r>
      </w:hyperlink>
      <w:r>
        <w:t xml:space="preserve"> Правительства ХМАО - Югры от 26.02.2016 N 51-п)</w:t>
      </w:r>
    </w:p>
    <w:p w:rsidR="009F0998" w:rsidRDefault="009F0998">
      <w:pPr>
        <w:pStyle w:val="ConsPlusNormal"/>
        <w:spacing w:before="220"/>
        <w:ind w:firstLine="540"/>
        <w:jc w:val="both"/>
      </w:pPr>
      <w:r>
        <w:t>возбуждение в отношении Получателя производства по делу о банкротстве, применение процедуры наблюдения или внешнего управления, признание в установленном порядке банкротом, применение процедуры ликвидации.</w:t>
      </w:r>
    </w:p>
    <w:p w:rsidR="009F0998" w:rsidRDefault="009F0998">
      <w:pPr>
        <w:pStyle w:val="ConsPlusNormal"/>
        <w:spacing w:before="220"/>
        <w:ind w:firstLine="540"/>
        <w:jc w:val="both"/>
      </w:pPr>
      <w:r>
        <w:t xml:space="preserve">2.9. В случае отсутствия оснований, предусмотренных в </w:t>
      </w:r>
      <w:hyperlink w:anchor="P5870" w:history="1">
        <w:r>
          <w:rPr>
            <w:color w:val="0000FF"/>
          </w:rPr>
          <w:t>пункте 2.8</w:t>
        </w:r>
      </w:hyperlink>
      <w:r>
        <w:t xml:space="preserve"> настоящего Порядка, Уполномоченный орган в течение 15 рабочих дней от даты принятия решения о предоставлении субсидии осуществляет ее перечисление Получателю в пределах утвержденных бюджетных ассигнований.</w:t>
      </w:r>
    </w:p>
    <w:p w:rsidR="009F0998" w:rsidRDefault="009F0998">
      <w:pPr>
        <w:pStyle w:val="ConsPlusNormal"/>
        <w:spacing w:before="220"/>
        <w:ind w:firstLine="540"/>
        <w:jc w:val="both"/>
      </w:pPr>
      <w:r>
        <w:t>2.10. Уполномоченный орган может перераспределять лимиты бюджетных обязательств между Получателями в течение текущего финансового года в случае отказа или экономии в предоставлении субсидии одному или нескольким Получателям.</w:t>
      </w:r>
    </w:p>
    <w:p w:rsidR="009F0998" w:rsidRDefault="009F0998">
      <w:pPr>
        <w:pStyle w:val="ConsPlusNormal"/>
        <w:spacing w:before="220"/>
        <w:ind w:firstLine="540"/>
        <w:jc w:val="both"/>
      </w:pPr>
      <w:r>
        <w:t>2.11. Уполномоченный орган совместно с органами муниципального финансового контроля осуществляет обязательную проверку соблюдения Получателем целей, условий и правил настоящего Порядка, согласно Плану контрольных мероприятий, являющемуся неотъемлемой частью Соглашения.</w:t>
      </w:r>
    </w:p>
    <w:p w:rsidR="009F0998" w:rsidRDefault="009F0998">
      <w:pPr>
        <w:pStyle w:val="ConsPlusNormal"/>
        <w:jc w:val="both"/>
      </w:pPr>
      <w:r>
        <w:t xml:space="preserve">(в ред. </w:t>
      </w:r>
      <w:hyperlink r:id="rId853" w:history="1">
        <w:r>
          <w:rPr>
            <w:color w:val="0000FF"/>
          </w:rPr>
          <w:t>постановления</w:t>
        </w:r>
      </w:hyperlink>
      <w:r>
        <w:t xml:space="preserve"> Правительства ХМАО - Югры от 26.02.2016 N 51-п)</w:t>
      </w:r>
    </w:p>
    <w:p w:rsidR="009F0998" w:rsidRDefault="009F0998">
      <w:pPr>
        <w:pStyle w:val="ConsPlusNormal"/>
        <w:jc w:val="both"/>
      </w:pPr>
    </w:p>
    <w:p w:rsidR="009F0998" w:rsidRDefault="009F0998">
      <w:pPr>
        <w:pStyle w:val="ConsPlusNormal"/>
        <w:jc w:val="center"/>
        <w:outlineLvl w:val="2"/>
      </w:pPr>
      <w:r>
        <w:t>III. Правила возврата субсидии в случае нарушения условий,</w:t>
      </w:r>
    </w:p>
    <w:p w:rsidR="009F0998" w:rsidRDefault="009F0998">
      <w:pPr>
        <w:pStyle w:val="ConsPlusNormal"/>
        <w:jc w:val="center"/>
      </w:pPr>
      <w:r>
        <w:t>установленных при их предоставлении</w:t>
      </w:r>
    </w:p>
    <w:p w:rsidR="009F0998" w:rsidRDefault="009F0998">
      <w:pPr>
        <w:pStyle w:val="ConsPlusNormal"/>
        <w:jc w:val="both"/>
      </w:pPr>
    </w:p>
    <w:p w:rsidR="009F0998" w:rsidRDefault="009F0998">
      <w:pPr>
        <w:pStyle w:val="ConsPlusNormal"/>
        <w:ind w:firstLine="540"/>
        <w:jc w:val="both"/>
      </w:pPr>
      <w:bookmarkStart w:id="151" w:name="P5894"/>
      <w:bookmarkEnd w:id="151"/>
      <w:r>
        <w:t>3.1. В случае выявления нецелевого использования бюджетных средств, недостоверных сведений субсидия не выплачивается, а выплаченные в счет субсидии суммы подлежат возврату.</w:t>
      </w:r>
    </w:p>
    <w:p w:rsidR="009F0998" w:rsidRDefault="009F0998">
      <w:pPr>
        <w:pStyle w:val="ConsPlusNormal"/>
        <w:spacing w:before="220"/>
        <w:ind w:firstLine="540"/>
        <w:jc w:val="both"/>
      </w:pPr>
      <w:bookmarkStart w:id="152" w:name="P5895"/>
      <w:bookmarkEnd w:id="152"/>
      <w:r>
        <w:t xml:space="preserve">3.2. Уполномоченный орган в течение 5 рабочих дней со дня выявления фактов, предусмотренных </w:t>
      </w:r>
      <w:hyperlink w:anchor="P5894" w:history="1">
        <w:r>
          <w:rPr>
            <w:color w:val="0000FF"/>
          </w:rPr>
          <w:t>пунктом 3.1</w:t>
        </w:r>
      </w:hyperlink>
      <w:r>
        <w:t xml:space="preserve"> настоящего Порядка, направляет Получателю письменное уведомление о прекращении выплаты субсидии и необходимости возврата, выплаченных в счет субсидии сумм (далее - уведомление).</w:t>
      </w:r>
    </w:p>
    <w:p w:rsidR="009F0998" w:rsidRDefault="009F0998">
      <w:pPr>
        <w:pStyle w:val="ConsPlusNormal"/>
        <w:jc w:val="both"/>
      </w:pPr>
      <w:r>
        <w:t xml:space="preserve">(в ред. </w:t>
      </w:r>
      <w:hyperlink r:id="rId854"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3.3. Получатель в течение 30 рабочих дней со дня направления уведомления обязан выполнить требования, указанные в нем.</w:t>
      </w:r>
    </w:p>
    <w:p w:rsidR="009F0998" w:rsidRDefault="009F0998">
      <w:pPr>
        <w:pStyle w:val="ConsPlusNormal"/>
        <w:jc w:val="both"/>
      </w:pPr>
      <w:r>
        <w:t xml:space="preserve">(в ред. </w:t>
      </w:r>
      <w:hyperlink r:id="rId855"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bookmarkStart w:id="153" w:name="P5899"/>
      <w:bookmarkEnd w:id="153"/>
      <w:r>
        <w:t>3.4. При невозврате субсидии в указанный срок Уполномоченный орган обращается в суд в соответствии с законодательством Российской Федерации.</w:t>
      </w:r>
    </w:p>
    <w:p w:rsidR="009F0998" w:rsidRDefault="009F0998">
      <w:pPr>
        <w:pStyle w:val="ConsPlusNormal"/>
        <w:spacing w:before="220"/>
        <w:ind w:firstLine="540"/>
        <w:jc w:val="both"/>
      </w:pPr>
      <w:r>
        <w:t>3.5. Ответственность за достоверность фактических показателей, сведений в представленных документах несет Получатель.</w:t>
      </w:r>
    </w:p>
    <w:p w:rsidR="009F0998" w:rsidRDefault="009F0998">
      <w:pPr>
        <w:pStyle w:val="ConsPlusNormal"/>
        <w:spacing w:before="220"/>
        <w:ind w:firstLine="540"/>
        <w:jc w:val="both"/>
      </w:pPr>
      <w:r>
        <w:t xml:space="preserve">3.6. Возврат в текущем финансовом году Получателем остатков субсидии, не использованных в отчетном финансовом году, в случаях, предусмотренных Соглашением, осуществляется в порядке, предусмотренном </w:t>
      </w:r>
      <w:hyperlink w:anchor="P5895" w:history="1">
        <w:r>
          <w:rPr>
            <w:color w:val="0000FF"/>
          </w:rPr>
          <w:t>пунктами 3.2</w:t>
        </w:r>
      </w:hyperlink>
      <w:r>
        <w:t xml:space="preserve"> - </w:t>
      </w:r>
      <w:hyperlink w:anchor="P5899" w:history="1">
        <w:r>
          <w:rPr>
            <w:color w:val="0000FF"/>
          </w:rPr>
          <w:t>3.4</w:t>
        </w:r>
      </w:hyperlink>
      <w:r>
        <w:t xml:space="preserve"> настоящего Порядка.</w:t>
      </w:r>
    </w:p>
    <w:p w:rsidR="009F0998" w:rsidRDefault="009F0998">
      <w:pPr>
        <w:pStyle w:val="ConsPlusNormal"/>
        <w:jc w:val="both"/>
      </w:pPr>
      <w:r>
        <w:t xml:space="preserve">(п. 3.6 введен </w:t>
      </w:r>
      <w:hyperlink r:id="rId856" w:history="1">
        <w:r>
          <w:rPr>
            <w:color w:val="0000FF"/>
          </w:rPr>
          <w:t>постановлением</w:t>
        </w:r>
      </w:hyperlink>
      <w:r>
        <w:t xml:space="preserve"> Правительства ХМАО - Югры от 03.10.2014 N 365-п)</w:t>
      </w: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right"/>
        <w:outlineLvl w:val="1"/>
      </w:pPr>
      <w:r>
        <w:t>Приложение 18</w:t>
      </w:r>
    </w:p>
    <w:p w:rsidR="009F0998" w:rsidRDefault="009F0998">
      <w:pPr>
        <w:pStyle w:val="ConsPlusNormal"/>
        <w:jc w:val="right"/>
      </w:pPr>
      <w:r>
        <w:t>к государственной программе</w:t>
      </w:r>
    </w:p>
    <w:p w:rsidR="009F0998" w:rsidRDefault="009F0998">
      <w:pPr>
        <w:pStyle w:val="ConsPlusNormal"/>
        <w:jc w:val="right"/>
      </w:pPr>
      <w:r>
        <w:t>Ханты-Мансийского автономного округа - Югры</w:t>
      </w:r>
    </w:p>
    <w:p w:rsidR="009F0998" w:rsidRDefault="009F0998">
      <w:pPr>
        <w:pStyle w:val="ConsPlusNormal"/>
        <w:jc w:val="right"/>
      </w:pPr>
      <w:r>
        <w:t>"Развитие агропромышленного комплекса</w:t>
      </w:r>
    </w:p>
    <w:p w:rsidR="009F0998" w:rsidRDefault="009F0998">
      <w:pPr>
        <w:pStyle w:val="ConsPlusNormal"/>
        <w:jc w:val="right"/>
      </w:pPr>
      <w:r>
        <w:t>и рынков сельскохозяйственной продукции,</w:t>
      </w:r>
    </w:p>
    <w:p w:rsidR="009F0998" w:rsidRDefault="009F0998">
      <w:pPr>
        <w:pStyle w:val="ConsPlusNormal"/>
        <w:jc w:val="right"/>
      </w:pPr>
      <w:r>
        <w:t>сырья и продовольствия в Ханты-Мансийском</w:t>
      </w:r>
    </w:p>
    <w:p w:rsidR="009F0998" w:rsidRDefault="009F0998">
      <w:pPr>
        <w:pStyle w:val="ConsPlusNormal"/>
        <w:jc w:val="right"/>
      </w:pPr>
      <w:r>
        <w:t>автономном округе - Югре в 2016 - 2020 годах"</w:t>
      </w:r>
    </w:p>
    <w:p w:rsidR="009F0998" w:rsidRDefault="009F0998">
      <w:pPr>
        <w:pStyle w:val="ConsPlusNormal"/>
        <w:jc w:val="both"/>
      </w:pPr>
    </w:p>
    <w:p w:rsidR="009F0998" w:rsidRDefault="009F0998">
      <w:pPr>
        <w:pStyle w:val="ConsPlusTitle"/>
        <w:jc w:val="center"/>
      </w:pPr>
      <w:bookmarkStart w:id="154" w:name="P5916"/>
      <w:bookmarkEnd w:id="154"/>
      <w:r>
        <w:t>ПОРЯДОК</w:t>
      </w:r>
    </w:p>
    <w:p w:rsidR="009F0998" w:rsidRDefault="009F0998">
      <w:pPr>
        <w:pStyle w:val="ConsPlusTitle"/>
        <w:jc w:val="center"/>
      </w:pPr>
      <w:r>
        <w:t>РАСЧЕТА И ПРЕДОСТАВЛЕНИЯ СУБСИДИЙ НА ПОДДЕРЖКУ МАЛЫХ ФОРМ</w:t>
      </w:r>
    </w:p>
    <w:p w:rsidR="009F0998" w:rsidRDefault="009F0998">
      <w:pPr>
        <w:pStyle w:val="ConsPlusTitle"/>
        <w:jc w:val="center"/>
      </w:pPr>
      <w:r>
        <w:t>ХОЗЯЙСТВОВАНИЯ, НА РАЗВИТИЕ МАТЕРИАЛЬНО-ТЕХНИЧЕСКОЙ БАЗЫ</w:t>
      </w:r>
    </w:p>
    <w:p w:rsidR="009F0998" w:rsidRDefault="009F0998">
      <w:pPr>
        <w:pStyle w:val="ConsPlusTitle"/>
        <w:jc w:val="center"/>
      </w:pPr>
      <w:r>
        <w:t>(ЗА ИСКЛЮЧЕНИЕМ ЛИЧНЫХ ПОДСОБНЫХ ХОЗЯЙСТВ) (ДАЛЕЕ - ПОРЯДОК)</w:t>
      </w:r>
    </w:p>
    <w:p w:rsidR="009F0998" w:rsidRDefault="009F0998">
      <w:pPr>
        <w:pStyle w:val="ConsPlusNormal"/>
        <w:jc w:val="center"/>
      </w:pPr>
    </w:p>
    <w:p w:rsidR="009F0998" w:rsidRDefault="009F0998">
      <w:pPr>
        <w:pStyle w:val="ConsPlusNormal"/>
        <w:jc w:val="center"/>
      </w:pPr>
      <w:r>
        <w:t>Список изменяющих документов</w:t>
      </w:r>
    </w:p>
    <w:p w:rsidR="009F0998" w:rsidRDefault="009F0998">
      <w:pPr>
        <w:pStyle w:val="ConsPlusNormal"/>
        <w:jc w:val="center"/>
      </w:pPr>
      <w:r>
        <w:t xml:space="preserve">(введен </w:t>
      </w:r>
      <w:hyperlink r:id="rId857" w:history="1">
        <w:r>
          <w:rPr>
            <w:color w:val="0000FF"/>
          </w:rPr>
          <w:t>постановлением</w:t>
        </w:r>
      </w:hyperlink>
      <w:r>
        <w:t xml:space="preserve"> Правительства ХМАО - Югры от 07.03.2014 N 79-п;</w:t>
      </w:r>
    </w:p>
    <w:p w:rsidR="009F0998" w:rsidRDefault="009F0998">
      <w:pPr>
        <w:pStyle w:val="ConsPlusNormal"/>
        <w:jc w:val="center"/>
      </w:pPr>
      <w:r>
        <w:t xml:space="preserve">в ред. постановлений Правительства ХМАО - Югры от 03.10.2014 </w:t>
      </w:r>
      <w:hyperlink r:id="rId858" w:history="1">
        <w:r>
          <w:rPr>
            <w:color w:val="0000FF"/>
          </w:rPr>
          <w:t>N 365-п</w:t>
        </w:r>
      </w:hyperlink>
      <w:r>
        <w:t>,</w:t>
      </w:r>
    </w:p>
    <w:p w:rsidR="009F0998" w:rsidRDefault="009F0998">
      <w:pPr>
        <w:pStyle w:val="ConsPlusNormal"/>
        <w:jc w:val="center"/>
      </w:pPr>
      <w:r>
        <w:t xml:space="preserve">от 31.10.2014 </w:t>
      </w:r>
      <w:hyperlink r:id="rId859" w:history="1">
        <w:r>
          <w:rPr>
            <w:color w:val="0000FF"/>
          </w:rPr>
          <w:t>N 402-п</w:t>
        </w:r>
      </w:hyperlink>
      <w:r>
        <w:t xml:space="preserve">, от 19.06.2015 </w:t>
      </w:r>
      <w:hyperlink r:id="rId860" w:history="1">
        <w:r>
          <w:rPr>
            <w:color w:val="0000FF"/>
          </w:rPr>
          <w:t>N 176-п</w:t>
        </w:r>
      </w:hyperlink>
      <w:r>
        <w:t xml:space="preserve">, от 14.08.2015 </w:t>
      </w:r>
      <w:hyperlink r:id="rId861" w:history="1">
        <w:r>
          <w:rPr>
            <w:color w:val="0000FF"/>
          </w:rPr>
          <w:t>N 265-п</w:t>
        </w:r>
      </w:hyperlink>
      <w:r>
        <w:t>,</w:t>
      </w:r>
    </w:p>
    <w:p w:rsidR="009F0998" w:rsidRDefault="009F0998">
      <w:pPr>
        <w:pStyle w:val="ConsPlusNormal"/>
        <w:jc w:val="center"/>
      </w:pPr>
      <w:r>
        <w:t xml:space="preserve">от 13.11.2015 </w:t>
      </w:r>
      <w:hyperlink r:id="rId862" w:history="1">
        <w:r>
          <w:rPr>
            <w:color w:val="0000FF"/>
          </w:rPr>
          <w:t>N 405-п</w:t>
        </w:r>
      </w:hyperlink>
      <w:r>
        <w:t xml:space="preserve">, от 26.02.2016 </w:t>
      </w:r>
      <w:hyperlink r:id="rId863" w:history="1">
        <w:r>
          <w:rPr>
            <w:color w:val="0000FF"/>
          </w:rPr>
          <w:t>N 51-п</w:t>
        </w:r>
      </w:hyperlink>
      <w:r>
        <w:t xml:space="preserve">, от 10.06.2016 </w:t>
      </w:r>
      <w:hyperlink r:id="rId864" w:history="1">
        <w:r>
          <w:rPr>
            <w:color w:val="0000FF"/>
          </w:rPr>
          <w:t>N 207-п</w:t>
        </w:r>
      </w:hyperlink>
      <w:r>
        <w:t>,</w:t>
      </w:r>
    </w:p>
    <w:p w:rsidR="009F0998" w:rsidRDefault="009F0998">
      <w:pPr>
        <w:pStyle w:val="ConsPlusNormal"/>
        <w:jc w:val="center"/>
      </w:pPr>
      <w:r>
        <w:t xml:space="preserve">от 02.02.2017 </w:t>
      </w:r>
      <w:hyperlink r:id="rId865" w:history="1">
        <w:r>
          <w:rPr>
            <w:color w:val="0000FF"/>
          </w:rPr>
          <w:t>N 35-п</w:t>
        </w:r>
      </w:hyperlink>
      <w:r>
        <w:t xml:space="preserve">, от 22.02.2017 </w:t>
      </w:r>
      <w:hyperlink r:id="rId866" w:history="1">
        <w:r>
          <w:rPr>
            <w:color w:val="0000FF"/>
          </w:rPr>
          <w:t>N 69-п</w:t>
        </w:r>
      </w:hyperlink>
      <w:r>
        <w:t xml:space="preserve">, от 05.05.2017 </w:t>
      </w:r>
      <w:hyperlink r:id="rId867" w:history="1">
        <w:r>
          <w:rPr>
            <w:color w:val="0000FF"/>
          </w:rPr>
          <w:t>N 186-п</w:t>
        </w:r>
      </w:hyperlink>
      <w:r>
        <w:t>)</w:t>
      </w:r>
    </w:p>
    <w:p w:rsidR="009F0998" w:rsidRDefault="009F0998">
      <w:pPr>
        <w:pStyle w:val="ConsPlusNormal"/>
        <w:jc w:val="both"/>
      </w:pPr>
    </w:p>
    <w:p w:rsidR="009F0998" w:rsidRDefault="009F0998">
      <w:pPr>
        <w:pStyle w:val="ConsPlusNormal"/>
        <w:jc w:val="center"/>
        <w:outlineLvl w:val="2"/>
      </w:pPr>
      <w:r>
        <w:t>I. Условия предоставления и размер субсидий</w:t>
      </w:r>
    </w:p>
    <w:p w:rsidR="009F0998" w:rsidRDefault="009F0998">
      <w:pPr>
        <w:pStyle w:val="ConsPlusNormal"/>
        <w:jc w:val="both"/>
      </w:pPr>
    </w:p>
    <w:p w:rsidR="009F0998" w:rsidRDefault="009F0998">
      <w:pPr>
        <w:pStyle w:val="ConsPlusNormal"/>
        <w:ind w:firstLine="540"/>
        <w:jc w:val="both"/>
      </w:pPr>
      <w:r>
        <w:t>1.1. Настоящий Порядок определяет правила расчета и предоставления субсидий на поддержку малых форм хозяйствования, на развитие материально-технической базы (за исключением личных подсобных хозяйств) из бюджетов муниципальных образований за счет субвенций из бюджета Ханты-Мансийского автономного округа - Югры (далее - субсидии).</w:t>
      </w:r>
    </w:p>
    <w:p w:rsidR="009F0998" w:rsidRDefault="009F0998">
      <w:pPr>
        <w:pStyle w:val="ConsPlusNormal"/>
        <w:spacing w:before="220"/>
        <w:ind w:firstLine="540"/>
        <w:jc w:val="both"/>
      </w:pPr>
      <w:bookmarkStart w:id="155" w:name="P5931"/>
      <w:bookmarkEnd w:id="155"/>
      <w:r>
        <w:t>1.2. Субсидии предоставляются на безвозмездной и безвозвратной основе органами местного самоуправления, уполномоченными главами муниципальных образований Ханты-Мансийского автономного округа - Югры (далее - Уполномоченный орган) с целью возмещения части затрат или недополученных доходов по следующим направлениям:</w:t>
      </w:r>
    </w:p>
    <w:p w:rsidR="009F0998" w:rsidRDefault="009F0998">
      <w:pPr>
        <w:pStyle w:val="ConsPlusNormal"/>
        <w:spacing w:before="220"/>
        <w:ind w:firstLine="540"/>
        <w:jc w:val="both"/>
      </w:pPr>
      <w:r>
        <w:t>капитальное строительство сельскохозяйственных объектов, объектов перерабатывающих производств сельскохозяйственной продукции;</w:t>
      </w:r>
    </w:p>
    <w:p w:rsidR="009F0998" w:rsidRDefault="009F0998">
      <w:pPr>
        <w:pStyle w:val="ConsPlusNormal"/>
        <w:spacing w:before="220"/>
        <w:ind w:firstLine="540"/>
        <w:jc w:val="both"/>
      </w:pPr>
      <w:r>
        <w:t>приобретение сельскохозяйственных объектов и объектов перерабатывающих производств сельскохозяйственной продукции капитального строительства;</w:t>
      </w:r>
    </w:p>
    <w:p w:rsidR="009F0998" w:rsidRDefault="009F0998">
      <w:pPr>
        <w:pStyle w:val="ConsPlusNormal"/>
        <w:spacing w:before="220"/>
        <w:ind w:firstLine="540"/>
        <w:jc w:val="both"/>
      </w:pPr>
      <w:r>
        <w:t>модернизация сельскохозяйственных объектов и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w:t>
      </w:r>
    </w:p>
    <w:p w:rsidR="009F0998" w:rsidRDefault="009F0998">
      <w:pPr>
        <w:pStyle w:val="ConsPlusNormal"/>
        <w:spacing w:before="220"/>
        <w:ind w:firstLine="540"/>
        <w:jc w:val="both"/>
      </w:pPr>
      <w:r>
        <w:t>приобретение сельскохозяйственной техники из перечня, утвержденного Департаментом промышленности Ханты-Мансийского автономного округа - Югры (далее - Департамент), оборудования, средств механизации и автоматизации сельскохозяйственных производств;</w:t>
      </w:r>
    </w:p>
    <w:p w:rsidR="009F0998" w:rsidRDefault="009F0998">
      <w:pPr>
        <w:pStyle w:val="ConsPlusNormal"/>
        <w:jc w:val="both"/>
      </w:pPr>
      <w:r>
        <w:t xml:space="preserve">(в ред. </w:t>
      </w:r>
      <w:hyperlink r:id="rId868"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приобретение оборудования для перерабатывающих производств сельскохозяйственной продукции;</w:t>
      </w:r>
    </w:p>
    <w:p w:rsidR="009F0998" w:rsidRDefault="009F0998">
      <w:pPr>
        <w:pStyle w:val="ConsPlusNormal"/>
        <w:spacing w:before="220"/>
        <w:ind w:firstLine="540"/>
        <w:jc w:val="both"/>
      </w:pPr>
      <w:r>
        <w:lastRenderedPageBreak/>
        <w:t>строительство, приобретение, модернизация,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продукции.</w:t>
      </w:r>
    </w:p>
    <w:p w:rsidR="009F0998" w:rsidRDefault="009F0998">
      <w:pPr>
        <w:pStyle w:val="ConsPlusNormal"/>
        <w:spacing w:before="220"/>
        <w:ind w:firstLine="540"/>
        <w:jc w:val="both"/>
      </w:pPr>
      <w:bookmarkStart w:id="156" w:name="P5939"/>
      <w:bookmarkEnd w:id="156"/>
      <w:r>
        <w:t>1.3. Субсидии предоставляется сельскохозяйственным товаропроизводителям: крестьянским (фермерским) хозяйствам, сельскохозяйственным потребительским и производственным кооперативам, индивидуальным предпринимателям (далее - Получатели), зарегистрированным и осуществляющим деятельность в Ханты-Мансийском автономном округе - Югре (далее также - автономный округ).</w:t>
      </w:r>
    </w:p>
    <w:p w:rsidR="009F0998" w:rsidRDefault="009F0998">
      <w:pPr>
        <w:pStyle w:val="ConsPlusNormal"/>
        <w:spacing w:before="220"/>
        <w:ind w:firstLine="540"/>
        <w:jc w:val="both"/>
      </w:pPr>
      <w:r>
        <w:t>Субсидии по направлениям:</w:t>
      </w:r>
    </w:p>
    <w:p w:rsidR="009F0998" w:rsidRDefault="009F0998">
      <w:pPr>
        <w:pStyle w:val="ConsPlusNormal"/>
        <w:jc w:val="both"/>
      </w:pPr>
      <w:r>
        <w:t xml:space="preserve">(абзац введен </w:t>
      </w:r>
      <w:hyperlink r:id="rId869"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капитальное строительство сельскохозяйственных объектов, объектов перерабатывающих производств сельскохозяйственной продукции;</w:t>
      </w:r>
    </w:p>
    <w:p w:rsidR="009F0998" w:rsidRDefault="009F0998">
      <w:pPr>
        <w:pStyle w:val="ConsPlusNormal"/>
        <w:jc w:val="both"/>
      </w:pPr>
      <w:r>
        <w:t xml:space="preserve">(абзац введен </w:t>
      </w:r>
      <w:hyperlink r:id="rId870"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приобретение сельскохозяйственных объектов и объектов перерабатывающих производств сельскохозяйственной продукции капитального строительства;</w:t>
      </w:r>
    </w:p>
    <w:p w:rsidR="009F0998" w:rsidRDefault="009F0998">
      <w:pPr>
        <w:pStyle w:val="ConsPlusNormal"/>
        <w:jc w:val="both"/>
      </w:pPr>
      <w:r>
        <w:t xml:space="preserve">(абзац введен </w:t>
      </w:r>
      <w:hyperlink r:id="rId871"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приобретение сельскохозяйственной техники из перечня, утвержденного Департаментом, оборудования, средств механизации и автоматизации сельскохозяйственных производств;</w:t>
      </w:r>
    </w:p>
    <w:p w:rsidR="009F0998" w:rsidRDefault="009F0998">
      <w:pPr>
        <w:pStyle w:val="ConsPlusNormal"/>
        <w:jc w:val="both"/>
      </w:pPr>
      <w:r>
        <w:t xml:space="preserve">(абзац введен </w:t>
      </w:r>
      <w:hyperlink r:id="rId872"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приобретение оборудования для перерабатывающих производств сельскохозяйственной продукции;</w:t>
      </w:r>
    </w:p>
    <w:p w:rsidR="009F0998" w:rsidRDefault="009F0998">
      <w:pPr>
        <w:pStyle w:val="ConsPlusNormal"/>
        <w:jc w:val="both"/>
      </w:pPr>
      <w:r>
        <w:t xml:space="preserve">(абзац введен </w:t>
      </w:r>
      <w:hyperlink r:id="rId873"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 xml:space="preserve">строительство, приобретение, модернизация,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продукции, - с 1 января 2017 года по 31 декабря 2017 года предоставляются при наличии маточного поголовья сельскохозяйственных животных всех видов, за исключением птицы, в количестве менее 50 условных голов, и при обеспечении уровня среднемесячной номинальной заработной платы не ниже уровня, определенного соглашением между Министерством сельского хозяйства Российской Федерации и Правительством Ханты-Мансийского автономного округа - Югры о реализации мероприятий Государственной </w:t>
      </w:r>
      <w:hyperlink r:id="rId874" w:history="1">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на 2013 - 2020 годы от 20 декабря 2012 года N 2796/17 (далее - Соглашение (по сельскохозяйственным организациям, не относящимся к субъектам малого предпринимательства) на соответствующий год; с 1 января 2018 года при наличии менее 100 условных голов маточного поголовья сельскохозяйственных животных всех видов, за исключением птицы, и при обеспечении уровня среднемесячной номинальной заработной платы не ниже уровня, определенного Соглашением (по сельскохозяйственным организациям, не относящимся к субъектам малого предпринимательства) на соответствующий год. Количество маточного поголовья сельскохозяйственных животных рассчитывается в соответствии с </w:t>
      </w:r>
      <w:hyperlink r:id="rId875" w:history="1">
        <w:r>
          <w:rPr>
            <w:color w:val="0000FF"/>
          </w:rPr>
          <w:t>Приказом</w:t>
        </w:r>
      </w:hyperlink>
      <w:r>
        <w:t xml:space="preserve"> Министерства сельского хозяйства Российской Федерации от 19 февраля 2015 года N 63 "Об утверждении документов,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 утвержденными Постановлением Правительства Российской Федерации от 4 декабря 2012 года N 1257" (далее - Приказ).</w:t>
      </w:r>
    </w:p>
    <w:p w:rsidR="009F0998" w:rsidRDefault="009F0998">
      <w:pPr>
        <w:pStyle w:val="ConsPlusNormal"/>
        <w:jc w:val="both"/>
      </w:pPr>
      <w:r>
        <w:t xml:space="preserve">(абзац введен </w:t>
      </w:r>
      <w:hyperlink r:id="rId876" w:history="1">
        <w:r>
          <w:rPr>
            <w:color w:val="0000FF"/>
          </w:rPr>
          <w:t>постановлением</w:t>
        </w:r>
      </w:hyperlink>
      <w:r>
        <w:t xml:space="preserve"> Правительства ХМАО - Югры от 03.10.2014 N 365-п; в ред. постановлений Правительства ХМАО - Югры от 19.06.2015 </w:t>
      </w:r>
      <w:hyperlink r:id="rId877" w:history="1">
        <w:r>
          <w:rPr>
            <w:color w:val="0000FF"/>
          </w:rPr>
          <w:t>N 176-п</w:t>
        </w:r>
      </w:hyperlink>
      <w:r>
        <w:t xml:space="preserve">, от 13.11.2015 </w:t>
      </w:r>
      <w:hyperlink r:id="rId878" w:history="1">
        <w:r>
          <w:rPr>
            <w:color w:val="0000FF"/>
          </w:rPr>
          <w:t>N 405-п</w:t>
        </w:r>
      </w:hyperlink>
      <w:r>
        <w:t xml:space="preserve">, от </w:t>
      </w:r>
      <w:r>
        <w:lastRenderedPageBreak/>
        <w:t xml:space="preserve">10.06.2016 </w:t>
      </w:r>
      <w:hyperlink r:id="rId879" w:history="1">
        <w:r>
          <w:rPr>
            <w:color w:val="0000FF"/>
          </w:rPr>
          <w:t>N 207-п</w:t>
        </w:r>
      </w:hyperlink>
      <w:r>
        <w:t xml:space="preserve">, от 02.02.2017 </w:t>
      </w:r>
      <w:hyperlink r:id="rId880" w:history="1">
        <w:r>
          <w:rPr>
            <w:color w:val="0000FF"/>
          </w:rPr>
          <w:t>N 35-п</w:t>
        </w:r>
      </w:hyperlink>
      <w:r>
        <w:t>)</w:t>
      </w:r>
    </w:p>
    <w:p w:rsidR="009F0998" w:rsidRDefault="009F0998">
      <w:pPr>
        <w:pStyle w:val="ConsPlusNormal"/>
        <w:spacing w:before="220"/>
        <w:ind w:firstLine="540"/>
        <w:jc w:val="both"/>
      </w:pPr>
      <w:r>
        <w:t xml:space="preserve">Субсидии по направлению: модернизация сельскохозяйственных объектов и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 - с 1 января 2017 года по 31 декабря 2017 года предоставляются при наличии маточного поголовья сельскохозяйственных животных всех видов, за исключением птицы, в количестве 50 и более условных голов, и при обеспечении уровня среднемесячной номинальной заработной платы не ниже уровня, определенного Соглашением (по сельскохозяйственным организациям, не относящимся к субъектам малого предпринимательства); с 1 января 2018 года при наличии маточного поголовья сельскохозяйственных животных всех видов, за исключением птицы, 100 и более условных голов, и при обеспечении уровня среднемесячной номинальной заработной платы не ниже уровня, определенного Соглашением (по сельскохозяйственным организациям, не относящимся к субъектам малого предпринимательства). Количество маточного поголовья сельскохозяйственных животных рассчитывается в соответствии с </w:t>
      </w:r>
      <w:hyperlink r:id="rId881" w:history="1">
        <w:r>
          <w:rPr>
            <w:color w:val="0000FF"/>
          </w:rPr>
          <w:t>Приказом</w:t>
        </w:r>
      </w:hyperlink>
      <w:r>
        <w:t>.</w:t>
      </w:r>
    </w:p>
    <w:p w:rsidR="009F0998" w:rsidRDefault="009F0998">
      <w:pPr>
        <w:pStyle w:val="ConsPlusNormal"/>
        <w:jc w:val="both"/>
      </w:pPr>
      <w:r>
        <w:t xml:space="preserve">(абзац введен </w:t>
      </w:r>
      <w:hyperlink r:id="rId882" w:history="1">
        <w:r>
          <w:rPr>
            <w:color w:val="0000FF"/>
          </w:rPr>
          <w:t>постановлением</w:t>
        </w:r>
      </w:hyperlink>
      <w:r>
        <w:t xml:space="preserve"> Правительства ХМАО - Югры от 03.10.2014 N 365-п; в ред. постановлений Правительства ХМАО - Югры от 19.06.2015 </w:t>
      </w:r>
      <w:hyperlink r:id="rId883" w:history="1">
        <w:r>
          <w:rPr>
            <w:color w:val="0000FF"/>
          </w:rPr>
          <w:t>N 176-п</w:t>
        </w:r>
      </w:hyperlink>
      <w:r>
        <w:t xml:space="preserve">, от 13.11.2015 </w:t>
      </w:r>
      <w:hyperlink r:id="rId884" w:history="1">
        <w:r>
          <w:rPr>
            <w:color w:val="0000FF"/>
          </w:rPr>
          <w:t>N 405-п</w:t>
        </w:r>
      </w:hyperlink>
      <w:r>
        <w:t xml:space="preserve">, от 02.02.2017 </w:t>
      </w:r>
      <w:hyperlink r:id="rId885" w:history="1">
        <w:r>
          <w:rPr>
            <w:color w:val="0000FF"/>
          </w:rPr>
          <w:t>N 35-п</w:t>
        </w:r>
      </w:hyperlink>
      <w:r>
        <w:t>)</w:t>
      </w:r>
    </w:p>
    <w:p w:rsidR="009F0998" w:rsidRDefault="009F0998">
      <w:pPr>
        <w:pStyle w:val="ConsPlusNormal"/>
        <w:spacing w:before="220"/>
        <w:ind w:firstLine="540"/>
        <w:jc w:val="both"/>
      </w:pPr>
      <w:r>
        <w:t>Субсидия на капитальное строительство сельскохозяйственных объектов, объектов перерабатывающих производств сельскохозяйственной продукции, приобретение сельскохозяйственных объектов и объектов перерабатывающих производств сельскохозяйственной продукции капитального строительства, модернизацию объектов капитального строительства, обеспечивающих производство и переработку сельскохозяйственной продукции, - предоставляются при наличии аккредитации объектов капитального строительства.</w:t>
      </w:r>
    </w:p>
    <w:p w:rsidR="009F0998" w:rsidRDefault="009F0998">
      <w:pPr>
        <w:pStyle w:val="ConsPlusNormal"/>
        <w:jc w:val="both"/>
      </w:pPr>
      <w:r>
        <w:t xml:space="preserve">(абзац введен </w:t>
      </w:r>
      <w:hyperlink r:id="rId886" w:history="1">
        <w:r>
          <w:rPr>
            <w:color w:val="0000FF"/>
          </w:rPr>
          <w:t>постановлением</w:t>
        </w:r>
      </w:hyperlink>
      <w:r>
        <w:t xml:space="preserve"> Правительства ХМАО - Югры от 19.06.2015 N 176-п)</w:t>
      </w:r>
    </w:p>
    <w:p w:rsidR="009F0998" w:rsidRDefault="009F0998">
      <w:pPr>
        <w:pStyle w:val="ConsPlusNormal"/>
        <w:spacing w:before="220"/>
        <w:ind w:firstLine="540"/>
        <w:jc w:val="both"/>
      </w:pPr>
      <w:r>
        <w:t>Правила аккредитации, перечень объектов капитального строительства утверждаются Департаментом.</w:t>
      </w:r>
    </w:p>
    <w:p w:rsidR="009F0998" w:rsidRDefault="009F0998">
      <w:pPr>
        <w:pStyle w:val="ConsPlusNormal"/>
        <w:jc w:val="both"/>
      </w:pPr>
      <w:r>
        <w:t xml:space="preserve">(абзац введен </w:t>
      </w:r>
      <w:hyperlink r:id="rId887" w:history="1">
        <w:r>
          <w:rPr>
            <w:color w:val="0000FF"/>
          </w:rPr>
          <w:t>постановлением</w:t>
        </w:r>
      </w:hyperlink>
      <w:r>
        <w:t xml:space="preserve"> Правительства ХМАО - Югры от 19.06.2015 N 176-п; в ред. </w:t>
      </w:r>
      <w:hyperlink r:id="rId888" w:history="1">
        <w:r>
          <w:rPr>
            <w:color w:val="0000FF"/>
          </w:rPr>
          <w:t>постановления</w:t>
        </w:r>
      </w:hyperlink>
      <w:r>
        <w:t xml:space="preserve"> Правительства ХМАО - Югры от 14.08.2015 N 265-п)</w:t>
      </w:r>
    </w:p>
    <w:p w:rsidR="009F0998" w:rsidRDefault="009F0998">
      <w:pPr>
        <w:pStyle w:val="ConsPlusNormal"/>
        <w:spacing w:before="220"/>
        <w:ind w:firstLine="540"/>
        <w:jc w:val="both"/>
      </w:pPr>
      <w:r>
        <w:t>1.4. Субсидии предоставляются в размере 50 процентов от произведенных фактических затрат, но не более 3000 тыс. рублей на один объект капитального строительства, электроснабжения, водоснабжения, газоснабжения, их приобретения, модернизации; не более 1000 тыс. рублей на приобретение одного комплекта сельскохозяйственного оборудования, одной единицы или одного комплекта оборудования для перерабатывающих производств сельскохозяйственной продукции; и не более 500 тыс. рублей на приобретение одной единицы сельскохозяйственной техники, средств механизации, автоматизации сельскохозяйственных производств.</w:t>
      </w:r>
    </w:p>
    <w:p w:rsidR="009F0998" w:rsidRDefault="009F0998">
      <w:pPr>
        <w:pStyle w:val="ConsPlusNormal"/>
        <w:spacing w:before="220"/>
        <w:ind w:firstLine="540"/>
        <w:jc w:val="both"/>
      </w:pPr>
      <w:r>
        <w:t>Предоставленная субсидия не может быть использована Получателем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операций по доставке и уплате обязательных таможенных платежей.</w:t>
      </w:r>
    </w:p>
    <w:p w:rsidR="009F0998" w:rsidRDefault="009F0998">
      <w:pPr>
        <w:pStyle w:val="ConsPlusNormal"/>
        <w:jc w:val="both"/>
      </w:pPr>
      <w:r>
        <w:t xml:space="preserve">(абзац введен </w:t>
      </w:r>
      <w:hyperlink r:id="rId889" w:history="1">
        <w:r>
          <w:rPr>
            <w:color w:val="0000FF"/>
          </w:rPr>
          <w:t>постановлением</w:t>
        </w:r>
      </w:hyperlink>
      <w:r>
        <w:t xml:space="preserve"> Правительства ХМАО - Югры от 10.06.2016 N 207-п)</w:t>
      </w:r>
    </w:p>
    <w:p w:rsidR="009F0998" w:rsidRDefault="009F0998">
      <w:pPr>
        <w:pStyle w:val="ConsPlusNormal"/>
        <w:spacing w:before="220"/>
        <w:ind w:firstLine="540"/>
        <w:jc w:val="both"/>
      </w:pPr>
      <w:r>
        <w:t>1.5. Объем субсидий, предоставляемых Уполномоченным органом в текущем финансовом году каждому Получателю рассчитывается по формуле:</w:t>
      </w:r>
    </w:p>
    <w:p w:rsidR="009F0998" w:rsidRDefault="009F0998">
      <w:pPr>
        <w:pStyle w:val="ConsPlusNormal"/>
        <w:jc w:val="both"/>
      </w:pPr>
    </w:p>
    <w:p w:rsidR="009F0998" w:rsidRDefault="009F0998">
      <w:pPr>
        <w:pStyle w:val="ConsPlusNormal"/>
        <w:ind w:firstLine="540"/>
        <w:jc w:val="both"/>
      </w:pPr>
      <w:r w:rsidRPr="00F673C7">
        <w:rPr>
          <w:position w:val="-24"/>
        </w:rPr>
        <w:pict>
          <v:shape id="_x0000_i1029" style="width:136.5pt;height:33.75pt" coordsize="" o:spt="100" adj="0,,0" path="" filled="f" stroked="f">
            <v:stroke joinstyle="miter"/>
            <v:imagedata r:id="rId890" o:title="base_24478_154422_11"/>
            <v:formulas/>
            <v:path o:connecttype="segments"/>
          </v:shape>
        </w:pict>
      </w:r>
    </w:p>
    <w:p w:rsidR="009F0998" w:rsidRDefault="009F0998">
      <w:pPr>
        <w:pStyle w:val="ConsPlusNormal"/>
        <w:jc w:val="both"/>
      </w:pPr>
    </w:p>
    <w:p w:rsidR="009F0998" w:rsidRDefault="009F0998">
      <w:pPr>
        <w:pStyle w:val="ConsPlusNormal"/>
        <w:ind w:firstLine="540"/>
        <w:jc w:val="both"/>
      </w:pPr>
      <w:r>
        <w:t>Vi - объем субсидий на поддержку малых форм хозяйствования в текущем финансовом году, предоставляемых Уполномоченным органом для отдельного Получателя;</w:t>
      </w:r>
    </w:p>
    <w:p w:rsidR="009F0998" w:rsidRDefault="009F0998">
      <w:pPr>
        <w:pStyle w:val="ConsPlusNormal"/>
        <w:spacing w:before="220"/>
        <w:ind w:firstLine="540"/>
        <w:jc w:val="both"/>
      </w:pPr>
      <w:r>
        <w:t>Vis - объем субсидий на поддержку малых форм хозяйствования в текущем финансовом году на основании заявления отдельного Получателя;</w:t>
      </w:r>
    </w:p>
    <w:p w:rsidR="009F0998" w:rsidRDefault="009F0998">
      <w:pPr>
        <w:pStyle w:val="ConsPlusNormal"/>
        <w:spacing w:before="220"/>
        <w:ind w:firstLine="540"/>
        <w:jc w:val="both"/>
      </w:pPr>
      <w:r>
        <w:t>Vмоs - общий объем субсидий на поддержку малых форм хозяйствования в текущем финансовом году на основании заявлений всех Получателей отдельного муниципального образования;</w:t>
      </w:r>
    </w:p>
    <w:p w:rsidR="009F0998" w:rsidRDefault="009F0998">
      <w:pPr>
        <w:pStyle w:val="ConsPlusNormal"/>
        <w:spacing w:before="220"/>
        <w:ind w:firstLine="540"/>
        <w:jc w:val="both"/>
      </w:pPr>
      <w:r>
        <w:t>Vмо - объем субвенций, предоставляемых отдельному муниципальному образованию из бюджета автономного округа для осуществления переданного полномочия на поддержку малых форм хозяйствования.</w:t>
      </w:r>
    </w:p>
    <w:p w:rsidR="009F0998" w:rsidRDefault="009F0998">
      <w:pPr>
        <w:pStyle w:val="ConsPlusNormal"/>
        <w:spacing w:before="220"/>
        <w:ind w:firstLine="540"/>
        <w:jc w:val="both"/>
      </w:pPr>
      <w:r>
        <w:t xml:space="preserve">1.6. Основанием для перечисления субсидии является соглашение о предоставлении субсидии (далее - Соглашение), заключенное между Уполномоченным органом и Получателем на период действия государственной </w:t>
      </w:r>
      <w:hyperlink w:anchor="P48" w:history="1">
        <w:r>
          <w:rPr>
            <w:color w:val="0000FF"/>
          </w:rPr>
          <w:t>программы</w:t>
        </w:r>
      </w:hyperlink>
      <w:r>
        <w:t>.</w:t>
      </w:r>
    </w:p>
    <w:p w:rsidR="009F0998" w:rsidRDefault="009F0998">
      <w:pPr>
        <w:pStyle w:val="ConsPlusNormal"/>
        <w:jc w:val="both"/>
      </w:pPr>
      <w:r>
        <w:t xml:space="preserve">(в ред. постановлений Правительства ХМАО - Югры от 03.10.2014 </w:t>
      </w:r>
      <w:hyperlink r:id="rId891" w:history="1">
        <w:r>
          <w:rPr>
            <w:color w:val="0000FF"/>
          </w:rPr>
          <w:t>N 365-п</w:t>
        </w:r>
      </w:hyperlink>
      <w:r>
        <w:t xml:space="preserve">, от 19.06.2015 </w:t>
      </w:r>
      <w:hyperlink r:id="rId892" w:history="1">
        <w:r>
          <w:rPr>
            <w:color w:val="0000FF"/>
          </w:rPr>
          <w:t>N 176-п</w:t>
        </w:r>
      </w:hyperlink>
      <w:r>
        <w:t xml:space="preserve">, от 13.11.2015 </w:t>
      </w:r>
      <w:hyperlink r:id="rId893" w:history="1">
        <w:r>
          <w:rPr>
            <w:color w:val="0000FF"/>
          </w:rPr>
          <w:t>N 405-п</w:t>
        </w:r>
      </w:hyperlink>
      <w:r>
        <w:t>)</w:t>
      </w:r>
    </w:p>
    <w:p w:rsidR="009F0998" w:rsidRDefault="009F0998">
      <w:pPr>
        <w:pStyle w:val="ConsPlusNormal"/>
        <w:spacing w:before="220"/>
        <w:ind w:firstLine="540"/>
        <w:jc w:val="both"/>
      </w:pPr>
      <w:r>
        <w:t>1.7. Форма Соглашения утверждается Департаментом.</w:t>
      </w:r>
    </w:p>
    <w:p w:rsidR="009F0998" w:rsidRDefault="009F0998">
      <w:pPr>
        <w:pStyle w:val="ConsPlusNormal"/>
        <w:spacing w:before="220"/>
        <w:ind w:firstLine="540"/>
        <w:jc w:val="both"/>
      </w:pPr>
      <w:r>
        <w:t>1.8. Соглашение должно содержать следующие положения:</w:t>
      </w:r>
    </w:p>
    <w:p w:rsidR="009F0998" w:rsidRDefault="009F0998">
      <w:pPr>
        <w:pStyle w:val="ConsPlusNormal"/>
        <w:spacing w:before="220"/>
        <w:ind w:firstLine="540"/>
        <w:jc w:val="both"/>
      </w:pPr>
      <w:r>
        <w:t>годовой размер предоставляемой субсидии в текущем году с последующим ежегодным утверждением в срок до 15 февраля;</w:t>
      </w:r>
    </w:p>
    <w:p w:rsidR="009F0998" w:rsidRDefault="009F0998">
      <w:pPr>
        <w:pStyle w:val="ConsPlusNormal"/>
        <w:jc w:val="both"/>
      </w:pPr>
      <w:r>
        <w:t xml:space="preserve">(в ред. </w:t>
      </w:r>
      <w:hyperlink r:id="rId894" w:history="1">
        <w:r>
          <w:rPr>
            <w:color w:val="0000FF"/>
          </w:rPr>
          <w:t>постановления</w:t>
        </w:r>
      </w:hyperlink>
      <w:r>
        <w:t xml:space="preserve"> Правительства ХМАО - Югры от 03.10.2014 N 365-п)</w:t>
      </w:r>
    </w:p>
    <w:p w:rsidR="009F0998" w:rsidRDefault="009F0998">
      <w:pPr>
        <w:pStyle w:val="ConsPlusNormal"/>
        <w:spacing w:before="220"/>
        <w:ind w:firstLine="540"/>
        <w:jc w:val="both"/>
      </w:pPr>
      <w:r>
        <w:t>значения показателей результативности;</w:t>
      </w:r>
    </w:p>
    <w:p w:rsidR="009F0998" w:rsidRDefault="009F0998">
      <w:pPr>
        <w:pStyle w:val="ConsPlusNormal"/>
        <w:spacing w:before="220"/>
        <w:ind w:firstLine="540"/>
        <w:jc w:val="both"/>
      </w:pPr>
      <w:r>
        <w:t>обязательство Получателя о целевом использовании построенного, приобретенного, модернизированного объекта капитального строительства, объекта электроснабжения, водоснабжения, газоснабжения, техники и оборудования в течение первых 5 лет;</w:t>
      </w:r>
    </w:p>
    <w:p w:rsidR="009F0998" w:rsidRDefault="009F0998">
      <w:pPr>
        <w:pStyle w:val="ConsPlusNormal"/>
        <w:spacing w:before="220"/>
        <w:ind w:firstLine="540"/>
        <w:jc w:val="both"/>
      </w:pPr>
      <w:r>
        <w:t>согласие Получателя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Получателем целей, условий и порядка предоставления субсидии;</w:t>
      </w:r>
    </w:p>
    <w:p w:rsidR="009F0998" w:rsidRDefault="009F0998">
      <w:pPr>
        <w:pStyle w:val="ConsPlusNormal"/>
        <w:spacing w:before="220"/>
        <w:ind w:firstLine="540"/>
        <w:jc w:val="both"/>
      </w:pPr>
      <w:r>
        <w:t>порядок контроля соблюдения Получателем условий Соглашения;</w:t>
      </w:r>
    </w:p>
    <w:p w:rsidR="009F0998" w:rsidRDefault="009F0998">
      <w:pPr>
        <w:pStyle w:val="ConsPlusNormal"/>
        <w:spacing w:before="220"/>
        <w:ind w:firstLine="540"/>
        <w:jc w:val="both"/>
      </w:pPr>
      <w:r>
        <w:t>порядок, сроки и состав отчетности Получателя об использовании субсидии;</w:t>
      </w:r>
    </w:p>
    <w:p w:rsidR="009F0998" w:rsidRDefault="009F0998">
      <w:pPr>
        <w:pStyle w:val="ConsPlusNormal"/>
        <w:spacing w:before="220"/>
        <w:ind w:firstLine="540"/>
        <w:jc w:val="both"/>
      </w:pPr>
      <w:r>
        <w:t>порядок возврата в текущем финансовом году остатков субсидий, не использованных в отчетном финансовом году, в случаях, предусмотренных Соглашением;</w:t>
      </w:r>
    </w:p>
    <w:p w:rsidR="009F0998" w:rsidRDefault="009F0998">
      <w:pPr>
        <w:pStyle w:val="ConsPlusNormal"/>
        <w:jc w:val="both"/>
      </w:pPr>
      <w:r>
        <w:t xml:space="preserve">(абзац введен </w:t>
      </w:r>
      <w:hyperlink r:id="rId895"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ответственность Получателя в случае невыполнения установленных значений показателей результативности;</w:t>
      </w:r>
    </w:p>
    <w:p w:rsidR="009F0998" w:rsidRDefault="009F0998">
      <w:pPr>
        <w:pStyle w:val="ConsPlusNormal"/>
        <w:spacing w:before="220"/>
        <w:ind w:firstLine="540"/>
        <w:jc w:val="both"/>
      </w:pPr>
      <w:r>
        <w:t>План контрольных мероприятий.</w:t>
      </w:r>
    </w:p>
    <w:p w:rsidR="009F0998" w:rsidRDefault="009F0998">
      <w:pPr>
        <w:pStyle w:val="ConsPlusNormal"/>
        <w:jc w:val="both"/>
      </w:pPr>
      <w:r>
        <w:t xml:space="preserve">(абзац введен </w:t>
      </w:r>
      <w:hyperlink r:id="rId896" w:history="1">
        <w:r>
          <w:rPr>
            <w:color w:val="0000FF"/>
          </w:rPr>
          <w:t>постановлением</w:t>
        </w:r>
      </w:hyperlink>
      <w:r>
        <w:t xml:space="preserve"> Правительства ХМАО - Югры от 26.02.2016 N 51-п)</w:t>
      </w:r>
    </w:p>
    <w:p w:rsidR="009F0998" w:rsidRDefault="009F0998">
      <w:pPr>
        <w:pStyle w:val="ConsPlusNormal"/>
        <w:spacing w:before="220"/>
        <w:ind w:firstLine="540"/>
        <w:jc w:val="both"/>
      </w:pPr>
      <w:r>
        <w:t>1.9. Уполномоченный орган формирует единый список Получателей субсидий на текущий год в хронологической последовательности, в соответствии с датой и временем регистрации заявлений.</w:t>
      </w:r>
    </w:p>
    <w:p w:rsidR="009F0998" w:rsidRDefault="009F0998">
      <w:pPr>
        <w:pStyle w:val="ConsPlusNormal"/>
        <w:spacing w:before="220"/>
        <w:ind w:firstLine="540"/>
        <w:jc w:val="both"/>
      </w:pPr>
      <w:r>
        <w:lastRenderedPageBreak/>
        <w:t xml:space="preserve">1.10. Утратил силу. - </w:t>
      </w:r>
      <w:hyperlink r:id="rId897" w:history="1">
        <w:r>
          <w:rPr>
            <w:color w:val="0000FF"/>
          </w:rPr>
          <w:t>Постановление</w:t>
        </w:r>
      </w:hyperlink>
      <w:r>
        <w:t xml:space="preserve"> Правительства ХМАО - Югры от 22.02.2017 N 69-п.</w:t>
      </w:r>
    </w:p>
    <w:p w:rsidR="009F0998" w:rsidRDefault="009F0998">
      <w:pPr>
        <w:pStyle w:val="ConsPlusNormal"/>
        <w:spacing w:before="220"/>
        <w:ind w:firstLine="540"/>
        <w:jc w:val="both"/>
      </w:pPr>
      <w:r>
        <w:t>1.11. Уполномоченный орган не позднее 20 числа месяца, следующего за отчетным кварталом, представляет в Департамент отчеты об осуществлении переданного отдельного государственного полномочия по мероприятиям государственной поддержки по форме, устанавливаемой Департаментом.</w:t>
      </w:r>
    </w:p>
    <w:p w:rsidR="009F0998" w:rsidRDefault="009F0998">
      <w:pPr>
        <w:pStyle w:val="ConsPlusNormal"/>
        <w:jc w:val="both"/>
      </w:pPr>
      <w:r>
        <w:t xml:space="preserve">(п. 1.11 введен </w:t>
      </w:r>
      <w:hyperlink r:id="rId898" w:history="1">
        <w:r>
          <w:rPr>
            <w:color w:val="0000FF"/>
          </w:rPr>
          <w:t>постановлением</w:t>
        </w:r>
      </w:hyperlink>
      <w:r>
        <w:t xml:space="preserve"> Правительства ХМАО - Югры от 03.10.2014 N 365-п)</w:t>
      </w:r>
    </w:p>
    <w:p w:rsidR="009F0998" w:rsidRDefault="009F0998">
      <w:pPr>
        <w:pStyle w:val="ConsPlusNormal"/>
        <w:jc w:val="both"/>
      </w:pPr>
    </w:p>
    <w:p w:rsidR="009F0998" w:rsidRDefault="009F0998">
      <w:pPr>
        <w:pStyle w:val="ConsPlusNormal"/>
        <w:jc w:val="center"/>
        <w:outlineLvl w:val="2"/>
      </w:pPr>
      <w:r>
        <w:t>II. Правила предоставления субсидии</w:t>
      </w:r>
    </w:p>
    <w:p w:rsidR="009F0998" w:rsidRDefault="009F0998">
      <w:pPr>
        <w:pStyle w:val="ConsPlusNormal"/>
        <w:jc w:val="both"/>
      </w:pPr>
    </w:p>
    <w:p w:rsidR="009F0998" w:rsidRDefault="009F0998">
      <w:pPr>
        <w:pStyle w:val="ConsPlusNormal"/>
        <w:ind w:firstLine="540"/>
        <w:jc w:val="both"/>
      </w:pPr>
      <w:bookmarkStart w:id="157" w:name="P5992"/>
      <w:bookmarkEnd w:id="157"/>
      <w:r>
        <w:t>2.1. Получатели представляют в Уполномоченный орган:</w:t>
      </w:r>
    </w:p>
    <w:p w:rsidR="009F0998" w:rsidRDefault="009F0998">
      <w:pPr>
        <w:pStyle w:val="ConsPlusNormal"/>
        <w:spacing w:before="220"/>
        <w:ind w:firstLine="540"/>
        <w:jc w:val="both"/>
      </w:pPr>
      <w:bookmarkStart w:id="158" w:name="P5993"/>
      <w:bookmarkEnd w:id="158"/>
      <w:r>
        <w:t>2.1.1. На капитальное строительство сельскохозяйственных объектов, объектов перерабатывающих производств сельскохозяйственной продукции; на модернизацию сельскохозяйственных объектов и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 на строительство, модернизацию,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продукции:</w:t>
      </w:r>
    </w:p>
    <w:p w:rsidR="009F0998" w:rsidRDefault="009F0998">
      <w:pPr>
        <w:pStyle w:val="ConsPlusNormal"/>
        <w:spacing w:before="220"/>
        <w:ind w:firstLine="540"/>
        <w:jc w:val="both"/>
      </w:pPr>
      <w:r>
        <w:t>а) при выполнении работ подрядным способом:</w:t>
      </w:r>
    </w:p>
    <w:p w:rsidR="009F0998" w:rsidRDefault="009F0998">
      <w:pPr>
        <w:pStyle w:val="ConsPlusNormal"/>
        <w:spacing w:before="220"/>
        <w:ind w:firstLine="540"/>
        <w:jc w:val="both"/>
      </w:pPr>
      <w:r>
        <w:t>заявление о предоставлении субсидии;</w:t>
      </w:r>
    </w:p>
    <w:p w:rsidR="009F0998" w:rsidRDefault="009F0998">
      <w:pPr>
        <w:pStyle w:val="ConsPlusNormal"/>
        <w:spacing w:before="220"/>
        <w:ind w:firstLine="540"/>
        <w:jc w:val="both"/>
      </w:pPr>
      <w:r>
        <w:t>копию документа, подтверждающего открытие банковского счета;</w:t>
      </w:r>
    </w:p>
    <w:p w:rsidR="009F0998" w:rsidRDefault="009F0998">
      <w:pPr>
        <w:pStyle w:val="ConsPlusNormal"/>
        <w:spacing w:before="220"/>
        <w:ind w:firstLine="540"/>
        <w:jc w:val="both"/>
      </w:pPr>
      <w:r>
        <w:t>справку-расчет по форме, утвержденной Департаментом;</w:t>
      </w:r>
    </w:p>
    <w:p w:rsidR="009F0998" w:rsidRDefault="009F0998">
      <w:pPr>
        <w:pStyle w:val="ConsPlusNormal"/>
        <w:spacing w:before="220"/>
        <w:ind w:firstLine="540"/>
        <w:jc w:val="both"/>
      </w:pPr>
      <w:r>
        <w:t>справку-расчет о движении поголовья сельскохозяйственных животных по форме, утвержденной Департаментом;</w:t>
      </w:r>
    </w:p>
    <w:p w:rsidR="009F0998" w:rsidRDefault="009F0998">
      <w:pPr>
        <w:pStyle w:val="ConsPlusNormal"/>
        <w:jc w:val="both"/>
      </w:pPr>
      <w:r>
        <w:t xml:space="preserve">(абзац введен </w:t>
      </w:r>
      <w:hyperlink r:id="rId899"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копию документа, подтверждающего проведение ежегодной обязательной вакцинации и ветеринарных обработок имеющегося поголовья сельскохозяйственных животных;</w:t>
      </w:r>
    </w:p>
    <w:p w:rsidR="009F0998" w:rsidRDefault="009F0998">
      <w:pPr>
        <w:pStyle w:val="ConsPlusNormal"/>
        <w:jc w:val="both"/>
      </w:pPr>
      <w:r>
        <w:t xml:space="preserve">(абзац введен </w:t>
      </w:r>
      <w:hyperlink r:id="rId900"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копии договоров на выполнение проектно-изыскательских работ, строительно-монтажных работ;</w:t>
      </w:r>
    </w:p>
    <w:p w:rsidR="009F0998" w:rsidRDefault="009F0998">
      <w:pPr>
        <w:pStyle w:val="ConsPlusNormal"/>
        <w:spacing w:before="220"/>
        <w:ind w:firstLine="540"/>
        <w:jc w:val="both"/>
      </w:pPr>
      <w:r>
        <w:t>копию проектно-сметной документации;</w:t>
      </w:r>
    </w:p>
    <w:p w:rsidR="009F0998" w:rsidRDefault="009F0998">
      <w:pPr>
        <w:pStyle w:val="ConsPlusNormal"/>
        <w:spacing w:before="220"/>
        <w:ind w:firstLine="540"/>
        <w:jc w:val="both"/>
      </w:pPr>
      <w:r>
        <w:t xml:space="preserve">копии актов о приемке выполненных работ </w:t>
      </w:r>
      <w:hyperlink r:id="rId901" w:history="1">
        <w:r>
          <w:rPr>
            <w:color w:val="0000FF"/>
          </w:rPr>
          <w:t>(форма КС-2)</w:t>
        </w:r>
      </w:hyperlink>
      <w:r>
        <w:t>;</w:t>
      </w:r>
    </w:p>
    <w:p w:rsidR="009F0998" w:rsidRDefault="009F0998">
      <w:pPr>
        <w:pStyle w:val="ConsPlusNormal"/>
        <w:spacing w:before="220"/>
        <w:ind w:firstLine="540"/>
        <w:jc w:val="both"/>
      </w:pPr>
      <w:r>
        <w:t xml:space="preserve">копии справок о стоимости выполненных работ и затрат </w:t>
      </w:r>
      <w:hyperlink r:id="rId902" w:history="1">
        <w:r>
          <w:rPr>
            <w:color w:val="0000FF"/>
          </w:rPr>
          <w:t>(форма КС-3)</w:t>
        </w:r>
      </w:hyperlink>
      <w:r>
        <w:t>;</w:t>
      </w:r>
    </w:p>
    <w:p w:rsidR="009F0998" w:rsidRDefault="009F0998">
      <w:pPr>
        <w:pStyle w:val="ConsPlusNormal"/>
        <w:spacing w:before="220"/>
        <w:ind w:firstLine="540"/>
        <w:jc w:val="both"/>
      </w:pPr>
      <w:r>
        <w:t>копии документов, подтверждающих оплату выполненных работ;</w:t>
      </w:r>
    </w:p>
    <w:p w:rsidR="009F0998" w:rsidRDefault="009F0998">
      <w:pPr>
        <w:pStyle w:val="ConsPlusNormal"/>
        <w:spacing w:before="220"/>
        <w:ind w:firstLine="540"/>
        <w:jc w:val="both"/>
      </w:pPr>
      <w:r>
        <w:t xml:space="preserve">копии документов, подтверждающих членство в саморегулирующей организации строителей подрядчика, выполнившего работы по капитальному строительству сельскохозяйственных объектов, объектов перерабатывающих производств сельскохозяйственной продукции; модернизации сельскохозяйственных объектов и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 на строительство, модернизацию,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w:t>
      </w:r>
      <w:r>
        <w:lastRenderedPageBreak/>
        <w:t>производство и (или) переработку сельскохозяйственной продукции, с допуском к видам выполненных работ;</w:t>
      </w:r>
    </w:p>
    <w:p w:rsidR="009F0998" w:rsidRDefault="009F0998">
      <w:pPr>
        <w:pStyle w:val="ConsPlusNormal"/>
        <w:jc w:val="both"/>
      </w:pPr>
      <w:r>
        <w:t xml:space="preserve">(абзац введен </w:t>
      </w:r>
      <w:hyperlink r:id="rId903" w:history="1">
        <w:r>
          <w:rPr>
            <w:color w:val="0000FF"/>
          </w:rPr>
          <w:t>постановлением</w:t>
        </w:r>
      </w:hyperlink>
      <w:r>
        <w:t xml:space="preserve"> Правительства ХМАО - Югры от 10.06.2016 N 207-п)</w:t>
      </w:r>
    </w:p>
    <w:p w:rsidR="009F0998" w:rsidRDefault="009F0998">
      <w:pPr>
        <w:pStyle w:val="ConsPlusNormal"/>
        <w:spacing w:before="220"/>
        <w:ind w:firstLine="540"/>
        <w:jc w:val="both"/>
      </w:pPr>
      <w:r>
        <w:t>копии сертификатов качества и (или) паспорта изделия на строительные материалы, оборудование и комплектующие, использованные при строительстве (модернизации) (за исключением пиломатериалов).</w:t>
      </w:r>
    </w:p>
    <w:p w:rsidR="009F0998" w:rsidRDefault="009F0998">
      <w:pPr>
        <w:pStyle w:val="ConsPlusNormal"/>
        <w:jc w:val="both"/>
      </w:pPr>
      <w:r>
        <w:t xml:space="preserve">(абзац введен </w:t>
      </w:r>
      <w:hyperlink r:id="rId904" w:history="1">
        <w:r>
          <w:rPr>
            <w:color w:val="0000FF"/>
          </w:rPr>
          <w:t>постановлением</w:t>
        </w:r>
      </w:hyperlink>
      <w:r>
        <w:t xml:space="preserve"> Правительства ХМАО - Югры от 10.06.2016 N 207-п)</w:t>
      </w:r>
    </w:p>
    <w:p w:rsidR="009F0998" w:rsidRDefault="009F0998">
      <w:pPr>
        <w:pStyle w:val="ConsPlusNormal"/>
        <w:spacing w:before="220"/>
        <w:ind w:firstLine="540"/>
        <w:jc w:val="both"/>
      </w:pPr>
      <w:r>
        <w:t xml:space="preserve">абзацы тринадцатый - четырнадцатый утратили силу. - </w:t>
      </w:r>
      <w:hyperlink r:id="rId905" w:history="1">
        <w:r>
          <w:rPr>
            <w:color w:val="0000FF"/>
          </w:rPr>
          <w:t>Постановление</w:t>
        </w:r>
      </w:hyperlink>
      <w:r>
        <w:t xml:space="preserve"> Правительства ХМАО - Югры от 14.08.2015 N 265-п;</w:t>
      </w:r>
    </w:p>
    <w:p w:rsidR="009F0998" w:rsidRDefault="009F0998">
      <w:pPr>
        <w:pStyle w:val="ConsPlusNormal"/>
        <w:spacing w:before="220"/>
        <w:ind w:firstLine="540"/>
        <w:jc w:val="both"/>
      </w:pPr>
      <w:r>
        <w:t>б) при выполнении работ собственными силами:</w:t>
      </w:r>
    </w:p>
    <w:p w:rsidR="009F0998" w:rsidRDefault="009F0998">
      <w:pPr>
        <w:pStyle w:val="ConsPlusNormal"/>
        <w:spacing w:before="220"/>
        <w:ind w:firstLine="540"/>
        <w:jc w:val="both"/>
      </w:pPr>
      <w:r>
        <w:t>заявление о предоставлении субсидии;</w:t>
      </w:r>
    </w:p>
    <w:p w:rsidR="009F0998" w:rsidRDefault="009F0998">
      <w:pPr>
        <w:pStyle w:val="ConsPlusNormal"/>
        <w:spacing w:before="220"/>
        <w:ind w:firstLine="540"/>
        <w:jc w:val="both"/>
      </w:pPr>
      <w:r>
        <w:t>копию документа, подтверждающего открытие банковского счета;</w:t>
      </w:r>
    </w:p>
    <w:p w:rsidR="009F0998" w:rsidRDefault="009F0998">
      <w:pPr>
        <w:pStyle w:val="ConsPlusNormal"/>
        <w:spacing w:before="220"/>
        <w:ind w:firstLine="540"/>
        <w:jc w:val="both"/>
      </w:pPr>
      <w:r>
        <w:t>справку-расчет по форме, утвержденной Департаментом;</w:t>
      </w:r>
    </w:p>
    <w:p w:rsidR="009F0998" w:rsidRDefault="009F0998">
      <w:pPr>
        <w:pStyle w:val="ConsPlusNormal"/>
        <w:spacing w:before="220"/>
        <w:ind w:firstLine="540"/>
        <w:jc w:val="both"/>
      </w:pPr>
      <w:r>
        <w:t>справку-расчет о движении поголовья сельскохозяйственных животных по форме, утвержденной Департаментом;</w:t>
      </w:r>
    </w:p>
    <w:p w:rsidR="009F0998" w:rsidRDefault="009F0998">
      <w:pPr>
        <w:pStyle w:val="ConsPlusNormal"/>
        <w:jc w:val="both"/>
      </w:pPr>
      <w:r>
        <w:t xml:space="preserve">(абзац введен </w:t>
      </w:r>
      <w:hyperlink r:id="rId906"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копию документа, подтверждающего проведение ежегодной обязательной вакцинации и ветеринарных обработок имеющегося поголовья сельскохозяйственных животных;</w:t>
      </w:r>
    </w:p>
    <w:p w:rsidR="009F0998" w:rsidRDefault="009F0998">
      <w:pPr>
        <w:pStyle w:val="ConsPlusNormal"/>
        <w:jc w:val="both"/>
      </w:pPr>
      <w:r>
        <w:t xml:space="preserve">(абзац введен </w:t>
      </w:r>
      <w:hyperlink r:id="rId907"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копии документов, подтверждающих понесенные затраты с приложением копий договоров, накладных на приобретение строительных материалов, платежных документов (накладные расходы и плановые накопления в стоимость работ не включаются и не оплачиваются);</w:t>
      </w:r>
    </w:p>
    <w:p w:rsidR="009F0998" w:rsidRDefault="009F0998">
      <w:pPr>
        <w:pStyle w:val="ConsPlusNormal"/>
        <w:spacing w:before="220"/>
        <w:ind w:firstLine="540"/>
        <w:jc w:val="both"/>
      </w:pPr>
      <w:r>
        <w:t>отчет об оценке объекта, составленный в соответствии с законодательством Российской Федерации об оценочной деятельности;</w:t>
      </w:r>
    </w:p>
    <w:p w:rsidR="009F0998" w:rsidRDefault="009F0998">
      <w:pPr>
        <w:pStyle w:val="ConsPlusNormal"/>
        <w:spacing w:before="220"/>
        <w:ind w:firstLine="540"/>
        <w:jc w:val="both"/>
      </w:pPr>
      <w:r>
        <w:t>копии сертификатов качества и (или) паспорта изделия на строительные материалы, оборудование и комплектующие, использованные при строительстве (модернизации) (за исключением пиломатериалов).</w:t>
      </w:r>
    </w:p>
    <w:p w:rsidR="009F0998" w:rsidRDefault="009F0998">
      <w:pPr>
        <w:pStyle w:val="ConsPlusNormal"/>
        <w:jc w:val="both"/>
      </w:pPr>
      <w:r>
        <w:t xml:space="preserve">(абзац введен </w:t>
      </w:r>
      <w:hyperlink r:id="rId908" w:history="1">
        <w:r>
          <w:rPr>
            <w:color w:val="0000FF"/>
          </w:rPr>
          <w:t>постановлением</w:t>
        </w:r>
      </w:hyperlink>
      <w:r>
        <w:t xml:space="preserve"> Правительства ХМАО - Югры от 10.06.2016 N 207-п)</w:t>
      </w:r>
    </w:p>
    <w:p w:rsidR="009F0998" w:rsidRDefault="009F0998">
      <w:pPr>
        <w:pStyle w:val="ConsPlusNormal"/>
        <w:spacing w:before="220"/>
        <w:ind w:firstLine="540"/>
        <w:jc w:val="both"/>
      </w:pPr>
      <w:r>
        <w:t xml:space="preserve">абзац утратил силу. - </w:t>
      </w:r>
      <w:hyperlink r:id="rId909" w:history="1">
        <w:r>
          <w:rPr>
            <w:color w:val="0000FF"/>
          </w:rPr>
          <w:t>Постановление</w:t>
        </w:r>
      </w:hyperlink>
      <w:r>
        <w:t xml:space="preserve"> Правительства ХМАО - Югры от 14.08.2015 N 265-п.</w:t>
      </w:r>
    </w:p>
    <w:p w:rsidR="009F0998" w:rsidRDefault="009F0998">
      <w:pPr>
        <w:pStyle w:val="ConsPlusNormal"/>
        <w:spacing w:before="220"/>
        <w:ind w:firstLine="540"/>
        <w:jc w:val="both"/>
      </w:pPr>
      <w:bookmarkStart w:id="159" w:name="P6025"/>
      <w:bookmarkEnd w:id="159"/>
      <w:r>
        <w:t>2.1.2. На приобретение сельскохозяйственных объектов и объектов перерабатывающих производств сельскохозяйственной продукции капитального строительства; приобретение объектов электроснабжения, водоснабжения, газоснабжения, обеспечивающих производство и (или) переработку сельскохозяйственной продукции:</w:t>
      </w:r>
    </w:p>
    <w:p w:rsidR="009F0998" w:rsidRDefault="009F0998">
      <w:pPr>
        <w:pStyle w:val="ConsPlusNormal"/>
        <w:spacing w:before="220"/>
        <w:ind w:firstLine="540"/>
        <w:jc w:val="both"/>
      </w:pPr>
      <w:r>
        <w:t>заявление о предоставлении субсидии;</w:t>
      </w:r>
    </w:p>
    <w:p w:rsidR="009F0998" w:rsidRDefault="009F0998">
      <w:pPr>
        <w:pStyle w:val="ConsPlusNormal"/>
        <w:spacing w:before="220"/>
        <w:ind w:firstLine="540"/>
        <w:jc w:val="both"/>
      </w:pPr>
      <w:r>
        <w:t>копию документа, подтверждающего открытие банковского счета;</w:t>
      </w:r>
    </w:p>
    <w:p w:rsidR="009F0998" w:rsidRDefault="009F0998">
      <w:pPr>
        <w:pStyle w:val="ConsPlusNormal"/>
        <w:spacing w:before="220"/>
        <w:ind w:firstLine="540"/>
        <w:jc w:val="both"/>
      </w:pPr>
      <w:r>
        <w:t>справку-расчет по форме, утвержденной Департаментом;</w:t>
      </w:r>
    </w:p>
    <w:p w:rsidR="009F0998" w:rsidRDefault="009F0998">
      <w:pPr>
        <w:pStyle w:val="ConsPlusNormal"/>
        <w:spacing w:before="220"/>
        <w:ind w:firstLine="540"/>
        <w:jc w:val="both"/>
      </w:pPr>
      <w:r>
        <w:t>справку-расчет о движении поголовья сельскохозяйственных животных по формам, утвержденным Департаментом;</w:t>
      </w:r>
    </w:p>
    <w:p w:rsidR="009F0998" w:rsidRDefault="009F0998">
      <w:pPr>
        <w:pStyle w:val="ConsPlusNormal"/>
        <w:jc w:val="both"/>
      </w:pPr>
      <w:r>
        <w:t xml:space="preserve">(абзац введен </w:t>
      </w:r>
      <w:hyperlink r:id="rId910"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lastRenderedPageBreak/>
        <w:t>копию документа, подтверждающего проведение ежегодной обязательной вакцинации и ветеринарных обработок имеющегося поголовья сельскохозяйственных животных;</w:t>
      </w:r>
    </w:p>
    <w:p w:rsidR="009F0998" w:rsidRDefault="009F0998">
      <w:pPr>
        <w:pStyle w:val="ConsPlusNormal"/>
        <w:jc w:val="both"/>
      </w:pPr>
      <w:r>
        <w:t xml:space="preserve">(абзац введен </w:t>
      </w:r>
      <w:hyperlink r:id="rId911"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копии документов, подтверждающих приобретение объекта (договоры, накладные, акты приема-передачи, платежные документы, подтверждающие фактические затраты);</w:t>
      </w:r>
    </w:p>
    <w:p w:rsidR="009F0998" w:rsidRDefault="009F0998">
      <w:pPr>
        <w:pStyle w:val="ConsPlusNormal"/>
        <w:spacing w:before="220"/>
        <w:ind w:firstLine="540"/>
        <w:jc w:val="both"/>
      </w:pPr>
      <w:r>
        <w:t>отчет об оценке объекта, составленный в соответствии с законодательством Российской Федерации об оценочной деятельности;</w:t>
      </w:r>
    </w:p>
    <w:p w:rsidR="009F0998" w:rsidRDefault="009F0998">
      <w:pPr>
        <w:pStyle w:val="ConsPlusNormal"/>
        <w:spacing w:before="220"/>
        <w:ind w:firstLine="540"/>
        <w:jc w:val="both"/>
      </w:pPr>
      <w:r>
        <w:t>копии документов, подтверждающих степень износа приобретенных сельскохозяйственных объектов и объектов перерабатывающих производств капитального строительства, составленные в соответствии с законодательством Российской Федерации.</w:t>
      </w:r>
    </w:p>
    <w:p w:rsidR="009F0998" w:rsidRDefault="009F0998">
      <w:pPr>
        <w:pStyle w:val="ConsPlusNormal"/>
        <w:jc w:val="both"/>
      </w:pPr>
      <w:r>
        <w:t xml:space="preserve">(абзац введен </w:t>
      </w:r>
      <w:hyperlink r:id="rId912" w:history="1">
        <w:r>
          <w:rPr>
            <w:color w:val="0000FF"/>
          </w:rPr>
          <w:t>постановлением</w:t>
        </w:r>
      </w:hyperlink>
      <w:r>
        <w:t xml:space="preserve"> Правительства ХМАО - Югры от 10.06.2016 N 207-п)</w:t>
      </w:r>
    </w:p>
    <w:p w:rsidR="009F0998" w:rsidRDefault="009F0998">
      <w:pPr>
        <w:pStyle w:val="ConsPlusNormal"/>
        <w:spacing w:before="220"/>
        <w:ind w:firstLine="540"/>
        <w:jc w:val="both"/>
      </w:pPr>
      <w:r>
        <w:t xml:space="preserve">абзац утратил силу. - </w:t>
      </w:r>
      <w:hyperlink r:id="rId913" w:history="1">
        <w:r>
          <w:rPr>
            <w:color w:val="0000FF"/>
          </w:rPr>
          <w:t>Постановление</w:t>
        </w:r>
      </w:hyperlink>
      <w:r>
        <w:t xml:space="preserve"> Правительства ХМАО - Югры от 14.08.2015 N 265-п.</w:t>
      </w:r>
    </w:p>
    <w:p w:rsidR="009F0998" w:rsidRDefault="009F0998">
      <w:pPr>
        <w:pStyle w:val="ConsPlusNormal"/>
        <w:spacing w:before="220"/>
        <w:ind w:firstLine="540"/>
        <w:jc w:val="both"/>
      </w:pPr>
      <w:bookmarkStart w:id="160" w:name="P6038"/>
      <w:bookmarkEnd w:id="160"/>
      <w:r>
        <w:t>2.1.3. На приобретение сельскохозяйственной техники и оборудования, средств механизации и автоматизации сельскохозяйственных производств; на приобретение оборудования для перерабатывающих производств сельскохозяйственной продукции:</w:t>
      </w:r>
    </w:p>
    <w:p w:rsidR="009F0998" w:rsidRDefault="009F0998">
      <w:pPr>
        <w:pStyle w:val="ConsPlusNormal"/>
        <w:spacing w:before="220"/>
        <w:ind w:firstLine="540"/>
        <w:jc w:val="both"/>
      </w:pPr>
      <w:r>
        <w:t>заявление о предоставлении субсидии;</w:t>
      </w:r>
    </w:p>
    <w:p w:rsidR="009F0998" w:rsidRDefault="009F0998">
      <w:pPr>
        <w:pStyle w:val="ConsPlusNormal"/>
        <w:spacing w:before="220"/>
        <w:ind w:firstLine="540"/>
        <w:jc w:val="both"/>
      </w:pPr>
      <w:r>
        <w:t>копию документа, подтверждающего открытие банковского счета;</w:t>
      </w:r>
    </w:p>
    <w:p w:rsidR="009F0998" w:rsidRDefault="009F0998">
      <w:pPr>
        <w:pStyle w:val="ConsPlusNormal"/>
        <w:spacing w:before="220"/>
        <w:ind w:firstLine="540"/>
        <w:jc w:val="both"/>
      </w:pPr>
      <w:r>
        <w:t>справку-расчет по форме, утвержденной Департаментом;</w:t>
      </w:r>
    </w:p>
    <w:p w:rsidR="009F0998" w:rsidRDefault="009F0998">
      <w:pPr>
        <w:pStyle w:val="ConsPlusNormal"/>
        <w:spacing w:before="220"/>
        <w:ind w:firstLine="540"/>
        <w:jc w:val="both"/>
      </w:pPr>
      <w:r>
        <w:t>отчет, составленный в соответствии с законодательством Российской Федерации об оценочной деятельности (для приобретенных сельскохозяйственной техники, оборудования, средств механизации и автоматизации, бывших в эксплуатации);</w:t>
      </w:r>
    </w:p>
    <w:p w:rsidR="009F0998" w:rsidRDefault="009F0998">
      <w:pPr>
        <w:pStyle w:val="ConsPlusNormal"/>
        <w:jc w:val="both"/>
      </w:pPr>
      <w:r>
        <w:t xml:space="preserve">(абзац введен </w:t>
      </w:r>
      <w:hyperlink r:id="rId914"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справку-расчет о движении поголовья сельскохозяйственных животных по формам, утвержденным Департаментом;</w:t>
      </w:r>
    </w:p>
    <w:p w:rsidR="009F0998" w:rsidRDefault="009F0998">
      <w:pPr>
        <w:pStyle w:val="ConsPlusNormal"/>
        <w:jc w:val="both"/>
      </w:pPr>
      <w:r>
        <w:t xml:space="preserve">(абзац введен </w:t>
      </w:r>
      <w:hyperlink r:id="rId915"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копию документа, подтверждающего проведение ежегодной обязательной вакцинации и ветеринарных обработок имеющегося поголовья сельскохозяйственных животных;</w:t>
      </w:r>
    </w:p>
    <w:p w:rsidR="009F0998" w:rsidRDefault="009F0998">
      <w:pPr>
        <w:pStyle w:val="ConsPlusNormal"/>
        <w:jc w:val="both"/>
      </w:pPr>
      <w:r>
        <w:t xml:space="preserve">(абзац введен </w:t>
      </w:r>
      <w:hyperlink r:id="rId916"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копии документов, подтверждающих приобретение техники, оборудования, средств механизации и автоматизации (договоры, накладные, акты приема-передачи, платежные документы, подтверждающие фактические затраты);</w:t>
      </w:r>
    </w:p>
    <w:p w:rsidR="009F0998" w:rsidRDefault="009F0998">
      <w:pPr>
        <w:pStyle w:val="ConsPlusNormal"/>
        <w:spacing w:before="220"/>
        <w:ind w:firstLine="540"/>
        <w:jc w:val="both"/>
      </w:pPr>
      <w:r>
        <w:t>копию технического паспорта сельскохозяйственной техники, оборудования, средств механизации и автоматизации сельскохозяйственных производств;</w:t>
      </w:r>
    </w:p>
    <w:p w:rsidR="009F0998" w:rsidRDefault="009F0998">
      <w:pPr>
        <w:pStyle w:val="ConsPlusNormal"/>
        <w:spacing w:before="220"/>
        <w:ind w:firstLine="540"/>
        <w:jc w:val="both"/>
      </w:pPr>
      <w:r>
        <w:t>копию паспорта транспортного средства (для транспортных средств);</w:t>
      </w:r>
    </w:p>
    <w:p w:rsidR="009F0998" w:rsidRDefault="009F0998">
      <w:pPr>
        <w:pStyle w:val="ConsPlusNormal"/>
        <w:spacing w:before="220"/>
        <w:ind w:firstLine="540"/>
        <w:jc w:val="both"/>
      </w:pPr>
      <w:r>
        <w:t>копию свидетельства о регистрации ТС (для транспортных средств).</w:t>
      </w:r>
    </w:p>
    <w:p w:rsidR="009F0998" w:rsidRDefault="009F0998">
      <w:pPr>
        <w:pStyle w:val="ConsPlusNormal"/>
        <w:spacing w:before="220"/>
        <w:ind w:firstLine="540"/>
        <w:jc w:val="both"/>
      </w:pPr>
      <w:r>
        <w:t xml:space="preserve">2.1.4. Утратил силу. - </w:t>
      </w:r>
      <w:hyperlink r:id="rId917" w:history="1">
        <w:r>
          <w:rPr>
            <w:color w:val="0000FF"/>
          </w:rPr>
          <w:t>Постановление</w:t>
        </w:r>
      </w:hyperlink>
      <w:r>
        <w:t xml:space="preserve"> Правительства ХМАО - Югры от 22.02.2017 N 69-п.</w:t>
      </w:r>
    </w:p>
    <w:p w:rsidR="009F0998" w:rsidRDefault="009F0998">
      <w:pPr>
        <w:pStyle w:val="ConsPlusNormal"/>
        <w:spacing w:before="220"/>
        <w:ind w:firstLine="540"/>
        <w:jc w:val="both"/>
      </w:pPr>
      <w:bookmarkStart w:id="161" w:name="P6053"/>
      <w:bookmarkEnd w:id="161"/>
      <w:r>
        <w:t xml:space="preserve">2.2. Уполномоченный орган самостоятельно в течение 1 рабочего дня запрашивает в порядке межведомственного информационного взаимодействия, установленного Федеральным </w:t>
      </w:r>
      <w:hyperlink r:id="rId918" w:history="1">
        <w:r>
          <w:rPr>
            <w:color w:val="0000FF"/>
          </w:rPr>
          <w:t>законом</w:t>
        </w:r>
      </w:hyperlink>
      <w:r>
        <w:t xml:space="preserve"> от 27 июля 2010 года N 210-ФЗ "Об организации предоставления государственных и муниципальных услуг", по необходимости, следующие документы:</w:t>
      </w:r>
    </w:p>
    <w:p w:rsidR="009F0998" w:rsidRDefault="009F0998">
      <w:pPr>
        <w:pStyle w:val="ConsPlusNormal"/>
        <w:jc w:val="both"/>
      </w:pPr>
      <w:r>
        <w:lastRenderedPageBreak/>
        <w:t xml:space="preserve">(в ред. постановлений Правительства ХМАО - Югры от 03.10.2014 </w:t>
      </w:r>
      <w:hyperlink r:id="rId919" w:history="1">
        <w:r>
          <w:rPr>
            <w:color w:val="0000FF"/>
          </w:rPr>
          <w:t>N 365-п</w:t>
        </w:r>
      </w:hyperlink>
      <w:r>
        <w:t xml:space="preserve">, от 13.11.2015 </w:t>
      </w:r>
      <w:hyperlink r:id="rId920" w:history="1">
        <w:r>
          <w:rPr>
            <w:color w:val="0000FF"/>
          </w:rPr>
          <w:t>N 405-п</w:t>
        </w:r>
      </w:hyperlink>
      <w:r>
        <w:t>)</w:t>
      </w:r>
    </w:p>
    <w:p w:rsidR="009F0998" w:rsidRDefault="009F0998">
      <w:pPr>
        <w:pStyle w:val="ConsPlusNormal"/>
        <w:spacing w:before="220"/>
        <w:ind w:firstLine="540"/>
        <w:jc w:val="both"/>
      </w:pPr>
      <w:r>
        <w:t>документы об отсутствии задолженности по начисленным налогам, сборам и иным обязательным платежам в государственные внебюджетные фонды;</w:t>
      </w:r>
    </w:p>
    <w:p w:rsidR="009F0998" w:rsidRDefault="009F0998">
      <w:pPr>
        <w:pStyle w:val="ConsPlusNormal"/>
        <w:spacing w:before="22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w:t>
      </w:r>
    </w:p>
    <w:p w:rsidR="009F0998" w:rsidRDefault="009F0998">
      <w:pPr>
        <w:pStyle w:val="ConsPlusNormal"/>
        <w:spacing w:before="220"/>
        <w:ind w:firstLine="540"/>
        <w:jc w:val="both"/>
      </w:pPr>
      <w:r>
        <w:t>сведения о государственной регистрации права собственности на построенный, модернизированный или приобретенный объект;</w:t>
      </w:r>
    </w:p>
    <w:p w:rsidR="009F0998" w:rsidRDefault="009F0998">
      <w:pPr>
        <w:pStyle w:val="ConsPlusNormal"/>
        <w:jc w:val="both"/>
      </w:pPr>
      <w:r>
        <w:t xml:space="preserve">(абзац введен </w:t>
      </w:r>
      <w:hyperlink r:id="rId921" w:history="1">
        <w:r>
          <w:rPr>
            <w:color w:val="0000FF"/>
          </w:rPr>
          <w:t>постановлением</w:t>
        </w:r>
      </w:hyperlink>
      <w:r>
        <w:t xml:space="preserve"> Правительства ХМАО - Югры от 14.08.2015 N 265-п)</w:t>
      </w:r>
    </w:p>
    <w:p w:rsidR="009F0998" w:rsidRDefault="009F0998">
      <w:pPr>
        <w:pStyle w:val="ConsPlusNormal"/>
        <w:spacing w:before="220"/>
        <w:ind w:firstLine="540"/>
        <w:jc w:val="both"/>
      </w:pPr>
      <w:r>
        <w:t>сведения о вводе объекта в эксплуатацию.</w:t>
      </w:r>
    </w:p>
    <w:p w:rsidR="009F0998" w:rsidRDefault="009F0998">
      <w:pPr>
        <w:pStyle w:val="ConsPlusNormal"/>
        <w:jc w:val="both"/>
      </w:pPr>
      <w:r>
        <w:t xml:space="preserve">(абзац введен </w:t>
      </w:r>
      <w:hyperlink r:id="rId922" w:history="1">
        <w:r>
          <w:rPr>
            <w:color w:val="0000FF"/>
          </w:rPr>
          <w:t>постановлением</w:t>
        </w:r>
      </w:hyperlink>
      <w:r>
        <w:t xml:space="preserve"> Правительства ХМАО - Югры от 14.08.2015 N 265-п)</w:t>
      </w:r>
    </w:p>
    <w:p w:rsidR="009F0998" w:rsidRDefault="009F0998">
      <w:pPr>
        <w:pStyle w:val="ConsPlusNormal"/>
        <w:spacing w:before="220"/>
        <w:ind w:firstLine="540"/>
        <w:jc w:val="both"/>
      </w:pPr>
      <w:r>
        <w:t>Указанные документы могут быть представлены Получателем самостоятельно в течение 1 рабочего дня.</w:t>
      </w:r>
    </w:p>
    <w:p w:rsidR="009F0998" w:rsidRDefault="009F0998">
      <w:pPr>
        <w:pStyle w:val="ConsPlusNormal"/>
        <w:jc w:val="both"/>
      </w:pPr>
      <w:r>
        <w:t xml:space="preserve">(абзац введен </w:t>
      </w:r>
      <w:hyperlink r:id="rId923" w:history="1">
        <w:r>
          <w:rPr>
            <w:color w:val="0000FF"/>
          </w:rPr>
          <w:t>постановлением</w:t>
        </w:r>
      </w:hyperlink>
      <w:r>
        <w:t xml:space="preserve"> Правительства ХМАО - Югры от 03.10.2014 N 365-п; в ред. </w:t>
      </w:r>
      <w:hyperlink r:id="rId924"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2.3. Требовать от Получателя представления документов (копий документов), не предусмотренных настоящим Порядком, не допускается.</w:t>
      </w:r>
    </w:p>
    <w:p w:rsidR="009F0998" w:rsidRDefault="009F0998">
      <w:pPr>
        <w:pStyle w:val="ConsPlusNormal"/>
        <w:spacing w:before="220"/>
        <w:ind w:firstLine="540"/>
        <w:jc w:val="both"/>
      </w:pPr>
      <w:r>
        <w:t xml:space="preserve">2.4. Документы (копии документов), предусмотренные в </w:t>
      </w:r>
      <w:hyperlink w:anchor="P5992" w:history="1">
        <w:r>
          <w:rPr>
            <w:color w:val="0000FF"/>
          </w:rPr>
          <w:t>пункте 2.1</w:t>
        </w:r>
      </w:hyperlink>
      <w:r>
        <w:t xml:space="preserve"> настоящего Порядка, представляются в Уполномоченный орган непосредственно или почтовым отправлением либо непосредственно в многофункциональный центр предоставления государственных и муниципальных услуг по месту жительства (далее - многофункциональный центр), сформированным в 1 комплект, прошитый и пронумерованный. Наименования, номера и даты всех представляемых Получателем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Получателя, второй (копия) прилагается к представленным документам;</w:t>
      </w:r>
    </w:p>
    <w:p w:rsidR="009F0998" w:rsidRDefault="009F0998">
      <w:pPr>
        <w:pStyle w:val="ConsPlusNormal"/>
        <w:spacing w:before="220"/>
        <w:ind w:firstLine="540"/>
        <w:jc w:val="both"/>
      </w:pPr>
      <w:r>
        <w:t>в электронной форме - подписанные усиленной квалифицированной электронной подписью на адрес электронной почты Уполномоченного органа.</w:t>
      </w:r>
    </w:p>
    <w:p w:rsidR="009F0998" w:rsidRDefault="009F0998">
      <w:pPr>
        <w:pStyle w:val="ConsPlusNormal"/>
        <w:spacing w:before="220"/>
        <w:ind w:firstLine="540"/>
        <w:jc w:val="both"/>
      </w:pPr>
      <w:r>
        <w:t>Порядок передачи многофункциональным центром принятых заявлений и документов в Уполномоченный орган определяется соглашением, заключенным между Уполномоченным органом и многофункциональным центром.</w:t>
      </w:r>
    </w:p>
    <w:p w:rsidR="009F0998" w:rsidRDefault="009F0998">
      <w:pPr>
        <w:pStyle w:val="ConsPlusNormal"/>
        <w:jc w:val="both"/>
      </w:pPr>
      <w:r>
        <w:t xml:space="preserve">(п. 2.4 в ред. </w:t>
      </w:r>
      <w:hyperlink r:id="rId925"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 xml:space="preserve">2.5. Уполномоченный орган в течение 5 рабочих дней со дня получения документов, указанных в </w:t>
      </w:r>
      <w:hyperlink w:anchor="P5993" w:history="1">
        <w:r>
          <w:rPr>
            <w:color w:val="0000FF"/>
          </w:rPr>
          <w:t>подпунктах 2.1.1</w:t>
        </w:r>
      </w:hyperlink>
      <w:r>
        <w:t xml:space="preserve"> - </w:t>
      </w:r>
      <w:hyperlink w:anchor="P6038" w:history="1">
        <w:r>
          <w:rPr>
            <w:color w:val="0000FF"/>
          </w:rPr>
          <w:t>2.1.3 пункта 2.1</w:t>
        </w:r>
      </w:hyperlink>
      <w:r>
        <w:t xml:space="preserve">, </w:t>
      </w:r>
      <w:hyperlink w:anchor="P6053" w:history="1">
        <w:r>
          <w:rPr>
            <w:color w:val="0000FF"/>
          </w:rPr>
          <w:t>пункте 2.2</w:t>
        </w:r>
      </w:hyperlink>
      <w:r>
        <w:t xml:space="preserve"> настоящего Порядка, осуществляет их проверку на предмет достоверности сведений и направляет поступившие документы на рассмотрение комиссии по предоставлению государственной поддержки сельскохозяйственным товаропроизводителям, действующей при Уполномоченном органе (далее - комиссия). Положение о комиссии и ее состав утверждаются правовым актом Уполномоченного органа. Комиссией в течение 3 рабочих дней со дня поступления на ее рассмотрение документов, указанных в </w:t>
      </w:r>
      <w:hyperlink w:anchor="P5993" w:history="1">
        <w:r>
          <w:rPr>
            <w:color w:val="0000FF"/>
          </w:rPr>
          <w:t>подпунктах 2.1.1</w:t>
        </w:r>
      </w:hyperlink>
      <w:r>
        <w:t xml:space="preserve"> - </w:t>
      </w:r>
      <w:hyperlink w:anchor="P6038" w:history="1">
        <w:r>
          <w:rPr>
            <w:color w:val="0000FF"/>
          </w:rPr>
          <w:t>2.1.3 пункта 2.1</w:t>
        </w:r>
      </w:hyperlink>
      <w:r>
        <w:t xml:space="preserve">, </w:t>
      </w:r>
      <w:hyperlink w:anchor="P6053" w:history="1">
        <w:r>
          <w:rPr>
            <w:color w:val="0000FF"/>
          </w:rPr>
          <w:t>пункте 2.2</w:t>
        </w:r>
      </w:hyperlink>
      <w:r>
        <w:t xml:space="preserve"> настоящего Порядка, принимается одно из следующих решений:</w:t>
      </w:r>
    </w:p>
    <w:p w:rsidR="009F0998" w:rsidRDefault="009F0998">
      <w:pPr>
        <w:pStyle w:val="ConsPlusNormal"/>
        <w:jc w:val="both"/>
      </w:pPr>
      <w:r>
        <w:t xml:space="preserve">(в ред. </w:t>
      </w:r>
      <w:hyperlink r:id="rId926"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о предоставлении субсидии;</w:t>
      </w:r>
    </w:p>
    <w:p w:rsidR="009F0998" w:rsidRDefault="009F0998">
      <w:pPr>
        <w:pStyle w:val="ConsPlusNormal"/>
        <w:spacing w:before="220"/>
        <w:ind w:firstLine="540"/>
        <w:jc w:val="both"/>
      </w:pPr>
      <w:r>
        <w:t>о возможности предоставления субсидии;</w:t>
      </w:r>
    </w:p>
    <w:p w:rsidR="009F0998" w:rsidRDefault="009F0998">
      <w:pPr>
        <w:pStyle w:val="ConsPlusNormal"/>
        <w:spacing w:before="220"/>
        <w:ind w:firstLine="540"/>
        <w:jc w:val="both"/>
      </w:pPr>
      <w:r>
        <w:lastRenderedPageBreak/>
        <w:t>об отказе в предоставлении субсидии.</w:t>
      </w:r>
    </w:p>
    <w:p w:rsidR="009F0998" w:rsidRDefault="009F0998">
      <w:pPr>
        <w:pStyle w:val="ConsPlusNormal"/>
        <w:spacing w:before="220"/>
        <w:ind w:firstLine="540"/>
        <w:jc w:val="both"/>
      </w:pPr>
      <w:r>
        <w:t>Решение оформляется протоколом заседания комиссии.</w:t>
      </w:r>
    </w:p>
    <w:p w:rsidR="009F0998" w:rsidRDefault="009F0998">
      <w:pPr>
        <w:pStyle w:val="ConsPlusNormal"/>
        <w:jc w:val="both"/>
      </w:pPr>
      <w:r>
        <w:t xml:space="preserve">(абзац введен </w:t>
      </w:r>
      <w:hyperlink r:id="rId927" w:history="1">
        <w:r>
          <w:rPr>
            <w:color w:val="0000FF"/>
          </w:rPr>
          <w:t>постановлением</w:t>
        </w:r>
      </w:hyperlink>
      <w:r>
        <w:t xml:space="preserve"> Правительства ХМАО - Югры от 05.05.2017 N 186-п)</w:t>
      </w:r>
    </w:p>
    <w:p w:rsidR="009F0998" w:rsidRDefault="009F0998">
      <w:pPr>
        <w:pStyle w:val="ConsPlusNormal"/>
        <w:spacing w:before="220"/>
        <w:ind w:firstLine="540"/>
        <w:jc w:val="both"/>
      </w:pPr>
      <w:r>
        <w:t xml:space="preserve">Решение о предоставлении субсидии или об отказе в ее предоставлении принимается по направлениям, указанным в </w:t>
      </w:r>
      <w:hyperlink w:anchor="P5931" w:history="1">
        <w:r>
          <w:rPr>
            <w:color w:val="0000FF"/>
          </w:rPr>
          <w:t>пункте 1.2</w:t>
        </w:r>
      </w:hyperlink>
      <w:r>
        <w:t xml:space="preserve"> настоящего Порядка:</w:t>
      </w:r>
    </w:p>
    <w:p w:rsidR="009F0998" w:rsidRDefault="009F0998">
      <w:pPr>
        <w:pStyle w:val="ConsPlusNormal"/>
        <w:spacing w:before="220"/>
        <w:ind w:firstLine="540"/>
        <w:jc w:val="both"/>
      </w:pPr>
      <w:r>
        <w:t>приобретение сельскохозяйственной техники из перечня, утвержденного Департаментом, оборудования, средств механизации и автоматизации сельскохозяйственных производств;</w:t>
      </w:r>
    </w:p>
    <w:p w:rsidR="009F0998" w:rsidRDefault="009F0998">
      <w:pPr>
        <w:pStyle w:val="ConsPlusNormal"/>
        <w:spacing w:before="220"/>
        <w:ind w:firstLine="540"/>
        <w:jc w:val="both"/>
      </w:pPr>
      <w:r>
        <w:t>приобретение оборудования для перерабатывающих производств сельскохозяйственной продукции;</w:t>
      </w:r>
    </w:p>
    <w:p w:rsidR="009F0998" w:rsidRDefault="009F0998">
      <w:pPr>
        <w:pStyle w:val="ConsPlusNormal"/>
        <w:spacing w:before="220"/>
        <w:ind w:firstLine="540"/>
        <w:jc w:val="both"/>
      </w:pPr>
      <w:r>
        <w:t>строительство, приобретение, модернизация,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продукции.</w:t>
      </w:r>
    </w:p>
    <w:p w:rsidR="009F0998" w:rsidRDefault="009F0998">
      <w:pPr>
        <w:pStyle w:val="ConsPlusNormal"/>
        <w:spacing w:before="220"/>
        <w:ind w:firstLine="540"/>
        <w:jc w:val="both"/>
      </w:pPr>
      <w:r>
        <w:t xml:space="preserve">Решение о возможности предоставления субсидии или об отказе в ее предоставлении принимается по направлениям, указанным в </w:t>
      </w:r>
      <w:hyperlink w:anchor="P5931" w:history="1">
        <w:r>
          <w:rPr>
            <w:color w:val="0000FF"/>
          </w:rPr>
          <w:t>пункте 1.2</w:t>
        </w:r>
      </w:hyperlink>
      <w:r>
        <w:t xml:space="preserve"> настоящего Порядка:</w:t>
      </w:r>
    </w:p>
    <w:p w:rsidR="009F0998" w:rsidRDefault="009F0998">
      <w:pPr>
        <w:pStyle w:val="ConsPlusNormal"/>
        <w:spacing w:before="220"/>
        <w:ind w:firstLine="540"/>
        <w:jc w:val="both"/>
      </w:pPr>
      <w:r>
        <w:t>капитальное строительство сельскохозяйственных объектов, объектов перерабатывающих производств сельскохозяйственной продукции;</w:t>
      </w:r>
    </w:p>
    <w:p w:rsidR="009F0998" w:rsidRDefault="009F0998">
      <w:pPr>
        <w:pStyle w:val="ConsPlusNormal"/>
        <w:spacing w:before="220"/>
        <w:ind w:firstLine="540"/>
        <w:jc w:val="both"/>
      </w:pPr>
      <w:r>
        <w:t>приобретение сельскохозяйственных объектов и объектов перерабатывающих производств сельскохозяйственной продукции капитального строительства;</w:t>
      </w:r>
    </w:p>
    <w:p w:rsidR="009F0998" w:rsidRDefault="009F0998">
      <w:pPr>
        <w:pStyle w:val="ConsPlusNormal"/>
        <w:spacing w:before="220"/>
        <w:ind w:firstLine="540"/>
        <w:jc w:val="both"/>
      </w:pPr>
      <w:r>
        <w:t>модернизация сельскохозяйственных объектов и объектов перерабатывающих производств сельскохозяйственной продукции капитального строительства.</w:t>
      </w:r>
    </w:p>
    <w:p w:rsidR="009F0998" w:rsidRDefault="009F0998">
      <w:pPr>
        <w:pStyle w:val="ConsPlusNormal"/>
        <w:spacing w:before="220"/>
        <w:ind w:firstLine="540"/>
        <w:jc w:val="both"/>
      </w:pPr>
      <w:r>
        <w:t>С даты выявления противоречий по содержанию между документами, в том числе по обстоятельствам и фактам, указанным в них (сведения, цифровые данные и показатели по деятельности), в целях уточнения и устранения противоречий Уполномоченный орган обращается с письменным либо устным запросом к Получателю субсидии, в соответствующие государственные органы, органы местного самоуправления и организации, в том числе с выездом к месту нахождения Получателя субсидии, в срок, установленный в настоящем пункте. Срок рассмотрения заявления может быть продлен на 20 рабочих дней со дня окончания срока, установленного настоящим пунктом, а все материалы по выявленным и устраненным противоречиям и произведенным уточнениям прилагаются к материалам заявления Получателя субсидии.</w:t>
      </w:r>
    </w:p>
    <w:p w:rsidR="009F0998" w:rsidRDefault="009F0998">
      <w:pPr>
        <w:pStyle w:val="ConsPlusNormal"/>
        <w:jc w:val="both"/>
      </w:pPr>
      <w:r>
        <w:t xml:space="preserve">(абзац введен </w:t>
      </w:r>
      <w:hyperlink r:id="rId928" w:history="1">
        <w:r>
          <w:rPr>
            <w:color w:val="0000FF"/>
          </w:rPr>
          <w:t>постановлением</w:t>
        </w:r>
      </w:hyperlink>
      <w:r>
        <w:t xml:space="preserve"> Правительства ХМАО - Югры от 13.11.2015 N 405-п)</w:t>
      </w:r>
    </w:p>
    <w:p w:rsidR="009F0998" w:rsidRDefault="009F0998">
      <w:pPr>
        <w:pStyle w:val="ConsPlusNormal"/>
        <w:jc w:val="both"/>
      </w:pPr>
      <w:r>
        <w:t xml:space="preserve">(п. 2.5 в ред. </w:t>
      </w:r>
      <w:hyperlink r:id="rId929" w:history="1">
        <w:r>
          <w:rPr>
            <w:color w:val="0000FF"/>
          </w:rPr>
          <w:t>постановления</w:t>
        </w:r>
      </w:hyperlink>
      <w:r>
        <w:t xml:space="preserve"> Правительства ХМАО - Югры от 14.08.2015 N 265-п)</w:t>
      </w:r>
    </w:p>
    <w:p w:rsidR="009F0998" w:rsidRDefault="009F0998">
      <w:pPr>
        <w:pStyle w:val="ConsPlusNormal"/>
        <w:spacing w:before="220"/>
        <w:ind w:firstLine="540"/>
        <w:jc w:val="both"/>
      </w:pPr>
      <w:r>
        <w:t>2.6. В случае принятия решения о предоставлении субсидии Уполномоченный орган в течение 3 рабочих дней со дня его принятия направляет Получателю Соглашение (дополнительное соглашение - применяется к действующему Соглашению) для подписания.</w:t>
      </w:r>
    </w:p>
    <w:p w:rsidR="009F0998" w:rsidRDefault="009F0998">
      <w:pPr>
        <w:pStyle w:val="ConsPlusNormal"/>
        <w:spacing w:before="220"/>
        <w:ind w:firstLine="540"/>
        <w:jc w:val="both"/>
      </w:pPr>
      <w:r>
        <w:t>В случае принятия решения о возможности предоставления субсидии Уполномоченный орган в течение 3 рабочих дней направляет заверенные надлежащим образом копии представленных Получателями документов в Департамент промышленности Ханты-Мансийского автономного округа - Югры (далее - Департамент) для рассмотрения возможности аккредитации объектов (объекта) капитального строительства.</w:t>
      </w:r>
    </w:p>
    <w:p w:rsidR="009F0998" w:rsidRDefault="009F0998">
      <w:pPr>
        <w:pStyle w:val="ConsPlusNormal"/>
        <w:jc w:val="both"/>
      </w:pPr>
      <w:r>
        <w:t xml:space="preserve">(в ред. </w:t>
      </w:r>
      <w:hyperlink r:id="rId930"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 xml:space="preserve">Копии документов представляются в Департамент по адресу: 628006, Ханты-Мансийский </w:t>
      </w:r>
      <w:r>
        <w:lastRenderedPageBreak/>
        <w:t>автономный округ - Югра, г. Ханты-Мансийск, ул. Мира, дом 14а.</w:t>
      </w:r>
    </w:p>
    <w:p w:rsidR="009F0998" w:rsidRDefault="009F0998">
      <w:pPr>
        <w:pStyle w:val="ConsPlusNormal"/>
        <w:jc w:val="both"/>
      </w:pPr>
      <w:r>
        <w:t xml:space="preserve">(в ред. </w:t>
      </w:r>
      <w:hyperlink r:id="rId931"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К представленным документам прилагается сопроводительное письмо и пояснительная записка Уполномоченного органа. Пояснительная записка должна содержать информацию о наличии у Получателя поголовья сельскохозяйственных животных, сельскохозяйственной техники, перерабатывающего оборудования, производственных зданий (сооружений), иных основных производственных фондов, а также об исполнении Получателем условий Соглашения.</w:t>
      </w:r>
    </w:p>
    <w:p w:rsidR="009F0998" w:rsidRDefault="009F0998">
      <w:pPr>
        <w:pStyle w:val="ConsPlusNormal"/>
        <w:spacing w:before="220"/>
        <w:ind w:firstLine="540"/>
        <w:jc w:val="both"/>
      </w:pPr>
      <w:r>
        <w:t>Департамент в течение 5 рабочих дней со дня получения документов принимает 1 из следующих решений:</w:t>
      </w:r>
    </w:p>
    <w:p w:rsidR="009F0998" w:rsidRDefault="009F0998">
      <w:pPr>
        <w:pStyle w:val="ConsPlusNormal"/>
        <w:spacing w:before="220"/>
        <w:ind w:firstLine="540"/>
        <w:jc w:val="both"/>
      </w:pPr>
      <w:r>
        <w:t>об аккредитации объектов (объекта) капитального строительства;</w:t>
      </w:r>
    </w:p>
    <w:p w:rsidR="009F0998" w:rsidRDefault="009F0998">
      <w:pPr>
        <w:pStyle w:val="ConsPlusNormal"/>
        <w:spacing w:before="220"/>
        <w:ind w:firstLine="540"/>
        <w:jc w:val="both"/>
      </w:pPr>
      <w:r>
        <w:t>об отказе в аккредитации объектов (объекта) капитального строительства.</w:t>
      </w:r>
    </w:p>
    <w:p w:rsidR="009F0998" w:rsidRDefault="009F0998">
      <w:pPr>
        <w:pStyle w:val="ConsPlusNormal"/>
        <w:spacing w:before="220"/>
        <w:ind w:firstLine="540"/>
        <w:jc w:val="both"/>
      </w:pPr>
      <w:r>
        <w:t>Департамент направляет в Уполномоченный орган оформленное решение (далее - Решение) в течение 3 рабочих дней со дня его принятия.</w:t>
      </w:r>
    </w:p>
    <w:p w:rsidR="009F0998" w:rsidRDefault="009F0998">
      <w:pPr>
        <w:pStyle w:val="ConsPlusNormal"/>
        <w:spacing w:before="220"/>
        <w:ind w:firstLine="540"/>
        <w:jc w:val="both"/>
      </w:pPr>
      <w:r>
        <w:t>Решение об аккредитации объектов (объекта) капитального строительства утверждается приказом Департамента. Решение об отказе в аккредитации объектов (объекта) капитального строительства оформляется в виде уведомления Департамента, подписанного уполномоченным должностным лицом.</w:t>
      </w:r>
    </w:p>
    <w:p w:rsidR="009F0998" w:rsidRDefault="009F0998">
      <w:pPr>
        <w:pStyle w:val="ConsPlusNormal"/>
        <w:spacing w:before="220"/>
        <w:ind w:firstLine="540"/>
        <w:jc w:val="both"/>
      </w:pPr>
      <w:r>
        <w:t>Уполномоченный орган в течение 3 рабочих дней с момента получения Решения принимает 1 из следующих решений:</w:t>
      </w:r>
    </w:p>
    <w:p w:rsidR="009F0998" w:rsidRDefault="009F0998">
      <w:pPr>
        <w:pStyle w:val="ConsPlusNormal"/>
        <w:spacing w:before="220"/>
        <w:ind w:firstLine="540"/>
        <w:jc w:val="both"/>
      </w:pPr>
      <w:r>
        <w:t>о предоставлении субсидии;</w:t>
      </w:r>
    </w:p>
    <w:p w:rsidR="009F0998" w:rsidRDefault="009F0998">
      <w:pPr>
        <w:pStyle w:val="ConsPlusNormal"/>
        <w:spacing w:before="220"/>
        <w:ind w:firstLine="540"/>
        <w:jc w:val="both"/>
      </w:pPr>
      <w:r>
        <w:t>об отказе в предоставлении субсидии.</w:t>
      </w:r>
    </w:p>
    <w:p w:rsidR="009F0998" w:rsidRDefault="009F0998">
      <w:pPr>
        <w:pStyle w:val="ConsPlusNormal"/>
        <w:spacing w:before="220"/>
        <w:ind w:firstLine="540"/>
        <w:jc w:val="both"/>
      </w:pPr>
      <w:r>
        <w:t>В случае принятия решения о предоставлении субсидии Уполномоченный орган в течение 3 рабочих дней со дня его принятия направляет Получателю Соглашение (дополнительное соглашение - применяется к действующему Соглашению) для подписания.</w:t>
      </w:r>
    </w:p>
    <w:p w:rsidR="009F0998" w:rsidRDefault="009F0998">
      <w:pPr>
        <w:pStyle w:val="ConsPlusNormal"/>
        <w:jc w:val="both"/>
      </w:pPr>
      <w:r>
        <w:t xml:space="preserve">(п. 2.6 в ред. </w:t>
      </w:r>
      <w:hyperlink r:id="rId932" w:history="1">
        <w:r>
          <w:rPr>
            <w:color w:val="0000FF"/>
          </w:rPr>
          <w:t>постановления</w:t>
        </w:r>
      </w:hyperlink>
      <w:r>
        <w:t xml:space="preserve"> Правительства ХМАО - Югры от 14.08.2015 N 265-п)</w:t>
      </w:r>
    </w:p>
    <w:p w:rsidR="009F0998" w:rsidRDefault="009F0998">
      <w:pPr>
        <w:pStyle w:val="ConsPlusNormal"/>
        <w:spacing w:before="220"/>
        <w:ind w:firstLine="540"/>
        <w:jc w:val="both"/>
      </w:pPr>
      <w:r>
        <w:t>2.7. В случае принятия решения об отказе в предоставлении субсидии Уполномоченный орган в течение 3 рабочих дней со дня его принятия направляет Получателю уведомление об отказе в предоставлении субсидии с указанием причин отказа.</w:t>
      </w:r>
    </w:p>
    <w:p w:rsidR="009F0998" w:rsidRDefault="009F0998">
      <w:pPr>
        <w:pStyle w:val="ConsPlusNormal"/>
        <w:spacing w:before="220"/>
        <w:ind w:firstLine="540"/>
        <w:jc w:val="both"/>
      </w:pPr>
      <w:bookmarkStart w:id="162" w:name="P6103"/>
      <w:bookmarkEnd w:id="162"/>
      <w:r>
        <w:t>2.8. Основаниями для отказа в предоставлении субсидии являются:</w:t>
      </w:r>
    </w:p>
    <w:p w:rsidR="009F0998" w:rsidRDefault="009F0998">
      <w:pPr>
        <w:pStyle w:val="ConsPlusNormal"/>
        <w:spacing w:before="220"/>
        <w:ind w:firstLine="540"/>
        <w:jc w:val="both"/>
      </w:pPr>
      <w:r>
        <w:t>отсутствие лимитов, предусмотренных для предоставления субсидий в бюджете Ханты-Мансийского автономного округа - Югры;</w:t>
      </w:r>
    </w:p>
    <w:p w:rsidR="009F0998" w:rsidRDefault="009F0998">
      <w:pPr>
        <w:pStyle w:val="ConsPlusNormal"/>
        <w:spacing w:before="220"/>
        <w:ind w:firstLine="540"/>
        <w:jc w:val="both"/>
      </w:pPr>
      <w:r>
        <w:t xml:space="preserve">непредставление Получателем документов, указанных в </w:t>
      </w:r>
      <w:hyperlink w:anchor="P5993" w:history="1">
        <w:r>
          <w:rPr>
            <w:color w:val="0000FF"/>
          </w:rPr>
          <w:t>подпунктах 2.1.1</w:t>
        </w:r>
      </w:hyperlink>
      <w:r>
        <w:t xml:space="preserve">, </w:t>
      </w:r>
      <w:hyperlink w:anchor="P6025" w:history="1">
        <w:r>
          <w:rPr>
            <w:color w:val="0000FF"/>
          </w:rPr>
          <w:t>2.1.2</w:t>
        </w:r>
      </w:hyperlink>
      <w:r>
        <w:t xml:space="preserve">, </w:t>
      </w:r>
      <w:hyperlink w:anchor="P6038" w:history="1">
        <w:r>
          <w:rPr>
            <w:color w:val="0000FF"/>
          </w:rPr>
          <w:t>2.1.3 пункта 2.1</w:t>
        </w:r>
      </w:hyperlink>
      <w:r>
        <w:t xml:space="preserve"> настоящего Порядка;</w:t>
      </w:r>
    </w:p>
    <w:p w:rsidR="009F0998" w:rsidRDefault="009F0998">
      <w:pPr>
        <w:pStyle w:val="ConsPlusNormal"/>
        <w:spacing w:before="220"/>
        <w:ind w:firstLine="540"/>
        <w:jc w:val="both"/>
      </w:pPr>
      <w:r>
        <w:t>представление документов с нарушением требований к их оформлению;</w:t>
      </w:r>
    </w:p>
    <w:p w:rsidR="009F0998" w:rsidRDefault="009F0998">
      <w:pPr>
        <w:pStyle w:val="ConsPlusNormal"/>
        <w:spacing w:before="220"/>
        <w:ind w:firstLine="540"/>
        <w:jc w:val="both"/>
      </w:pPr>
      <w:r>
        <w:t>выявление в представленных документах сведений, несоответствующих действительности;</w:t>
      </w:r>
    </w:p>
    <w:p w:rsidR="009F0998" w:rsidRDefault="009F0998">
      <w:pPr>
        <w:pStyle w:val="ConsPlusNormal"/>
        <w:spacing w:before="220"/>
        <w:ind w:firstLine="540"/>
        <w:jc w:val="both"/>
      </w:pPr>
      <w:r>
        <w:t xml:space="preserve">несоответствие Заявителя требованиям, установленным </w:t>
      </w:r>
      <w:hyperlink w:anchor="P5939" w:history="1">
        <w:r>
          <w:rPr>
            <w:color w:val="0000FF"/>
          </w:rPr>
          <w:t>пунктом 1.3</w:t>
        </w:r>
      </w:hyperlink>
      <w:r>
        <w:t xml:space="preserve"> настоящего Порядка;</w:t>
      </w:r>
    </w:p>
    <w:p w:rsidR="009F0998" w:rsidRDefault="009F0998">
      <w:pPr>
        <w:pStyle w:val="ConsPlusNormal"/>
        <w:spacing w:before="220"/>
        <w:ind w:firstLine="540"/>
        <w:jc w:val="both"/>
      </w:pPr>
      <w:r>
        <w:t>наличие стажа деятельности Получателя на дату обращения в Уполномоченный орган, не превышающего 12 месяцев со дня его государственной регистрации на территории автономного округа;</w:t>
      </w:r>
    </w:p>
    <w:p w:rsidR="009F0998" w:rsidRDefault="009F0998">
      <w:pPr>
        <w:pStyle w:val="ConsPlusNormal"/>
        <w:spacing w:before="220"/>
        <w:ind w:firstLine="540"/>
        <w:jc w:val="both"/>
      </w:pPr>
      <w:r>
        <w:lastRenderedPageBreak/>
        <w:t>предоставление Получателю на строительство, приобретение, модернизацию заявленного объекта других видов государственной поддержки, включая грант на развитие малого и среднего предпринимательства, грант на создание и развитие крестьянского (фермерского) хозяйства, грант на развитие семейной животноводческой фермы на базе крестьянского (фермерского) хозяйства;</w:t>
      </w:r>
    </w:p>
    <w:p w:rsidR="009F0998" w:rsidRDefault="009F0998">
      <w:pPr>
        <w:pStyle w:val="ConsPlusNormal"/>
        <w:spacing w:before="220"/>
        <w:ind w:firstLine="540"/>
        <w:jc w:val="both"/>
      </w:pPr>
      <w:r>
        <w:t>строительство, приобретение, модернизация сельскохозяйственных объектов животноводческого назначения вместимостью менее 100 условных голов сельскохозяйственных животных, картофелехранилищ, овощехранилищ объемом менее 50 тонн;</w:t>
      </w:r>
    </w:p>
    <w:p w:rsidR="009F0998" w:rsidRDefault="009F0998">
      <w:pPr>
        <w:pStyle w:val="ConsPlusNormal"/>
        <w:jc w:val="both"/>
      </w:pPr>
      <w:r>
        <w:t xml:space="preserve">(в ред. </w:t>
      </w:r>
      <w:hyperlink r:id="rId933" w:history="1">
        <w:r>
          <w:rPr>
            <w:color w:val="0000FF"/>
          </w:rPr>
          <w:t>постановления</w:t>
        </w:r>
      </w:hyperlink>
      <w:r>
        <w:t xml:space="preserve"> Правительства ХМАО - Югры от 19.06.2015 N 176-п)</w:t>
      </w:r>
    </w:p>
    <w:p w:rsidR="009F0998" w:rsidRDefault="009F0998">
      <w:pPr>
        <w:pStyle w:val="ConsPlusNormal"/>
        <w:spacing w:before="220"/>
        <w:ind w:firstLine="540"/>
        <w:jc w:val="both"/>
      </w:pPr>
      <w:r>
        <w:t>отсутствие аккредитации объектов капитального строительства;</w:t>
      </w:r>
    </w:p>
    <w:p w:rsidR="009F0998" w:rsidRDefault="009F0998">
      <w:pPr>
        <w:pStyle w:val="ConsPlusNormal"/>
        <w:jc w:val="both"/>
      </w:pPr>
      <w:r>
        <w:t xml:space="preserve">(абзац введен </w:t>
      </w:r>
      <w:hyperlink r:id="rId934" w:history="1">
        <w:r>
          <w:rPr>
            <w:color w:val="0000FF"/>
          </w:rPr>
          <w:t>постановлением</w:t>
        </w:r>
      </w:hyperlink>
      <w:r>
        <w:t xml:space="preserve"> Правительства ХМАО - Югры от 19.06.2015 N 176-п)</w:t>
      </w:r>
    </w:p>
    <w:p w:rsidR="009F0998" w:rsidRDefault="009F0998">
      <w:pPr>
        <w:pStyle w:val="ConsPlusNormal"/>
        <w:spacing w:before="220"/>
        <w:ind w:firstLine="540"/>
        <w:jc w:val="both"/>
      </w:pPr>
      <w:r>
        <w:t>износ приобретенных сельскохозяйственных объектов и объектов перерабатывающих производств капитального строительства более 7%;</w:t>
      </w:r>
    </w:p>
    <w:p w:rsidR="009F0998" w:rsidRDefault="009F0998">
      <w:pPr>
        <w:pStyle w:val="ConsPlusNormal"/>
        <w:jc w:val="both"/>
      </w:pPr>
      <w:r>
        <w:t xml:space="preserve">(абзац введен </w:t>
      </w:r>
      <w:hyperlink r:id="rId935" w:history="1">
        <w:r>
          <w:rPr>
            <w:color w:val="0000FF"/>
          </w:rPr>
          <w:t>постановлением</w:t>
        </w:r>
      </w:hyperlink>
      <w:r>
        <w:t xml:space="preserve"> Правительства ХМАО - Югры от 10.06.2016 N 207-п)</w:t>
      </w:r>
    </w:p>
    <w:p w:rsidR="009F0998" w:rsidRDefault="009F0998">
      <w:pPr>
        <w:pStyle w:val="ConsPlusNormal"/>
        <w:spacing w:before="220"/>
        <w:ind w:firstLine="540"/>
        <w:jc w:val="both"/>
      </w:pPr>
      <w:r>
        <w:t>наполняемость имеющихся животноводческих помещений (зданий, сооружений) сельскохозяйственными животными менее 90 процентов расчетной вместимости;</w:t>
      </w:r>
    </w:p>
    <w:p w:rsidR="009F0998" w:rsidRDefault="009F0998">
      <w:pPr>
        <w:pStyle w:val="ConsPlusNormal"/>
        <w:jc w:val="both"/>
      </w:pPr>
      <w:r>
        <w:t xml:space="preserve">(абзац введен </w:t>
      </w:r>
      <w:hyperlink r:id="rId936" w:history="1">
        <w:r>
          <w:rPr>
            <w:color w:val="0000FF"/>
          </w:rPr>
          <w:t>постановлением</w:t>
        </w:r>
      </w:hyperlink>
      <w:r>
        <w:t xml:space="preserve"> Правительства ХМАО - Югры от 10.06.2016 N 207-п)</w:t>
      </w:r>
    </w:p>
    <w:p w:rsidR="009F0998" w:rsidRDefault="009F0998">
      <w:pPr>
        <w:pStyle w:val="ConsPlusNormal"/>
        <w:spacing w:before="220"/>
        <w:ind w:firstLine="540"/>
        <w:jc w:val="both"/>
      </w:pPr>
      <w:r>
        <w:t>год изготовления и (или) начала эксплуатации приобретенных сельскохозяйственной техники и оборудования, средств механизации и автоматизации сельскохозяйственных производств, оборудования для перерабатывающих производств сельскохозяйственной продукции ранее отчетного финансового года;</w:t>
      </w:r>
    </w:p>
    <w:p w:rsidR="009F0998" w:rsidRDefault="009F0998">
      <w:pPr>
        <w:pStyle w:val="ConsPlusNormal"/>
        <w:jc w:val="both"/>
      </w:pPr>
      <w:r>
        <w:t xml:space="preserve">(абзац введен </w:t>
      </w:r>
      <w:hyperlink r:id="rId937" w:history="1">
        <w:r>
          <w:rPr>
            <w:color w:val="0000FF"/>
          </w:rPr>
          <w:t>постановлением</w:t>
        </w:r>
      </w:hyperlink>
      <w:r>
        <w:t xml:space="preserve"> Правительства ХМАО - Югры от 10.06.2016 N 207-п)</w:t>
      </w:r>
    </w:p>
    <w:p w:rsidR="009F0998" w:rsidRDefault="009F0998">
      <w:pPr>
        <w:pStyle w:val="ConsPlusNormal"/>
        <w:spacing w:before="220"/>
        <w:ind w:firstLine="540"/>
        <w:jc w:val="both"/>
      </w:pPr>
      <w:r>
        <w:t>отсутствие государственной регистрации построенных, приобретенных, модернизированных сельскохозяйственных объектов капитального строительства, объектов капитального строительства перерабатывающих производств сельскохозяйственной продукции, объектов электроснабжения, водоснабжения, газоснабжения, обеспечивающих производство и (или) переработку сельскохозяйственной продукции;</w:t>
      </w:r>
    </w:p>
    <w:p w:rsidR="009F0998" w:rsidRDefault="009F0998">
      <w:pPr>
        <w:pStyle w:val="ConsPlusNormal"/>
        <w:jc w:val="both"/>
      </w:pPr>
      <w:r>
        <w:t xml:space="preserve">(абзац введен </w:t>
      </w:r>
      <w:hyperlink r:id="rId938" w:history="1">
        <w:r>
          <w:rPr>
            <w:color w:val="0000FF"/>
          </w:rPr>
          <w:t>постановлением</w:t>
        </w:r>
      </w:hyperlink>
      <w:r>
        <w:t xml:space="preserve"> Правительства ХМАО - Югры от 10.06.2016 N 207-п)</w:t>
      </w:r>
    </w:p>
    <w:p w:rsidR="009F0998" w:rsidRDefault="009F0998">
      <w:pPr>
        <w:pStyle w:val="ConsPlusNormal"/>
        <w:spacing w:before="220"/>
        <w:ind w:firstLine="540"/>
        <w:jc w:val="both"/>
      </w:pPr>
      <w:r>
        <w:t>наличие задолженности по начисленным налогам, сборам и обязательным платежам в государственные внебюджетные фонды;</w:t>
      </w:r>
    </w:p>
    <w:p w:rsidR="009F0998" w:rsidRDefault="009F0998">
      <w:pPr>
        <w:pStyle w:val="ConsPlusNormal"/>
        <w:spacing w:before="220"/>
        <w:ind w:firstLine="540"/>
        <w:jc w:val="both"/>
      </w:pPr>
      <w:r>
        <w:t>возбуждение в отношении Получателя производства по делу о банкротстве, применение процедуры наблюдения или внешнего управления, признание в установленном порядке банкротом, применение процедуры ликвидации.</w:t>
      </w:r>
    </w:p>
    <w:p w:rsidR="009F0998" w:rsidRDefault="009F0998">
      <w:pPr>
        <w:pStyle w:val="ConsPlusNormal"/>
        <w:spacing w:before="220"/>
        <w:ind w:firstLine="540"/>
        <w:jc w:val="both"/>
      </w:pPr>
      <w:r>
        <w:t xml:space="preserve">2.9. В случае отсутствия оснований, предусмотренных в </w:t>
      </w:r>
      <w:hyperlink w:anchor="P6103" w:history="1">
        <w:r>
          <w:rPr>
            <w:color w:val="0000FF"/>
          </w:rPr>
          <w:t>пункте 2.8</w:t>
        </w:r>
      </w:hyperlink>
      <w:r>
        <w:t xml:space="preserve"> настоящего Порядка, Уполномоченный орган в течение 15 рабочих дней от даты принятия решения о предоставлении субсидии осуществляет ее перечисление Получателю в пределах утвержденных бюджетных ассигнований.</w:t>
      </w:r>
    </w:p>
    <w:p w:rsidR="009F0998" w:rsidRDefault="009F0998">
      <w:pPr>
        <w:pStyle w:val="ConsPlusNormal"/>
        <w:spacing w:before="220"/>
        <w:ind w:firstLine="540"/>
        <w:jc w:val="both"/>
      </w:pPr>
      <w:r>
        <w:t>2.10. Уполномоченный орган может перераспределять лимиты бюджетных обязательств между Получателями в течение текущего финансового года в случае отказа или экономии в предоставлении субсидии одному или нескольким Получателям.</w:t>
      </w:r>
    </w:p>
    <w:p w:rsidR="009F0998" w:rsidRDefault="009F0998">
      <w:pPr>
        <w:pStyle w:val="ConsPlusNormal"/>
        <w:spacing w:before="220"/>
        <w:ind w:firstLine="540"/>
        <w:jc w:val="both"/>
      </w:pPr>
      <w:r>
        <w:t>2.11. Уполномоченный орган совместно с органами муниципального финансового контроля осуществляет обязательную проверку соблюдения Получателем целей, условий и правил настоящего Порядка, согласно Плану контрольных мероприятий, являющемуся неотъемлемой частью Соглашения.</w:t>
      </w:r>
    </w:p>
    <w:p w:rsidR="009F0998" w:rsidRDefault="009F0998">
      <w:pPr>
        <w:pStyle w:val="ConsPlusNormal"/>
        <w:jc w:val="both"/>
      </w:pPr>
      <w:r>
        <w:t xml:space="preserve">(в ред. </w:t>
      </w:r>
      <w:hyperlink r:id="rId939" w:history="1">
        <w:r>
          <w:rPr>
            <w:color w:val="0000FF"/>
          </w:rPr>
          <w:t>постановления</w:t>
        </w:r>
      </w:hyperlink>
      <w:r>
        <w:t xml:space="preserve"> Правительства ХМАО - Югры от 26.02.2016 N 51-п)</w:t>
      </w:r>
    </w:p>
    <w:p w:rsidR="009F0998" w:rsidRDefault="009F0998">
      <w:pPr>
        <w:pStyle w:val="ConsPlusNormal"/>
        <w:jc w:val="both"/>
      </w:pPr>
    </w:p>
    <w:p w:rsidR="009F0998" w:rsidRDefault="009F0998">
      <w:pPr>
        <w:pStyle w:val="ConsPlusNormal"/>
        <w:jc w:val="center"/>
        <w:outlineLvl w:val="2"/>
      </w:pPr>
      <w:r>
        <w:lastRenderedPageBreak/>
        <w:t>III. Правила возврата субсидии в случае нарушения условий,</w:t>
      </w:r>
    </w:p>
    <w:p w:rsidR="009F0998" w:rsidRDefault="009F0998">
      <w:pPr>
        <w:pStyle w:val="ConsPlusNormal"/>
        <w:jc w:val="center"/>
      </w:pPr>
      <w:r>
        <w:t>установленных при их предоставлении</w:t>
      </w:r>
    </w:p>
    <w:p w:rsidR="009F0998" w:rsidRDefault="009F0998">
      <w:pPr>
        <w:pStyle w:val="ConsPlusNormal"/>
        <w:jc w:val="both"/>
      </w:pPr>
    </w:p>
    <w:p w:rsidR="009F0998" w:rsidRDefault="009F0998">
      <w:pPr>
        <w:pStyle w:val="ConsPlusNormal"/>
        <w:ind w:firstLine="540"/>
        <w:jc w:val="both"/>
      </w:pPr>
      <w:bookmarkStart w:id="163" w:name="P6133"/>
      <w:bookmarkEnd w:id="163"/>
      <w:r>
        <w:t>3.1. В случае выявления нецелевого использования бюджетных средств, недостоверных сведений субсидия не выплачивается, а выплаченные в счет субсидии суммы подлежат возврату.</w:t>
      </w:r>
    </w:p>
    <w:p w:rsidR="009F0998" w:rsidRDefault="009F0998">
      <w:pPr>
        <w:pStyle w:val="ConsPlusNormal"/>
        <w:spacing w:before="220"/>
        <w:ind w:firstLine="540"/>
        <w:jc w:val="both"/>
      </w:pPr>
      <w:bookmarkStart w:id="164" w:name="P6134"/>
      <w:bookmarkEnd w:id="164"/>
      <w:r>
        <w:t xml:space="preserve">3.2. Уполномоченный орган в течение 5 рабочих дней со дня выявления фактов, предусмотренных </w:t>
      </w:r>
      <w:hyperlink w:anchor="P6133" w:history="1">
        <w:r>
          <w:rPr>
            <w:color w:val="0000FF"/>
          </w:rPr>
          <w:t>пунктом 3.1</w:t>
        </w:r>
      </w:hyperlink>
      <w:r>
        <w:t xml:space="preserve"> настоящего Порядка, направляет Получателю письменное уведомление о прекращении выплаты субсидии и необходимости возврата, выплаченных в счет субсидии сумм (далее - уведомление).</w:t>
      </w:r>
    </w:p>
    <w:p w:rsidR="009F0998" w:rsidRDefault="009F0998">
      <w:pPr>
        <w:pStyle w:val="ConsPlusNormal"/>
        <w:jc w:val="both"/>
      </w:pPr>
      <w:r>
        <w:t xml:space="preserve">(в ред. </w:t>
      </w:r>
      <w:hyperlink r:id="rId940"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3.3. Получатель в течение 30 рабочих дней со дня направления уведомления обязан выполнить требования, указанные в нем.</w:t>
      </w:r>
    </w:p>
    <w:p w:rsidR="009F0998" w:rsidRDefault="009F0998">
      <w:pPr>
        <w:pStyle w:val="ConsPlusNormal"/>
        <w:jc w:val="both"/>
      </w:pPr>
      <w:r>
        <w:t xml:space="preserve">(в ред. </w:t>
      </w:r>
      <w:hyperlink r:id="rId941"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bookmarkStart w:id="165" w:name="P6138"/>
      <w:bookmarkEnd w:id="165"/>
      <w:r>
        <w:t>3.4. При невозврате субсидии в указанный срок Уполномоченный орган обращается в суд в соответствии с законодательством Российской Федерации.</w:t>
      </w:r>
    </w:p>
    <w:p w:rsidR="009F0998" w:rsidRDefault="009F0998">
      <w:pPr>
        <w:pStyle w:val="ConsPlusNormal"/>
        <w:spacing w:before="220"/>
        <w:ind w:firstLine="540"/>
        <w:jc w:val="both"/>
      </w:pPr>
      <w:r>
        <w:t>3.5. Ответственность за достоверность фактических показателей, сведений в представленных документах несет Получатель.</w:t>
      </w:r>
    </w:p>
    <w:p w:rsidR="009F0998" w:rsidRDefault="009F0998">
      <w:pPr>
        <w:pStyle w:val="ConsPlusNormal"/>
        <w:spacing w:before="220"/>
        <w:ind w:firstLine="540"/>
        <w:jc w:val="both"/>
      </w:pPr>
      <w:r>
        <w:t xml:space="preserve">3.6. Возврат в текущем финансовом году Получателем остатков субсидии, не использованных в отчетном финансовом году, в случаях, предусмотренных Соглашением, осуществляется в порядке, предусмотренном </w:t>
      </w:r>
      <w:hyperlink w:anchor="P6134" w:history="1">
        <w:r>
          <w:rPr>
            <w:color w:val="0000FF"/>
          </w:rPr>
          <w:t>пунктами 3.2</w:t>
        </w:r>
      </w:hyperlink>
      <w:r>
        <w:t xml:space="preserve"> - </w:t>
      </w:r>
      <w:hyperlink w:anchor="P6138" w:history="1">
        <w:r>
          <w:rPr>
            <w:color w:val="0000FF"/>
          </w:rPr>
          <w:t>3.4</w:t>
        </w:r>
      </w:hyperlink>
      <w:r>
        <w:t xml:space="preserve"> настоящего Порядка.</w:t>
      </w:r>
    </w:p>
    <w:p w:rsidR="009F0998" w:rsidRDefault="009F0998">
      <w:pPr>
        <w:pStyle w:val="ConsPlusNormal"/>
        <w:jc w:val="both"/>
      </w:pPr>
      <w:r>
        <w:t xml:space="preserve">(п. 3.6 введен </w:t>
      </w:r>
      <w:hyperlink r:id="rId942" w:history="1">
        <w:r>
          <w:rPr>
            <w:color w:val="0000FF"/>
          </w:rPr>
          <w:t>постановлением</w:t>
        </w:r>
      </w:hyperlink>
      <w:r>
        <w:t xml:space="preserve"> Правительства ХМАО - Югры от 03.10.2014 N 365-п)</w:t>
      </w: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right"/>
        <w:outlineLvl w:val="1"/>
      </w:pPr>
      <w:r>
        <w:t>Приложение 19</w:t>
      </w:r>
    </w:p>
    <w:p w:rsidR="009F0998" w:rsidRDefault="009F0998">
      <w:pPr>
        <w:pStyle w:val="ConsPlusNormal"/>
        <w:jc w:val="right"/>
      </w:pPr>
      <w:r>
        <w:t>к государственной программе</w:t>
      </w:r>
    </w:p>
    <w:p w:rsidR="009F0998" w:rsidRDefault="009F0998">
      <w:pPr>
        <w:pStyle w:val="ConsPlusNormal"/>
        <w:jc w:val="right"/>
      </w:pPr>
      <w:r>
        <w:t>Ханты-Мансийского автономного округа - Югры</w:t>
      </w:r>
    </w:p>
    <w:p w:rsidR="009F0998" w:rsidRDefault="009F0998">
      <w:pPr>
        <w:pStyle w:val="ConsPlusNormal"/>
        <w:jc w:val="right"/>
      </w:pPr>
      <w:r>
        <w:t>"Развитие агропромышленного комплекса</w:t>
      </w:r>
    </w:p>
    <w:p w:rsidR="009F0998" w:rsidRDefault="009F0998">
      <w:pPr>
        <w:pStyle w:val="ConsPlusNormal"/>
        <w:jc w:val="right"/>
      </w:pPr>
      <w:r>
        <w:t>и рынков сельскохозяйственной продукции,</w:t>
      </w:r>
    </w:p>
    <w:p w:rsidR="009F0998" w:rsidRDefault="009F0998">
      <w:pPr>
        <w:pStyle w:val="ConsPlusNormal"/>
        <w:jc w:val="right"/>
      </w:pPr>
      <w:r>
        <w:t>сырья и продовольствия в Ханты-Мансийском</w:t>
      </w:r>
    </w:p>
    <w:p w:rsidR="009F0998" w:rsidRDefault="009F0998">
      <w:pPr>
        <w:pStyle w:val="ConsPlusNormal"/>
        <w:jc w:val="right"/>
      </w:pPr>
      <w:r>
        <w:t>автономном округе - Югре</w:t>
      </w:r>
    </w:p>
    <w:p w:rsidR="009F0998" w:rsidRDefault="009F0998">
      <w:pPr>
        <w:pStyle w:val="ConsPlusNormal"/>
        <w:jc w:val="right"/>
      </w:pPr>
      <w:r>
        <w:t>в 2016 - 2020 годах"</w:t>
      </w:r>
    </w:p>
    <w:p w:rsidR="009F0998" w:rsidRDefault="009F0998">
      <w:pPr>
        <w:pStyle w:val="ConsPlusNormal"/>
        <w:jc w:val="both"/>
      </w:pPr>
    </w:p>
    <w:p w:rsidR="009F0998" w:rsidRDefault="009F0998">
      <w:pPr>
        <w:pStyle w:val="ConsPlusTitle"/>
        <w:jc w:val="center"/>
      </w:pPr>
      <w:bookmarkStart w:id="166" w:name="P6156"/>
      <w:bookmarkEnd w:id="166"/>
      <w:r>
        <w:t>ПОРЯДОК</w:t>
      </w:r>
    </w:p>
    <w:p w:rsidR="009F0998" w:rsidRDefault="009F0998">
      <w:pPr>
        <w:pStyle w:val="ConsPlusTitle"/>
        <w:jc w:val="center"/>
      </w:pPr>
      <w:r>
        <w:t>РАСЧЕТА И ПРЕДОСТАВЛЕНИЯ СУБСИДИЙ НА РАЗВИТИЕ СИСТЕМЫ</w:t>
      </w:r>
    </w:p>
    <w:p w:rsidR="009F0998" w:rsidRDefault="009F0998">
      <w:pPr>
        <w:pStyle w:val="ConsPlusTitle"/>
        <w:jc w:val="center"/>
      </w:pPr>
      <w:r>
        <w:t>ЗАГОТОВКИ И ПЕРЕРАБОТКИ ДИКОРОСОВ (ДАЛЕЕ - ПОРЯДОК)</w:t>
      </w:r>
    </w:p>
    <w:p w:rsidR="009F0998" w:rsidRDefault="009F0998">
      <w:pPr>
        <w:pStyle w:val="ConsPlusNormal"/>
        <w:jc w:val="center"/>
      </w:pPr>
    </w:p>
    <w:p w:rsidR="009F0998" w:rsidRDefault="009F0998">
      <w:pPr>
        <w:pStyle w:val="ConsPlusNormal"/>
        <w:jc w:val="center"/>
      </w:pPr>
      <w:r>
        <w:t>Список изменяющих документов</w:t>
      </w:r>
    </w:p>
    <w:p w:rsidR="009F0998" w:rsidRDefault="009F0998">
      <w:pPr>
        <w:pStyle w:val="ConsPlusNormal"/>
        <w:jc w:val="center"/>
      </w:pPr>
      <w:r>
        <w:t xml:space="preserve">(введен </w:t>
      </w:r>
      <w:hyperlink r:id="rId943" w:history="1">
        <w:r>
          <w:rPr>
            <w:color w:val="0000FF"/>
          </w:rPr>
          <w:t>постановлением</w:t>
        </w:r>
      </w:hyperlink>
      <w:r>
        <w:t xml:space="preserve"> Правительства ХМАО - Югры от 07.03.2014 N 79-п;</w:t>
      </w:r>
    </w:p>
    <w:p w:rsidR="009F0998" w:rsidRDefault="009F0998">
      <w:pPr>
        <w:pStyle w:val="ConsPlusNormal"/>
        <w:jc w:val="center"/>
      </w:pPr>
      <w:r>
        <w:t xml:space="preserve">в ред. постановлений Правительства ХМАО - Югры от 03.10.2014 </w:t>
      </w:r>
      <w:hyperlink r:id="rId944" w:history="1">
        <w:r>
          <w:rPr>
            <w:color w:val="0000FF"/>
          </w:rPr>
          <w:t>N 365-п</w:t>
        </w:r>
      </w:hyperlink>
      <w:r>
        <w:t>,</w:t>
      </w:r>
    </w:p>
    <w:p w:rsidR="009F0998" w:rsidRDefault="009F0998">
      <w:pPr>
        <w:pStyle w:val="ConsPlusNormal"/>
        <w:jc w:val="center"/>
      </w:pPr>
      <w:r>
        <w:t xml:space="preserve">от 31.10.2014 </w:t>
      </w:r>
      <w:hyperlink r:id="rId945" w:history="1">
        <w:r>
          <w:rPr>
            <w:color w:val="0000FF"/>
          </w:rPr>
          <w:t>N 402-п</w:t>
        </w:r>
      </w:hyperlink>
      <w:r>
        <w:t xml:space="preserve">, от 19.06.2015 </w:t>
      </w:r>
      <w:hyperlink r:id="rId946" w:history="1">
        <w:r>
          <w:rPr>
            <w:color w:val="0000FF"/>
          </w:rPr>
          <w:t>N 176-п</w:t>
        </w:r>
      </w:hyperlink>
      <w:r>
        <w:t xml:space="preserve">, от 13.11.2015 </w:t>
      </w:r>
      <w:hyperlink r:id="rId947" w:history="1">
        <w:r>
          <w:rPr>
            <w:color w:val="0000FF"/>
          </w:rPr>
          <w:t>N 405-п</w:t>
        </w:r>
      </w:hyperlink>
      <w:r>
        <w:t>,</w:t>
      </w:r>
    </w:p>
    <w:p w:rsidR="009F0998" w:rsidRDefault="009F0998">
      <w:pPr>
        <w:pStyle w:val="ConsPlusNormal"/>
        <w:jc w:val="center"/>
      </w:pPr>
      <w:r>
        <w:t xml:space="preserve">от 26.02.2016 </w:t>
      </w:r>
      <w:hyperlink r:id="rId948" w:history="1">
        <w:r>
          <w:rPr>
            <w:color w:val="0000FF"/>
          </w:rPr>
          <w:t>N 51-п</w:t>
        </w:r>
      </w:hyperlink>
      <w:r>
        <w:t xml:space="preserve">, от 10.06.2016 </w:t>
      </w:r>
      <w:hyperlink r:id="rId949" w:history="1">
        <w:r>
          <w:rPr>
            <w:color w:val="0000FF"/>
          </w:rPr>
          <w:t>N 207-п</w:t>
        </w:r>
      </w:hyperlink>
      <w:r>
        <w:t xml:space="preserve">, от 02.02.2017 </w:t>
      </w:r>
      <w:hyperlink r:id="rId950" w:history="1">
        <w:r>
          <w:rPr>
            <w:color w:val="0000FF"/>
          </w:rPr>
          <w:t>N 35-п</w:t>
        </w:r>
      </w:hyperlink>
      <w:r>
        <w:t>,</w:t>
      </w:r>
    </w:p>
    <w:p w:rsidR="009F0998" w:rsidRDefault="009F0998">
      <w:pPr>
        <w:pStyle w:val="ConsPlusNormal"/>
        <w:jc w:val="center"/>
      </w:pPr>
      <w:r>
        <w:t xml:space="preserve">от 22.02.2017 </w:t>
      </w:r>
      <w:hyperlink r:id="rId951" w:history="1">
        <w:r>
          <w:rPr>
            <w:color w:val="0000FF"/>
          </w:rPr>
          <w:t>N 69-п</w:t>
        </w:r>
      </w:hyperlink>
      <w:r>
        <w:t xml:space="preserve">, от 05.05.2017 </w:t>
      </w:r>
      <w:hyperlink r:id="rId952" w:history="1">
        <w:r>
          <w:rPr>
            <w:color w:val="0000FF"/>
          </w:rPr>
          <w:t>N 186-п</w:t>
        </w:r>
      </w:hyperlink>
      <w:r>
        <w:t>)</w:t>
      </w:r>
    </w:p>
    <w:p w:rsidR="009F0998" w:rsidRDefault="009F0998">
      <w:pPr>
        <w:pStyle w:val="ConsPlusNormal"/>
        <w:jc w:val="both"/>
      </w:pPr>
    </w:p>
    <w:p w:rsidR="009F0998" w:rsidRDefault="009F0998">
      <w:pPr>
        <w:pStyle w:val="ConsPlusNormal"/>
        <w:jc w:val="center"/>
        <w:outlineLvl w:val="2"/>
      </w:pPr>
      <w:r>
        <w:t>I. Условия предоставления и размер субсидий</w:t>
      </w:r>
    </w:p>
    <w:p w:rsidR="009F0998" w:rsidRDefault="009F0998">
      <w:pPr>
        <w:pStyle w:val="ConsPlusNormal"/>
        <w:jc w:val="both"/>
      </w:pPr>
    </w:p>
    <w:p w:rsidR="009F0998" w:rsidRDefault="009F0998">
      <w:pPr>
        <w:pStyle w:val="ConsPlusNormal"/>
        <w:ind w:firstLine="540"/>
        <w:jc w:val="both"/>
      </w:pPr>
      <w:r>
        <w:t xml:space="preserve">1.1. Настоящий Порядок определяет правила расчета и предоставления субсидий на развитие системы заготовки и переработки дикоросов из бюджетов муниципальных образований </w:t>
      </w:r>
      <w:r>
        <w:lastRenderedPageBreak/>
        <w:t>за счет субвенций из бюджета Ханты-Мансийского автономного округа - Югры (далее - субсидии).</w:t>
      </w:r>
    </w:p>
    <w:p w:rsidR="009F0998" w:rsidRDefault="009F0998">
      <w:pPr>
        <w:pStyle w:val="ConsPlusNormal"/>
        <w:spacing w:before="220"/>
        <w:ind w:firstLine="540"/>
        <w:jc w:val="both"/>
      </w:pPr>
      <w:r>
        <w:t>1.2. Субсидии предоставляются на безвозмездной и безвозвратной основе органами местного самоуправления, уполномоченными главами муниципальных образований Ханты-Мансийского автономного округа - Югры (далее - Уполномоченный орган) с целью возмещения части затрат или недополученных доходов при осуществлении следующих видов деятельности:</w:t>
      </w:r>
    </w:p>
    <w:p w:rsidR="009F0998" w:rsidRDefault="009F0998">
      <w:pPr>
        <w:pStyle w:val="ConsPlusNormal"/>
        <w:spacing w:before="220"/>
        <w:ind w:firstLine="540"/>
        <w:jc w:val="both"/>
      </w:pPr>
      <w:r>
        <w:t>заготовка продукции дикоросов;</w:t>
      </w:r>
    </w:p>
    <w:p w:rsidR="009F0998" w:rsidRDefault="009F0998">
      <w:pPr>
        <w:pStyle w:val="ConsPlusNormal"/>
        <w:spacing w:before="220"/>
        <w:ind w:firstLine="540"/>
        <w:jc w:val="both"/>
      </w:pPr>
      <w:r>
        <w:t>производство продукции глубокой переработки дикоросов, заготовленной на территории автономного округа;</w:t>
      </w:r>
    </w:p>
    <w:p w:rsidR="009F0998" w:rsidRDefault="009F0998">
      <w:pPr>
        <w:pStyle w:val="ConsPlusNormal"/>
        <w:spacing w:before="220"/>
        <w:ind w:firstLine="540"/>
        <w:jc w:val="both"/>
      </w:pPr>
      <w:r>
        <w:t>возведение (строительство), оснащение, страхование пунктов по приемке дикоросов, приобретение специализированной техники и оборудования для хранения, переработки и транспортировки дикоросов согласно перечню, утвержденному Департаментом промышленности Ханты-Мансийского автономного округа - Югры (далее - Департамент);</w:t>
      </w:r>
    </w:p>
    <w:p w:rsidR="009F0998" w:rsidRDefault="009F0998">
      <w:pPr>
        <w:pStyle w:val="ConsPlusNormal"/>
        <w:jc w:val="both"/>
      </w:pPr>
      <w:r>
        <w:t xml:space="preserve">(в ред. </w:t>
      </w:r>
      <w:hyperlink r:id="rId953"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организация презентаций продукции из дикоросов, участие в выставках, ярмарках, форумах.</w:t>
      </w:r>
    </w:p>
    <w:p w:rsidR="009F0998" w:rsidRDefault="009F0998">
      <w:pPr>
        <w:pStyle w:val="ConsPlusNormal"/>
        <w:spacing w:before="220"/>
        <w:ind w:firstLine="540"/>
        <w:jc w:val="both"/>
      </w:pPr>
      <w:bookmarkStart w:id="167" w:name="P6176"/>
      <w:bookmarkEnd w:id="167"/>
      <w:r>
        <w:t>1.3. Субсидии предоставляются:</w:t>
      </w:r>
    </w:p>
    <w:p w:rsidR="009F0998" w:rsidRDefault="009F0998">
      <w:pPr>
        <w:pStyle w:val="ConsPlusNormal"/>
        <w:spacing w:before="220"/>
        <w:ind w:firstLine="540"/>
        <w:jc w:val="both"/>
      </w:pPr>
      <w:r>
        <w:t>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(далее - Получатели), зарегистрированным и осуществляющим деятельность в Ханты-Мансийском автономном округе - Югре (далее также - автономный округ) на заготовку продукции дикоросов, на производство продукции глубокой переработки дикоросов, заготовленной на территории автономного округа, на приобретение специализированной техники и оборудования для хранения, переработки и транспортировки дикоросов.</w:t>
      </w:r>
    </w:p>
    <w:p w:rsidR="009F0998" w:rsidRDefault="009F0998">
      <w:pPr>
        <w:pStyle w:val="ConsPlusNormal"/>
        <w:spacing w:before="220"/>
        <w:ind w:firstLine="540"/>
        <w:jc w:val="both"/>
      </w:pPr>
      <w:r>
        <w:t>Получателям, зарегистрированным и осуществляющим деятельность в автономном округе, имеющим статус фактории на возведение (строительство), оснащение, страхование пунктов по приемке дикоросов;</w:t>
      </w:r>
    </w:p>
    <w:p w:rsidR="009F0998" w:rsidRDefault="009F0998">
      <w:pPr>
        <w:pStyle w:val="ConsPlusNormal"/>
        <w:spacing w:before="220"/>
        <w:ind w:firstLine="540"/>
        <w:jc w:val="both"/>
      </w:pPr>
      <w:r>
        <w:t>общинам коренных малочисленных народов Севера, зарегистрированным и осуществляющим деятельность в автономном округе на организацию презентаций продукции из дикоросов, участие в выставках, ярмарках, форумах.</w:t>
      </w:r>
    </w:p>
    <w:p w:rsidR="009F0998" w:rsidRDefault="009F0998">
      <w:pPr>
        <w:pStyle w:val="ConsPlusNormal"/>
        <w:spacing w:before="220"/>
        <w:ind w:firstLine="540"/>
        <w:jc w:val="both"/>
      </w:pPr>
      <w:r>
        <w:t>Субсидии выплачиваются за объемы произведенной и реализованной продукции в отчетном и предшествующих месяцах текущего финансового года.</w:t>
      </w:r>
    </w:p>
    <w:p w:rsidR="009F0998" w:rsidRDefault="009F0998">
      <w:pPr>
        <w:pStyle w:val="ConsPlusNormal"/>
        <w:jc w:val="both"/>
      </w:pPr>
      <w:r>
        <w:t xml:space="preserve">(абзац введен </w:t>
      </w:r>
      <w:hyperlink r:id="rId954"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Субсидии за объемы произведенной и реализованной продукции предшествующих месяцев выплачиваются в случае их невыплаты из-за недостаточности бюджетных средств в предшествовавших месяцах.</w:t>
      </w:r>
    </w:p>
    <w:p w:rsidR="009F0998" w:rsidRDefault="009F0998">
      <w:pPr>
        <w:pStyle w:val="ConsPlusNormal"/>
        <w:jc w:val="both"/>
      </w:pPr>
      <w:r>
        <w:t xml:space="preserve">(абзац введен </w:t>
      </w:r>
      <w:hyperlink r:id="rId955"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Предоставленная субсидия не может быть использована Получателем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операций по доставке и уплате обязательных таможенных платежей.</w:t>
      </w:r>
    </w:p>
    <w:p w:rsidR="009F0998" w:rsidRDefault="009F0998">
      <w:pPr>
        <w:pStyle w:val="ConsPlusNormal"/>
        <w:jc w:val="both"/>
      </w:pPr>
      <w:r>
        <w:t xml:space="preserve">(абзац введен </w:t>
      </w:r>
      <w:hyperlink r:id="rId956" w:history="1">
        <w:r>
          <w:rPr>
            <w:color w:val="0000FF"/>
          </w:rPr>
          <w:t>постановлением</w:t>
        </w:r>
      </w:hyperlink>
      <w:r>
        <w:t xml:space="preserve"> Правительства ХМАО - Югры от 10.06.2016 N 207-п)</w:t>
      </w:r>
    </w:p>
    <w:p w:rsidR="009F0998" w:rsidRDefault="009F0998">
      <w:pPr>
        <w:pStyle w:val="ConsPlusNormal"/>
        <w:spacing w:before="220"/>
        <w:ind w:firstLine="540"/>
        <w:jc w:val="both"/>
      </w:pPr>
      <w:r>
        <w:lastRenderedPageBreak/>
        <w:t>1.4. Предоставление субсидии осуществляется:</w:t>
      </w:r>
    </w:p>
    <w:p w:rsidR="009F0998" w:rsidRDefault="009F0998">
      <w:pPr>
        <w:pStyle w:val="ConsPlusNormal"/>
        <w:spacing w:before="220"/>
        <w:ind w:firstLine="540"/>
        <w:jc w:val="both"/>
      </w:pPr>
      <w:r>
        <w:t>на возведение (строительство), оснащение, страхование пунктов по приемке дикоросов; приобретение специализированной техники и оборудования для хранения, переработки дикоросов только по одному виду деятельности один раз в течение одного финансового года;</w:t>
      </w:r>
    </w:p>
    <w:p w:rsidR="009F0998" w:rsidRDefault="009F0998">
      <w:pPr>
        <w:pStyle w:val="ConsPlusNormal"/>
        <w:spacing w:before="220"/>
        <w:ind w:firstLine="540"/>
        <w:jc w:val="both"/>
      </w:pPr>
      <w:r>
        <w:t>на приобретение специализированной техники для транспортировки дикоросов один раз в десять лет;</w:t>
      </w:r>
    </w:p>
    <w:p w:rsidR="009F0998" w:rsidRDefault="009F0998">
      <w:pPr>
        <w:pStyle w:val="ConsPlusNormal"/>
        <w:spacing w:before="220"/>
        <w:ind w:firstLine="540"/>
        <w:jc w:val="both"/>
      </w:pPr>
      <w:r>
        <w:t xml:space="preserve">на заготовку продукции дикоросов, на производство продукции глубокой переработки дикоросов, заготовленной на территории автономного округа, по </w:t>
      </w:r>
      <w:hyperlink w:anchor="P3212" w:history="1">
        <w:r>
          <w:rPr>
            <w:color w:val="0000FF"/>
          </w:rPr>
          <w:t>ставкам</w:t>
        </w:r>
      </w:hyperlink>
      <w:r>
        <w:t xml:space="preserve"> согласно приложению 1 к государственной программе автономного округа "Развитие агропромышленного комплекса и рынков сельскохозяйственной продукции, сырья и продовольствия в Ханты-Мансийском автономном округе - Югре в 2016 - 2020 годах" (далее - государственная программа);</w:t>
      </w:r>
    </w:p>
    <w:p w:rsidR="009F0998" w:rsidRDefault="009F0998">
      <w:pPr>
        <w:pStyle w:val="ConsPlusNormal"/>
        <w:jc w:val="both"/>
      </w:pPr>
      <w:r>
        <w:t xml:space="preserve">(в ред. постановлений Правительства ХМАО - Югры от 03.10.2014 </w:t>
      </w:r>
      <w:hyperlink r:id="rId957" w:history="1">
        <w:r>
          <w:rPr>
            <w:color w:val="0000FF"/>
          </w:rPr>
          <w:t>N 365-п</w:t>
        </w:r>
      </w:hyperlink>
      <w:r>
        <w:t xml:space="preserve">, от 13.11.2015 </w:t>
      </w:r>
      <w:hyperlink r:id="rId958" w:history="1">
        <w:r>
          <w:rPr>
            <w:color w:val="0000FF"/>
          </w:rPr>
          <w:t>N 405-п</w:t>
        </w:r>
      </w:hyperlink>
      <w:r>
        <w:t xml:space="preserve">, от 10.06.2016 </w:t>
      </w:r>
      <w:hyperlink r:id="rId959" w:history="1">
        <w:r>
          <w:rPr>
            <w:color w:val="0000FF"/>
          </w:rPr>
          <w:t>N 207-п</w:t>
        </w:r>
      </w:hyperlink>
      <w:r>
        <w:t>)</w:t>
      </w:r>
    </w:p>
    <w:p w:rsidR="009F0998" w:rsidRDefault="009F0998">
      <w:pPr>
        <w:pStyle w:val="ConsPlusNormal"/>
        <w:spacing w:before="220"/>
        <w:ind w:firstLine="540"/>
        <w:jc w:val="both"/>
      </w:pPr>
      <w:r>
        <w:t>на возведение (строительство), оснащение, страхование пунктов по приемке дикоросов в размере 50 процентов от произведенных фактических затрат, но не более 3000 тыс. рублей за каждый построенный пункт по приемке дикоросов;</w:t>
      </w:r>
    </w:p>
    <w:p w:rsidR="009F0998" w:rsidRDefault="009F0998">
      <w:pPr>
        <w:pStyle w:val="ConsPlusNormal"/>
        <w:spacing w:before="220"/>
        <w:ind w:firstLine="540"/>
        <w:jc w:val="both"/>
      </w:pPr>
      <w:r>
        <w:t>на приобретение специализированной техники и оборудования для хранения, переработки и транспортировки дикоросов в размере 50 процентов от произведенных фактических затрат, но не более 1000 тыс. рублей за приобретение одной единицы или одного комплекта специализированной техники и оборудования для хранения, переработки и транспортировки дикоросов;</w:t>
      </w:r>
    </w:p>
    <w:p w:rsidR="009F0998" w:rsidRDefault="009F0998">
      <w:pPr>
        <w:pStyle w:val="ConsPlusNormal"/>
        <w:spacing w:before="220"/>
        <w:ind w:firstLine="540"/>
        <w:jc w:val="both"/>
      </w:pPr>
      <w:r>
        <w:t>на организацию презентаций продукции из дикоросов, участие в выставках, ярмарках, форумах в размере 50 процентов от произведенных фактических затрат, но не более 100 тыс. рублей за одно участие в выставках, ярмарках, форумах в течение одного календарного года по следующим статьям затрат:</w:t>
      </w:r>
    </w:p>
    <w:p w:rsidR="009F0998" w:rsidRDefault="009F0998">
      <w:pPr>
        <w:pStyle w:val="ConsPlusNormal"/>
        <w:spacing w:before="220"/>
        <w:ind w:firstLine="540"/>
        <w:jc w:val="both"/>
      </w:pPr>
      <w:r>
        <w:t>регистрационные сборы;</w:t>
      </w:r>
    </w:p>
    <w:p w:rsidR="009F0998" w:rsidRDefault="009F0998">
      <w:pPr>
        <w:pStyle w:val="ConsPlusNormal"/>
        <w:spacing w:before="220"/>
        <w:ind w:firstLine="540"/>
        <w:jc w:val="both"/>
      </w:pPr>
      <w:r>
        <w:t>аренда выставочных площадей;</w:t>
      </w:r>
    </w:p>
    <w:p w:rsidR="009F0998" w:rsidRDefault="009F0998">
      <w:pPr>
        <w:pStyle w:val="ConsPlusNormal"/>
        <w:spacing w:before="220"/>
        <w:ind w:firstLine="540"/>
        <w:jc w:val="both"/>
      </w:pPr>
      <w:r>
        <w:t>аренда выставочного оборудования;</w:t>
      </w:r>
    </w:p>
    <w:p w:rsidR="009F0998" w:rsidRDefault="009F0998">
      <w:pPr>
        <w:pStyle w:val="ConsPlusNormal"/>
        <w:spacing w:before="220"/>
        <w:ind w:firstLine="540"/>
        <w:jc w:val="both"/>
      </w:pPr>
      <w:r>
        <w:t>сертификация продукции, лабораторные исследования продукции;</w:t>
      </w:r>
    </w:p>
    <w:p w:rsidR="009F0998" w:rsidRDefault="009F0998">
      <w:pPr>
        <w:pStyle w:val="ConsPlusNormal"/>
        <w:spacing w:before="220"/>
        <w:ind w:firstLine="540"/>
        <w:jc w:val="both"/>
      </w:pPr>
      <w:r>
        <w:t>проживание;</w:t>
      </w:r>
    </w:p>
    <w:p w:rsidR="009F0998" w:rsidRDefault="009F0998">
      <w:pPr>
        <w:pStyle w:val="ConsPlusNormal"/>
        <w:spacing w:before="220"/>
        <w:ind w:firstLine="540"/>
        <w:jc w:val="both"/>
      </w:pPr>
      <w:r>
        <w:t>транспортные.</w:t>
      </w:r>
    </w:p>
    <w:p w:rsidR="009F0998" w:rsidRDefault="009F0998">
      <w:pPr>
        <w:pStyle w:val="ConsPlusNormal"/>
        <w:spacing w:before="220"/>
        <w:ind w:firstLine="540"/>
        <w:jc w:val="both"/>
      </w:pPr>
      <w:r>
        <w:t>1.5. Объем субсидий, предоставляемых Уполномоченным органом в текущем финансовом году каждому Получателю по видам деятельности: заготовка продукции дикоросов, производство продукции глубокой переработки дикоросов, заготовленной на территории автономного округа рассчитывается по формуле:</w:t>
      </w:r>
    </w:p>
    <w:p w:rsidR="009F0998" w:rsidRDefault="009F0998">
      <w:pPr>
        <w:pStyle w:val="ConsPlusNormal"/>
        <w:jc w:val="both"/>
      </w:pPr>
    </w:p>
    <w:p w:rsidR="009F0998" w:rsidRDefault="009F0998">
      <w:pPr>
        <w:pStyle w:val="ConsPlusNormal"/>
        <w:ind w:firstLine="540"/>
        <w:jc w:val="both"/>
      </w:pPr>
      <w:r w:rsidRPr="00F673C7">
        <w:rPr>
          <w:position w:val="-24"/>
        </w:rPr>
        <w:pict>
          <v:shape id="_x0000_i1030" style="width:134.25pt;height:33.75pt" coordsize="" o:spt="100" adj="0,,0" path="" filled="f" stroked="f">
            <v:stroke joinstyle="miter"/>
            <v:imagedata r:id="rId960" o:title="base_24478_154422_12"/>
            <v:formulas/>
            <v:path o:connecttype="segments"/>
          </v:shape>
        </w:pict>
      </w:r>
    </w:p>
    <w:p w:rsidR="009F0998" w:rsidRDefault="009F0998">
      <w:pPr>
        <w:pStyle w:val="ConsPlusNormal"/>
        <w:jc w:val="both"/>
      </w:pPr>
    </w:p>
    <w:p w:rsidR="009F0998" w:rsidRDefault="009F0998">
      <w:pPr>
        <w:pStyle w:val="ConsPlusNormal"/>
        <w:ind w:firstLine="540"/>
        <w:jc w:val="both"/>
      </w:pPr>
      <w:r>
        <w:t>Vi - объем субсидий в текущем финансовом году для отдельного Получателя по отдельному виду деятельности;</w:t>
      </w:r>
    </w:p>
    <w:p w:rsidR="009F0998" w:rsidRDefault="009F0998">
      <w:pPr>
        <w:pStyle w:val="ConsPlusNormal"/>
        <w:spacing w:before="220"/>
        <w:ind w:firstLine="540"/>
        <w:jc w:val="both"/>
      </w:pPr>
      <w:r>
        <w:t xml:space="preserve">Ki - валовой объем производства (реализации) продукции отдельным Получателем по </w:t>
      </w:r>
      <w:r>
        <w:lastRenderedPageBreak/>
        <w:t>отдельному виду деятельности в текущем финансовом году;</w:t>
      </w:r>
    </w:p>
    <w:p w:rsidR="009F0998" w:rsidRDefault="009F0998">
      <w:pPr>
        <w:pStyle w:val="ConsPlusNormal"/>
        <w:spacing w:before="220"/>
        <w:ind w:firstLine="540"/>
        <w:jc w:val="both"/>
      </w:pPr>
      <w:r>
        <w:t>Kмо - валовой объем производства (реализации) продукции отдельного муниципального образования по отдельному виду деятельности в текущем финансовом году;</w:t>
      </w:r>
    </w:p>
    <w:p w:rsidR="009F0998" w:rsidRDefault="009F0998">
      <w:pPr>
        <w:pStyle w:val="ConsPlusNormal"/>
        <w:spacing w:before="220"/>
        <w:ind w:firstLine="540"/>
        <w:jc w:val="both"/>
      </w:pPr>
      <w:r>
        <w:t>Vмо - объем субвенций, предоставляемых отдельному муниципальному образованию из бюджета автономного округа для осуществления переданного полномочия на поддержку отдельного вида деятельности в текущем финансовом году.</w:t>
      </w:r>
    </w:p>
    <w:p w:rsidR="009F0998" w:rsidRDefault="009F0998">
      <w:pPr>
        <w:pStyle w:val="ConsPlusNormal"/>
        <w:spacing w:before="220"/>
        <w:ind w:firstLine="540"/>
        <w:jc w:val="both"/>
      </w:pPr>
      <w:r>
        <w:t>1.6. Объем субсидий, предоставляемых Уполномоченным органом в текущем финансовом году каждому Получателю по видам деятельности: возведение (строительство), оснащение, страхование пунктов по приемке дикоросов, приобретение специализированной техники и оборудования для хранения и переработки дикоросов, специализированного вездеходного транспорта; организация презентаций продукции из дикоросов, участие в выставках, ярмарках, форумах, рассчитывается по формуле:</w:t>
      </w:r>
    </w:p>
    <w:p w:rsidR="009F0998" w:rsidRDefault="009F0998">
      <w:pPr>
        <w:pStyle w:val="ConsPlusNormal"/>
        <w:jc w:val="both"/>
      </w:pPr>
    </w:p>
    <w:p w:rsidR="009F0998" w:rsidRDefault="009F0998">
      <w:pPr>
        <w:pStyle w:val="ConsPlusNormal"/>
        <w:ind w:firstLine="540"/>
        <w:jc w:val="both"/>
      </w:pPr>
      <w:r w:rsidRPr="00F673C7">
        <w:rPr>
          <w:position w:val="-24"/>
        </w:rPr>
        <w:pict>
          <v:shape id="_x0000_i1031" style="width:136.5pt;height:33.75pt" coordsize="" o:spt="100" adj="0,,0" path="" filled="f" stroked="f">
            <v:stroke joinstyle="miter"/>
            <v:imagedata r:id="rId961" o:title="base_24478_154422_13"/>
            <v:formulas/>
            <v:path o:connecttype="segments"/>
          </v:shape>
        </w:pict>
      </w:r>
    </w:p>
    <w:p w:rsidR="009F0998" w:rsidRDefault="009F0998">
      <w:pPr>
        <w:pStyle w:val="ConsPlusNormal"/>
        <w:jc w:val="both"/>
      </w:pPr>
    </w:p>
    <w:p w:rsidR="009F0998" w:rsidRDefault="009F0998">
      <w:pPr>
        <w:pStyle w:val="ConsPlusNormal"/>
        <w:ind w:firstLine="540"/>
        <w:jc w:val="both"/>
      </w:pPr>
      <w:r>
        <w:t>Vi - объем субсидий на поддержку отдельного вида деятельности в текущем финансовом году, предоставляемых Уполномоченным органом для отдельного Получателя;</w:t>
      </w:r>
    </w:p>
    <w:p w:rsidR="009F0998" w:rsidRDefault="009F0998">
      <w:pPr>
        <w:pStyle w:val="ConsPlusNormal"/>
        <w:spacing w:before="220"/>
        <w:ind w:firstLine="540"/>
        <w:jc w:val="both"/>
      </w:pPr>
      <w:r>
        <w:t>Vis - объем субсидий на поддержку отдельного вида деятельности в текущем финансовом году на основании заявления отдельного Получателя;</w:t>
      </w:r>
    </w:p>
    <w:p w:rsidR="009F0998" w:rsidRDefault="009F0998">
      <w:pPr>
        <w:pStyle w:val="ConsPlusNormal"/>
        <w:spacing w:before="220"/>
        <w:ind w:firstLine="540"/>
        <w:jc w:val="both"/>
      </w:pPr>
      <w:r>
        <w:t>Vмоs - общий объем субсидий на поддержку отдельного вида деятельности в текущем финансовом году на основании заявлений всех Получателей отдельного муниципального образования;</w:t>
      </w:r>
    </w:p>
    <w:p w:rsidR="009F0998" w:rsidRDefault="009F0998">
      <w:pPr>
        <w:pStyle w:val="ConsPlusNormal"/>
        <w:spacing w:before="220"/>
        <w:ind w:firstLine="540"/>
        <w:jc w:val="both"/>
      </w:pPr>
      <w:r>
        <w:t>Vмо - объем субвенций, предоставляемых отдельному муниципальному образованию из бюджета автономного округа для осуществления переданного полномочия на поддержку отдельного вида деятельности.</w:t>
      </w:r>
    </w:p>
    <w:p w:rsidR="009F0998" w:rsidRDefault="009F0998">
      <w:pPr>
        <w:pStyle w:val="ConsPlusNormal"/>
        <w:spacing w:before="220"/>
        <w:ind w:firstLine="540"/>
        <w:jc w:val="both"/>
      </w:pPr>
      <w:bookmarkStart w:id="168" w:name="P6216"/>
      <w:bookmarkEnd w:id="168"/>
      <w:r>
        <w:t>1.7. Субсидии не предоставляются:</w:t>
      </w:r>
    </w:p>
    <w:p w:rsidR="009F0998" w:rsidRDefault="009F0998">
      <w:pPr>
        <w:pStyle w:val="ConsPlusNormal"/>
        <w:spacing w:before="220"/>
        <w:ind w:firstLine="540"/>
        <w:jc w:val="both"/>
      </w:pPr>
      <w:r>
        <w:t>на продукцию дикоросов, заготовленную за пределами автономного округа;</w:t>
      </w:r>
    </w:p>
    <w:p w:rsidR="009F0998" w:rsidRDefault="009F0998">
      <w:pPr>
        <w:pStyle w:val="ConsPlusNormal"/>
        <w:spacing w:before="220"/>
        <w:ind w:firstLine="540"/>
        <w:jc w:val="both"/>
      </w:pPr>
      <w:r>
        <w:t>на продукцию дикоросов, реализованную организациям и индивидуальным предпринимателям, не входящим в перечень переработчиков продукции дикоросов, утвержденный Департаментом, или не являющимися государственными, муниципальными предприятиями, бюджетным, муниципальным учреждениям социальной сферы автономного округа;</w:t>
      </w:r>
    </w:p>
    <w:p w:rsidR="009F0998" w:rsidRDefault="009F0998">
      <w:pPr>
        <w:pStyle w:val="ConsPlusNormal"/>
        <w:spacing w:before="220"/>
        <w:ind w:firstLine="540"/>
        <w:jc w:val="both"/>
      </w:pPr>
      <w:r>
        <w:t>на продукцию глубокой переработки дикоросов, заготовленной за пределами автономного округа;</w:t>
      </w:r>
    </w:p>
    <w:p w:rsidR="009F0998" w:rsidRDefault="009F0998">
      <w:pPr>
        <w:pStyle w:val="ConsPlusNormal"/>
        <w:spacing w:before="220"/>
        <w:ind w:firstLine="540"/>
        <w:jc w:val="both"/>
      </w:pPr>
      <w:r>
        <w:t>на продукцию глубокой переработки дикоросов, произведенную организациями или индивидуальными предпринимателями, не входящими в перечень переработчиков продукции дикоросов, утвержденный Департаментом;</w:t>
      </w:r>
    </w:p>
    <w:p w:rsidR="009F0998" w:rsidRDefault="009F0998">
      <w:pPr>
        <w:pStyle w:val="ConsPlusNormal"/>
        <w:spacing w:before="220"/>
        <w:ind w:firstLine="540"/>
        <w:jc w:val="both"/>
      </w:pPr>
      <w:r>
        <w:t>на холодильную технику и оборудование с мощностью хранения менее 5 тонн продукции;</w:t>
      </w:r>
    </w:p>
    <w:p w:rsidR="009F0998" w:rsidRDefault="009F0998">
      <w:pPr>
        <w:pStyle w:val="ConsPlusNormal"/>
        <w:spacing w:before="220"/>
        <w:ind w:firstLine="540"/>
        <w:jc w:val="both"/>
      </w:pPr>
      <w:r>
        <w:t>на возведение (строительство), оснащение, страхование пунктов по приемке дикоросов при наличии в данном населенном пункте автономного округа пунктов по приемке дикоросов, построенных, оснащенных, застрахованных с участием средств государственной поддержки.</w:t>
      </w:r>
    </w:p>
    <w:p w:rsidR="009F0998" w:rsidRDefault="009F0998">
      <w:pPr>
        <w:pStyle w:val="ConsPlusNormal"/>
        <w:spacing w:before="220"/>
        <w:ind w:firstLine="540"/>
        <w:jc w:val="both"/>
      </w:pPr>
      <w:r>
        <w:lastRenderedPageBreak/>
        <w:t>1.8. Для включения организаций и индивидуальных предпринимателей в перечень переработчиков продукции дикоросов сельскохозяйственные товаропроизводители представляют в Департамент следующие документы:</w:t>
      </w:r>
    </w:p>
    <w:p w:rsidR="009F0998" w:rsidRDefault="009F0998">
      <w:pPr>
        <w:pStyle w:val="ConsPlusNormal"/>
        <w:spacing w:before="220"/>
        <w:ind w:firstLine="540"/>
        <w:jc w:val="both"/>
      </w:pPr>
      <w:r>
        <w:t>заявление о включении в перечень (в произвольной форме);</w:t>
      </w:r>
    </w:p>
    <w:p w:rsidR="009F0998" w:rsidRDefault="009F0998">
      <w:pPr>
        <w:pStyle w:val="ConsPlusNormal"/>
        <w:spacing w:before="220"/>
        <w:ind w:firstLine="540"/>
        <w:jc w:val="both"/>
      </w:pPr>
      <w:r>
        <w:t xml:space="preserve">абзац утратил силу. - </w:t>
      </w:r>
      <w:hyperlink r:id="rId962" w:history="1">
        <w:r>
          <w:rPr>
            <w:color w:val="0000FF"/>
          </w:rPr>
          <w:t>Постановление</w:t>
        </w:r>
      </w:hyperlink>
      <w:r>
        <w:t xml:space="preserve"> Правительства ХМАО - Югры от 26.02.2016 N 51-п;</w:t>
      </w:r>
    </w:p>
    <w:p w:rsidR="009F0998" w:rsidRDefault="009F0998">
      <w:pPr>
        <w:pStyle w:val="ConsPlusNormal"/>
        <w:spacing w:before="220"/>
        <w:ind w:firstLine="540"/>
        <w:jc w:val="both"/>
      </w:pPr>
      <w:r>
        <w:t>копии сертификатов или деклараций соответствия на продукцию переработки дикоросов;</w:t>
      </w:r>
    </w:p>
    <w:p w:rsidR="009F0998" w:rsidRDefault="009F0998">
      <w:pPr>
        <w:pStyle w:val="ConsPlusNormal"/>
        <w:spacing w:before="220"/>
        <w:ind w:firstLine="540"/>
        <w:jc w:val="both"/>
      </w:pPr>
      <w:r>
        <w:t>копию санитарно-эпидемиологического заключения на объект по переработке продукции дикоросов соответствующего территориального подразделения Федеральной службы по надзору в сфере защиты прав потребителей и благополучия человека или копию заключения о проведении санитарно-эпидемиологической экспертизы объекта по переработке продукции дикоросов о соответствии требованиям санитарных норм и правил (за исключением сельскохозяйственных товаропроизводителей, занимающихся производством сухого гриба).</w:t>
      </w:r>
    </w:p>
    <w:p w:rsidR="009F0998" w:rsidRDefault="009F0998">
      <w:pPr>
        <w:pStyle w:val="ConsPlusNormal"/>
        <w:spacing w:before="220"/>
        <w:ind w:firstLine="540"/>
        <w:jc w:val="both"/>
      </w:pPr>
      <w:r>
        <w:t>1.9. Основанием для перечисления субсидии является соглашение о предоставлении субсидии (далее - Соглашение), заключенное между Уполномоченным органом и Получателем на период действия государственной программы.</w:t>
      </w:r>
    </w:p>
    <w:p w:rsidR="009F0998" w:rsidRDefault="009F0998">
      <w:pPr>
        <w:pStyle w:val="ConsPlusNormal"/>
        <w:jc w:val="both"/>
      </w:pPr>
      <w:r>
        <w:t xml:space="preserve">(в ред. постановлений Правительства ХМАО - Югры от 03.10.2014 </w:t>
      </w:r>
      <w:hyperlink r:id="rId963" w:history="1">
        <w:r>
          <w:rPr>
            <w:color w:val="0000FF"/>
          </w:rPr>
          <w:t>N 365-п</w:t>
        </w:r>
      </w:hyperlink>
      <w:r>
        <w:t xml:space="preserve">, от 13.11.2015 </w:t>
      </w:r>
      <w:hyperlink r:id="rId964" w:history="1">
        <w:r>
          <w:rPr>
            <w:color w:val="0000FF"/>
          </w:rPr>
          <w:t>N 405-п</w:t>
        </w:r>
      </w:hyperlink>
      <w:r>
        <w:t>)</w:t>
      </w:r>
    </w:p>
    <w:p w:rsidR="009F0998" w:rsidRDefault="009F0998">
      <w:pPr>
        <w:pStyle w:val="ConsPlusNormal"/>
        <w:spacing w:before="220"/>
        <w:ind w:firstLine="540"/>
        <w:jc w:val="both"/>
      </w:pPr>
      <w:r>
        <w:t>1.10. Форма Соглашения утверждается Департаментом.</w:t>
      </w:r>
    </w:p>
    <w:p w:rsidR="009F0998" w:rsidRDefault="009F0998">
      <w:pPr>
        <w:pStyle w:val="ConsPlusNormal"/>
        <w:spacing w:before="220"/>
        <w:ind w:firstLine="540"/>
        <w:jc w:val="both"/>
      </w:pPr>
      <w:r>
        <w:t>1.11. Соглашение должно содержать следующие положения:</w:t>
      </w:r>
    </w:p>
    <w:p w:rsidR="009F0998" w:rsidRDefault="009F0998">
      <w:pPr>
        <w:pStyle w:val="ConsPlusNormal"/>
        <w:spacing w:before="220"/>
        <w:ind w:firstLine="540"/>
        <w:jc w:val="both"/>
      </w:pPr>
      <w:r>
        <w:t>годовой размер предоставляемой субсидии в текущем году с последующим ежегодным утверждением в срок до 15 февраля;</w:t>
      </w:r>
    </w:p>
    <w:p w:rsidR="009F0998" w:rsidRDefault="009F0998">
      <w:pPr>
        <w:pStyle w:val="ConsPlusNormal"/>
        <w:jc w:val="both"/>
      </w:pPr>
      <w:r>
        <w:t xml:space="preserve">(в ред. </w:t>
      </w:r>
      <w:hyperlink r:id="rId965" w:history="1">
        <w:r>
          <w:rPr>
            <w:color w:val="0000FF"/>
          </w:rPr>
          <w:t>постановления</w:t>
        </w:r>
      </w:hyperlink>
      <w:r>
        <w:t xml:space="preserve"> Правительства ХМАО - Югры от 03.10.2014 N 365-п)</w:t>
      </w:r>
    </w:p>
    <w:p w:rsidR="009F0998" w:rsidRDefault="009F0998">
      <w:pPr>
        <w:pStyle w:val="ConsPlusNormal"/>
        <w:spacing w:before="220"/>
        <w:ind w:firstLine="540"/>
        <w:jc w:val="both"/>
      </w:pPr>
      <w:r>
        <w:t>значения показателей результативности;</w:t>
      </w:r>
    </w:p>
    <w:p w:rsidR="009F0998" w:rsidRDefault="009F0998">
      <w:pPr>
        <w:pStyle w:val="ConsPlusNormal"/>
        <w:spacing w:before="220"/>
        <w:ind w:firstLine="540"/>
        <w:jc w:val="both"/>
      </w:pPr>
      <w:r>
        <w:t>согласие Получателя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получателем целей, условий и порядка предоставления субсидии;</w:t>
      </w:r>
    </w:p>
    <w:p w:rsidR="009F0998" w:rsidRDefault="009F0998">
      <w:pPr>
        <w:pStyle w:val="ConsPlusNormal"/>
        <w:spacing w:before="220"/>
        <w:ind w:firstLine="540"/>
        <w:jc w:val="both"/>
      </w:pPr>
      <w:r>
        <w:t>порядок контроля соблюдения Получателем условий Соглашения;</w:t>
      </w:r>
    </w:p>
    <w:p w:rsidR="009F0998" w:rsidRDefault="009F0998">
      <w:pPr>
        <w:pStyle w:val="ConsPlusNormal"/>
        <w:spacing w:before="220"/>
        <w:ind w:firstLine="540"/>
        <w:jc w:val="both"/>
      </w:pPr>
      <w:r>
        <w:t>порядок, сроки и состав отчетности Получателя об использовании субсидии;</w:t>
      </w:r>
    </w:p>
    <w:p w:rsidR="009F0998" w:rsidRDefault="009F0998">
      <w:pPr>
        <w:pStyle w:val="ConsPlusNormal"/>
        <w:spacing w:before="220"/>
        <w:ind w:firstLine="540"/>
        <w:jc w:val="both"/>
      </w:pPr>
      <w:r>
        <w:t>ответственность Получателя в случае невыполнения установленных значений показателей результативности;</w:t>
      </w:r>
    </w:p>
    <w:p w:rsidR="009F0998" w:rsidRDefault="009F0998">
      <w:pPr>
        <w:pStyle w:val="ConsPlusNormal"/>
        <w:spacing w:before="220"/>
        <w:ind w:firstLine="540"/>
        <w:jc w:val="both"/>
      </w:pPr>
      <w:r>
        <w:t>порядок возврата в текущем финансовом году остатков субсидий, не использованных в отчетном финансовом году, в случаях, предусмотренных Соглашением;</w:t>
      </w:r>
    </w:p>
    <w:p w:rsidR="009F0998" w:rsidRDefault="009F0998">
      <w:pPr>
        <w:pStyle w:val="ConsPlusNormal"/>
        <w:jc w:val="both"/>
      </w:pPr>
      <w:r>
        <w:t xml:space="preserve">(абзац введен </w:t>
      </w:r>
      <w:hyperlink r:id="rId966"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обязательство Получателя о целевом использовании возведенного (построенного), оснащенного, застрахованного пункта по приемке дикоросов, приобретенной специализированной техники и оборудования для хранения, транспортировки и переработки дикоросов в течение первых 5 лет;</w:t>
      </w:r>
    </w:p>
    <w:p w:rsidR="009F0998" w:rsidRDefault="009F0998">
      <w:pPr>
        <w:pStyle w:val="ConsPlusNormal"/>
        <w:spacing w:before="220"/>
        <w:ind w:firstLine="540"/>
        <w:jc w:val="both"/>
      </w:pPr>
      <w:r>
        <w:t>План контрольных мероприятий.</w:t>
      </w:r>
    </w:p>
    <w:p w:rsidR="009F0998" w:rsidRDefault="009F0998">
      <w:pPr>
        <w:pStyle w:val="ConsPlusNormal"/>
        <w:jc w:val="both"/>
      </w:pPr>
      <w:r>
        <w:t xml:space="preserve">(абзац введен </w:t>
      </w:r>
      <w:hyperlink r:id="rId967" w:history="1">
        <w:r>
          <w:rPr>
            <w:color w:val="0000FF"/>
          </w:rPr>
          <w:t>постановлением</w:t>
        </w:r>
      </w:hyperlink>
      <w:r>
        <w:t xml:space="preserve"> Правительства ХМАО - Югры от 26.02.2016 N 51-п)</w:t>
      </w:r>
    </w:p>
    <w:p w:rsidR="009F0998" w:rsidRDefault="009F0998">
      <w:pPr>
        <w:pStyle w:val="ConsPlusNormal"/>
        <w:spacing w:before="220"/>
        <w:ind w:firstLine="540"/>
        <w:jc w:val="both"/>
      </w:pPr>
      <w:r>
        <w:t xml:space="preserve">1.12. Уполномоченный орган формирует единый список Получателей субсидий на текущий </w:t>
      </w:r>
      <w:r>
        <w:lastRenderedPageBreak/>
        <w:t>год в хронологической последовательности, в соответствии с датой и временем регистрации заявлений.</w:t>
      </w:r>
    </w:p>
    <w:p w:rsidR="009F0998" w:rsidRDefault="009F0998">
      <w:pPr>
        <w:pStyle w:val="ConsPlusNormal"/>
        <w:spacing w:before="220"/>
        <w:ind w:firstLine="540"/>
        <w:jc w:val="both"/>
      </w:pPr>
      <w:r>
        <w:t xml:space="preserve">1.13. Утратил силу. - </w:t>
      </w:r>
      <w:hyperlink r:id="rId968" w:history="1">
        <w:r>
          <w:rPr>
            <w:color w:val="0000FF"/>
          </w:rPr>
          <w:t>Постановление</w:t>
        </w:r>
      </w:hyperlink>
      <w:r>
        <w:t xml:space="preserve"> Правительства ХМАО - Югры от 22.02.2017 N 69-п.</w:t>
      </w:r>
    </w:p>
    <w:p w:rsidR="009F0998" w:rsidRDefault="009F0998">
      <w:pPr>
        <w:pStyle w:val="ConsPlusNormal"/>
        <w:spacing w:before="220"/>
        <w:ind w:firstLine="540"/>
        <w:jc w:val="both"/>
      </w:pPr>
      <w:r>
        <w:t>1.14. Уполномоченный орган не позднее 20 числа месяца, следующего за отчетным кварталом, предоставляет в Департамент отчеты об осуществлении переданного отдельного государственного полномочия по мероприятиям государственной поддержки по форме, устанавливаемой Департаментом.</w:t>
      </w:r>
    </w:p>
    <w:p w:rsidR="009F0998" w:rsidRDefault="009F0998">
      <w:pPr>
        <w:pStyle w:val="ConsPlusNormal"/>
        <w:jc w:val="both"/>
      </w:pPr>
      <w:r>
        <w:t xml:space="preserve">(п. 1.14 введен </w:t>
      </w:r>
      <w:hyperlink r:id="rId969" w:history="1">
        <w:r>
          <w:rPr>
            <w:color w:val="0000FF"/>
          </w:rPr>
          <w:t>постановлением</w:t>
        </w:r>
      </w:hyperlink>
      <w:r>
        <w:t xml:space="preserve"> Правительства ХМАО - Югры от 03.10.2014 N 365-п)</w:t>
      </w:r>
    </w:p>
    <w:p w:rsidR="009F0998" w:rsidRDefault="009F0998">
      <w:pPr>
        <w:pStyle w:val="ConsPlusNormal"/>
        <w:jc w:val="both"/>
      </w:pPr>
    </w:p>
    <w:p w:rsidR="009F0998" w:rsidRDefault="009F0998">
      <w:pPr>
        <w:pStyle w:val="ConsPlusNormal"/>
        <w:jc w:val="center"/>
        <w:outlineLvl w:val="2"/>
      </w:pPr>
      <w:r>
        <w:t>II. Правила предоставления субсидии</w:t>
      </w:r>
    </w:p>
    <w:p w:rsidR="009F0998" w:rsidRDefault="009F0998">
      <w:pPr>
        <w:pStyle w:val="ConsPlusNormal"/>
        <w:jc w:val="both"/>
      </w:pPr>
    </w:p>
    <w:p w:rsidR="009F0998" w:rsidRDefault="009F0998">
      <w:pPr>
        <w:pStyle w:val="ConsPlusNormal"/>
        <w:ind w:firstLine="540"/>
        <w:jc w:val="both"/>
      </w:pPr>
      <w:bookmarkStart w:id="169" w:name="P6251"/>
      <w:bookmarkEnd w:id="169"/>
      <w:r>
        <w:t>2.1. Получатели представляют до 5-го числа соответствующего месяца в Уполномоченный орган:</w:t>
      </w:r>
    </w:p>
    <w:p w:rsidR="009F0998" w:rsidRDefault="009F0998">
      <w:pPr>
        <w:pStyle w:val="ConsPlusNormal"/>
        <w:spacing w:before="220"/>
        <w:ind w:firstLine="540"/>
        <w:jc w:val="both"/>
      </w:pPr>
      <w:bookmarkStart w:id="170" w:name="P6252"/>
      <w:bookmarkEnd w:id="170"/>
      <w:r>
        <w:t>2.1.1. На заготовку продукции дикоросов:</w:t>
      </w:r>
    </w:p>
    <w:p w:rsidR="009F0998" w:rsidRDefault="009F0998">
      <w:pPr>
        <w:pStyle w:val="ConsPlusNormal"/>
        <w:spacing w:before="220"/>
        <w:ind w:firstLine="540"/>
        <w:jc w:val="both"/>
      </w:pPr>
      <w:r>
        <w:t>заявление о предоставлении субсидии (в произвольной форме);</w:t>
      </w:r>
    </w:p>
    <w:p w:rsidR="009F0998" w:rsidRDefault="009F0998">
      <w:pPr>
        <w:pStyle w:val="ConsPlusNormal"/>
        <w:spacing w:before="220"/>
        <w:ind w:firstLine="540"/>
        <w:jc w:val="both"/>
      </w:pPr>
      <w:r>
        <w:t>копию документа, подтверждающего открытие банковского счета;</w:t>
      </w:r>
    </w:p>
    <w:p w:rsidR="009F0998" w:rsidRDefault="009F0998">
      <w:pPr>
        <w:pStyle w:val="ConsPlusNormal"/>
        <w:spacing w:before="220"/>
        <w:ind w:firstLine="540"/>
        <w:jc w:val="both"/>
      </w:pPr>
      <w:r>
        <w:t>справку-расчет по форме, утвержденной Департаментом;</w:t>
      </w:r>
    </w:p>
    <w:p w:rsidR="009F0998" w:rsidRDefault="009F0998">
      <w:pPr>
        <w:pStyle w:val="ConsPlusNormal"/>
        <w:spacing w:before="220"/>
        <w:ind w:firstLine="540"/>
        <w:jc w:val="both"/>
      </w:pPr>
      <w:r>
        <w:t xml:space="preserve">копии закупочных актов унифицированной </w:t>
      </w:r>
      <w:hyperlink r:id="rId970" w:history="1">
        <w:r>
          <w:rPr>
            <w:color w:val="0000FF"/>
          </w:rPr>
          <w:t>формы N ОП-5</w:t>
        </w:r>
      </w:hyperlink>
      <w:r>
        <w:t>,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 автономного округа;</w:t>
      </w:r>
    </w:p>
    <w:p w:rsidR="009F0998" w:rsidRDefault="009F0998">
      <w:pPr>
        <w:pStyle w:val="ConsPlusNormal"/>
        <w:jc w:val="both"/>
      </w:pPr>
      <w:r>
        <w:t xml:space="preserve">(в ред. </w:t>
      </w:r>
      <w:hyperlink r:id="rId971"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копии договоров купли-продажи, договоров поставки продукции дикоросов;</w:t>
      </w:r>
    </w:p>
    <w:p w:rsidR="009F0998" w:rsidRDefault="009F0998">
      <w:pPr>
        <w:pStyle w:val="ConsPlusNormal"/>
        <w:spacing w:before="220"/>
        <w:ind w:firstLine="540"/>
        <w:jc w:val="both"/>
      </w:pPr>
      <w:r>
        <w:t xml:space="preserve">копии товарных накладных унифицированной </w:t>
      </w:r>
      <w:hyperlink r:id="rId972" w:history="1">
        <w:r>
          <w:rPr>
            <w:color w:val="0000FF"/>
          </w:rPr>
          <w:t>формы ТОРГ-12</w:t>
        </w:r>
      </w:hyperlink>
      <w:r>
        <w:t>;</w:t>
      </w:r>
    </w:p>
    <w:p w:rsidR="009F0998" w:rsidRDefault="009F0998">
      <w:pPr>
        <w:pStyle w:val="ConsPlusNormal"/>
        <w:spacing w:before="220"/>
        <w:ind w:firstLine="540"/>
        <w:jc w:val="both"/>
      </w:pPr>
      <w:r>
        <w:t>копии платежных документов (приходных кассовых ордеров или платежных поручений, или листов книги учета доходов и расходов за отчетный месяц (для индивидуальных предпринимателей).</w:t>
      </w:r>
    </w:p>
    <w:p w:rsidR="009F0998" w:rsidRDefault="009F0998">
      <w:pPr>
        <w:pStyle w:val="ConsPlusNormal"/>
        <w:spacing w:before="220"/>
        <w:ind w:firstLine="540"/>
        <w:jc w:val="both"/>
      </w:pPr>
      <w:bookmarkStart w:id="171" w:name="P6261"/>
      <w:bookmarkEnd w:id="171"/>
      <w:r>
        <w:t>2.1.2. На производство продукции глубокой переработки дикоросов, заготовленной на территории автономного округа:</w:t>
      </w:r>
    </w:p>
    <w:p w:rsidR="009F0998" w:rsidRDefault="009F0998">
      <w:pPr>
        <w:pStyle w:val="ConsPlusNormal"/>
        <w:spacing w:before="220"/>
        <w:ind w:firstLine="540"/>
        <w:jc w:val="both"/>
      </w:pPr>
      <w:r>
        <w:t>заявление о предоставлении субсидии (в произвольной форме);</w:t>
      </w:r>
    </w:p>
    <w:p w:rsidR="009F0998" w:rsidRDefault="009F0998">
      <w:pPr>
        <w:pStyle w:val="ConsPlusNormal"/>
        <w:spacing w:before="220"/>
        <w:ind w:firstLine="540"/>
        <w:jc w:val="both"/>
      </w:pPr>
      <w:r>
        <w:t>копию документа, подтверждающего открытие банковского счета;</w:t>
      </w:r>
    </w:p>
    <w:p w:rsidR="009F0998" w:rsidRDefault="009F0998">
      <w:pPr>
        <w:pStyle w:val="ConsPlusNormal"/>
        <w:spacing w:before="220"/>
        <w:ind w:firstLine="540"/>
        <w:jc w:val="both"/>
      </w:pPr>
      <w:r>
        <w:t>справку-расчет по форме, утвержденной Департаментом;</w:t>
      </w:r>
    </w:p>
    <w:p w:rsidR="009F0998" w:rsidRDefault="009F0998">
      <w:pPr>
        <w:pStyle w:val="ConsPlusNormal"/>
        <w:spacing w:before="220"/>
        <w:ind w:firstLine="540"/>
        <w:jc w:val="both"/>
      </w:pPr>
      <w:r>
        <w:t xml:space="preserve">абзац утратил силу. - </w:t>
      </w:r>
      <w:hyperlink r:id="rId973" w:history="1">
        <w:r>
          <w:rPr>
            <w:color w:val="0000FF"/>
          </w:rPr>
          <w:t>Постановление</w:t>
        </w:r>
      </w:hyperlink>
      <w:r>
        <w:t xml:space="preserve"> Правительства ХМАО - Югры от 26.02.2016 N 51-п;</w:t>
      </w:r>
    </w:p>
    <w:p w:rsidR="009F0998" w:rsidRDefault="009F0998">
      <w:pPr>
        <w:pStyle w:val="ConsPlusNormal"/>
        <w:spacing w:before="220"/>
        <w:ind w:firstLine="540"/>
        <w:jc w:val="both"/>
      </w:pPr>
      <w:r>
        <w:t>копии декларации о соответствии (или сертификата соответствия) на продукцию по глубокой переработке дикоросов;</w:t>
      </w:r>
    </w:p>
    <w:p w:rsidR="009F0998" w:rsidRDefault="009F0998">
      <w:pPr>
        <w:pStyle w:val="ConsPlusNormal"/>
        <w:spacing w:before="220"/>
        <w:ind w:firstLine="540"/>
        <w:jc w:val="both"/>
      </w:pPr>
      <w:r>
        <w:t>копию санитарно-эпидемиологического заключения соответствующего территориального подразделения Федеральной службы по надзору в сфере защиты прав потребителей и благополучия человека на объект по производству продукции по глубокой переработке дикоросов;</w:t>
      </w:r>
    </w:p>
    <w:p w:rsidR="009F0998" w:rsidRDefault="009F0998">
      <w:pPr>
        <w:pStyle w:val="ConsPlusNormal"/>
        <w:spacing w:before="220"/>
        <w:ind w:firstLine="540"/>
        <w:jc w:val="both"/>
      </w:pPr>
      <w:r>
        <w:lastRenderedPageBreak/>
        <w:t xml:space="preserve">копии документов, подтверждающих заготовку продукции дикоросов (договоров аренды лесных участков, заключенных в целях заготовки пищевых лесных ресурсов и сбора лекарственных растений, зарегистрированных в установленном законом порядке, договоров купли-продажи, договоров поставки продукции дикоросов, товарных накладных унифицированной </w:t>
      </w:r>
      <w:hyperlink r:id="rId974" w:history="1">
        <w:r>
          <w:rPr>
            <w:color w:val="0000FF"/>
          </w:rPr>
          <w:t>формы ТОРГ-12</w:t>
        </w:r>
      </w:hyperlink>
      <w:r>
        <w:t xml:space="preserve">, закупочных актов унифицированной </w:t>
      </w:r>
      <w:hyperlink r:id="rId975" w:history="1">
        <w:r>
          <w:rPr>
            <w:color w:val="0000FF"/>
          </w:rPr>
          <w:t>формы N ОП-5</w:t>
        </w:r>
      </w:hyperlink>
      <w:r>
        <w:t>,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 автономного округа;</w:t>
      </w:r>
    </w:p>
    <w:p w:rsidR="009F0998" w:rsidRDefault="009F0998">
      <w:pPr>
        <w:pStyle w:val="ConsPlusNormal"/>
        <w:spacing w:before="220"/>
        <w:ind w:firstLine="540"/>
        <w:jc w:val="both"/>
      </w:pPr>
      <w:r>
        <w:t>копии документов, подтверждающих оплату поставщикам продукции дикоросов (расходных кассовых ордеров или платежных поручений, или листов книги учета доходов и расходов за отчетный месяц (для индивидуальных предпринимателей):</w:t>
      </w:r>
    </w:p>
    <w:p w:rsidR="009F0998" w:rsidRDefault="009F0998">
      <w:pPr>
        <w:pStyle w:val="ConsPlusNormal"/>
        <w:spacing w:before="220"/>
        <w:ind w:firstLine="540"/>
        <w:jc w:val="both"/>
      </w:pPr>
      <w:r>
        <w:t>копии документов, подтверждающих реализацию продукции по глубокой переработке дикоросов потребителям (копии договоров купли-продажи, договоров комиссии, договоров оказания услуг (при оптовой и мелкооптовой торговле), копии платежных документов (приходных кассовых ордеров или платежных поручений, или листов книги учета доходов и расходов за отчетный месяц (для индивидуальных предпринимателей), копии товарных накладных соответствующих унифицированных форм (</w:t>
      </w:r>
      <w:hyperlink r:id="rId976" w:history="1">
        <w:r>
          <w:rPr>
            <w:color w:val="0000FF"/>
          </w:rPr>
          <w:t>ТОРГ-12</w:t>
        </w:r>
      </w:hyperlink>
      <w:r>
        <w:t xml:space="preserve"> "Товарная накладная", </w:t>
      </w:r>
      <w:hyperlink r:id="rId977" w:history="1">
        <w:r>
          <w:rPr>
            <w:color w:val="0000FF"/>
          </w:rPr>
          <w:t>ТОРГ-14</w:t>
        </w:r>
      </w:hyperlink>
      <w:r>
        <w:t xml:space="preserve"> "Расходно-приходная накладная (для мелкорозничной торговли)").</w:t>
      </w:r>
    </w:p>
    <w:p w:rsidR="009F0998" w:rsidRDefault="009F0998">
      <w:pPr>
        <w:pStyle w:val="ConsPlusNormal"/>
        <w:spacing w:before="220"/>
        <w:ind w:firstLine="540"/>
        <w:jc w:val="both"/>
      </w:pPr>
      <w:bookmarkStart w:id="172" w:name="P6271"/>
      <w:bookmarkEnd w:id="172"/>
      <w:r>
        <w:t>2.1.3. На возведение (строительство), оснащение, страхование пунктов по приемке дикоросов:</w:t>
      </w:r>
    </w:p>
    <w:p w:rsidR="009F0998" w:rsidRDefault="009F0998">
      <w:pPr>
        <w:pStyle w:val="ConsPlusNormal"/>
        <w:spacing w:before="220"/>
        <w:ind w:firstLine="540"/>
        <w:jc w:val="both"/>
      </w:pPr>
      <w:r>
        <w:t>а) при выполнении работ подрядным способом:</w:t>
      </w:r>
    </w:p>
    <w:p w:rsidR="009F0998" w:rsidRDefault="009F0998">
      <w:pPr>
        <w:pStyle w:val="ConsPlusNormal"/>
        <w:spacing w:before="220"/>
        <w:ind w:firstLine="540"/>
        <w:jc w:val="both"/>
      </w:pPr>
      <w:r>
        <w:t>заявление о предоставлении субсидии (в произвольной форме);</w:t>
      </w:r>
    </w:p>
    <w:p w:rsidR="009F0998" w:rsidRDefault="009F0998">
      <w:pPr>
        <w:pStyle w:val="ConsPlusNormal"/>
        <w:spacing w:before="220"/>
        <w:ind w:firstLine="540"/>
        <w:jc w:val="both"/>
      </w:pPr>
      <w:r>
        <w:t>копию документа, подтверждающего открытие банковского счета;</w:t>
      </w:r>
    </w:p>
    <w:p w:rsidR="009F0998" w:rsidRDefault="009F0998">
      <w:pPr>
        <w:pStyle w:val="ConsPlusNormal"/>
        <w:spacing w:before="220"/>
        <w:ind w:firstLine="540"/>
        <w:jc w:val="both"/>
      </w:pPr>
      <w:r>
        <w:t>справку-расчет по форме, утвержденной Департаментом;</w:t>
      </w:r>
    </w:p>
    <w:p w:rsidR="009F0998" w:rsidRDefault="009F0998">
      <w:pPr>
        <w:pStyle w:val="ConsPlusNormal"/>
        <w:spacing w:before="220"/>
        <w:ind w:firstLine="540"/>
        <w:jc w:val="both"/>
      </w:pPr>
      <w:r>
        <w:t xml:space="preserve">абзац утратил силу с 1 января 2016 года. - </w:t>
      </w:r>
      <w:hyperlink r:id="rId978" w:history="1">
        <w:r>
          <w:rPr>
            <w:color w:val="0000FF"/>
          </w:rPr>
          <w:t>Постановление</w:t>
        </w:r>
      </w:hyperlink>
      <w:r>
        <w:t xml:space="preserve"> Правительства ХМАО - Югры от 13.11.2015 N 405-п;</w:t>
      </w:r>
    </w:p>
    <w:p w:rsidR="009F0998" w:rsidRDefault="009F0998">
      <w:pPr>
        <w:pStyle w:val="ConsPlusNormal"/>
        <w:spacing w:before="220"/>
        <w:ind w:firstLine="540"/>
        <w:jc w:val="both"/>
      </w:pPr>
      <w:r>
        <w:t>копии договоров на выполнение проектно-изыскательских работ, строительно-монтажных работ, поставку оборудования, страхования;</w:t>
      </w:r>
    </w:p>
    <w:p w:rsidR="009F0998" w:rsidRDefault="009F0998">
      <w:pPr>
        <w:pStyle w:val="ConsPlusNormal"/>
        <w:spacing w:before="220"/>
        <w:ind w:firstLine="540"/>
        <w:jc w:val="both"/>
      </w:pPr>
      <w:r>
        <w:t>копию проектно-сметной документации;</w:t>
      </w:r>
    </w:p>
    <w:p w:rsidR="009F0998" w:rsidRDefault="009F0998">
      <w:pPr>
        <w:pStyle w:val="ConsPlusNormal"/>
        <w:spacing w:before="220"/>
        <w:ind w:firstLine="540"/>
        <w:jc w:val="both"/>
      </w:pPr>
      <w:r>
        <w:t xml:space="preserve">копии актов о приемке выполненных работ </w:t>
      </w:r>
      <w:hyperlink r:id="rId979" w:history="1">
        <w:r>
          <w:rPr>
            <w:color w:val="0000FF"/>
          </w:rPr>
          <w:t>(форма КС-2)</w:t>
        </w:r>
      </w:hyperlink>
      <w:r>
        <w:t>;</w:t>
      </w:r>
    </w:p>
    <w:p w:rsidR="009F0998" w:rsidRDefault="009F0998">
      <w:pPr>
        <w:pStyle w:val="ConsPlusNormal"/>
        <w:spacing w:before="220"/>
        <w:ind w:firstLine="540"/>
        <w:jc w:val="both"/>
      </w:pPr>
      <w:r>
        <w:t xml:space="preserve">копии справок о стоимости выполненных работ и затрат </w:t>
      </w:r>
      <w:hyperlink r:id="rId980" w:history="1">
        <w:r>
          <w:rPr>
            <w:color w:val="0000FF"/>
          </w:rPr>
          <w:t>(форма КС-3)</w:t>
        </w:r>
      </w:hyperlink>
      <w:r>
        <w:t>;</w:t>
      </w:r>
    </w:p>
    <w:p w:rsidR="009F0998" w:rsidRDefault="009F0998">
      <w:pPr>
        <w:pStyle w:val="ConsPlusNormal"/>
        <w:spacing w:before="220"/>
        <w:ind w:firstLine="540"/>
        <w:jc w:val="both"/>
      </w:pPr>
      <w:r>
        <w:t>копии документов, подтверждающих оплату выполненных работ, поставленного оборудования;</w:t>
      </w:r>
    </w:p>
    <w:p w:rsidR="009F0998" w:rsidRDefault="009F0998">
      <w:pPr>
        <w:pStyle w:val="ConsPlusNormal"/>
        <w:spacing w:before="220"/>
        <w:ind w:firstLine="540"/>
        <w:jc w:val="both"/>
      </w:pPr>
      <w:r>
        <w:t xml:space="preserve">абзацы двенадцатый - тринадцатый утратили силу с 1 января 2016 года. - </w:t>
      </w:r>
      <w:hyperlink r:id="rId981" w:history="1">
        <w:r>
          <w:rPr>
            <w:color w:val="0000FF"/>
          </w:rPr>
          <w:t>Постановление</w:t>
        </w:r>
      </w:hyperlink>
      <w:r>
        <w:t xml:space="preserve"> Правительства ХМАО - Югры от 13.11.2015 N 405-п;</w:t>
      </w:r>
    </w:p>
    <w:p w:rsidR="009F0998" w:rsidRDefault="009F0998">
      <w:pPr>
        <w:pStyle w:val="ConsPlusNormal"/>
        <w:spacing w:before="220"/>
        <w:ind w:firstLine="540"/>
        <w:jc w:val="both"/>
      </w:pPr>
      <w:r>
        <w:t>б) при выполнении работ собственными силами:</w:t>
      </w:r>
    </w:p>
    <w:p w:rsidR="009F0998" w:rsidRDefault="009F0998">
      <w:pPr>
        <w:pStyle w:val="ConsPlusNormal"/>
        <w:spacing w:before="220"/>
        <w:ind w:firstLine="540"/>
        <w:jc w:val="both"/>
      </w:pPr>
      <w:r>
        <w:t>заявление о предоставлении субсидии (в произвольной форме);</w:t>
      </w:r>
    </w:p>
    <w:p w:rsidR="009F0998" w:rsidRDefault="009F0998">
      <w:pPr>
        <w:pStyle w:val="ConsPlusNormal"/>
        <w:spacing w:before="220"/>
        <w:ind w:firstLine="540"/>
        <w:jc w:val="both"/>
      </w:pPr>
      <w:r>
        <w:t>копию документа, подтверждающего открытие банковского счета;</w:t>
      </w:r>
    </w:p>
    <w:p w:rsidR="009F0998" w:rsidRDefault="009F0998">
      <w:pPr>
        <w:pStyle w:val="ConsPlusNormal"/>
        <w:spacing w:before="220"/>
        <w:ind w:firstLine="540"/>
        <w:jc w:val="both"/>
      </w:pPr>
      <w:r>
        <w:t>справку-расчет по форме, утвержденной Департаментом;</w:t>
      </w:r>
    </w:p>
    <w:p w:rsidR="009F0998" w:rsidRDefault="009F0998">
      <w:pPr>
        <w:pStyle w:val="ConsPlusNormal"/>
        <w:spacing w:before="220"/>
        <w:ind w:firstLine="540"/>
        <w:jc w:val="both"/>
      </w:pPr>
      <w:r>
        <w:lastRenderedPageBreak/>
        <w:t xml:space="preserve">абзац утратил силу с 1 января 2016 года. - </w:t>
      </w:r>
      <w:hyperlink r:id="rId982" w:history="1">
        <w:r>
          <w:rPr>
            <w:color w:val="0000FF"/>
          </w:rPr>
          <w:t>Постановление</w:t>
        </w:r>
      </w:hyperlink>
      <w:r>
        <w:t xml:space="preserve"> Правительства ХМАО - Югры от 13.11.2015 N 405-п;</w:t>
      </w:r>
    </w:p>
    <w:p w:rsidR="009F0998" w:rsidRDefault="009F0998">
      <w:pPr>
        <w:pStyle w:val="ConsPlusNormal"/>
        <w:spacing w:before="220"/>
        <w:ind w:firstLine="540"/>
        <w:jc w:val="both"/>
      </w:pPr>
      <w:r>
        <w:t>копии документов, подтверждающих понесенные затраты с приложением копий договоров, накладных на приобретение строительных материалов, платежных документов, подтверждающих фактические затраты (накладные расходы и плановые накопления в стоимость работ не включаются и не оплачиваются);</w:t>
      </w:r>
    </w:p>
    <w:p w:rsidR="009F0998" w:rsidRDefault="009F0998">
      <w:pPr>
        <w:pStyle w:val="ConsPlusNormal"/>
        <w:spacing w:before="220"/>
        <w:ind w:firstLine="540"/>
        <w:jc w:val="both"/>
      </w:pPr>
      <w:r>
        <w:t>отчет об оценке объекта, составленный в соответствии с законодательством Российской Федерации об оценочной деятельности;</w:t>
      </w:r>
    </w:p>
    <w:p w:rsidR="009F0998" w:rsidRDefault="009F0998">
      <w:pPr>
        <w:pStyle w:val="ConsPlusNormal"/>
        <w:spacing w:before="220"/>
        <w:ind w:firstLine="540"/>
        <w:jc w:val="both"/>
      </w:pPr>
      <w:r>
        <w:t xml:space="preserve">абзац утратил силу с 1 января 2016 года. - </w:t>
      </w:r>
      <w:hyperlink r:id="rId983" w:history="1">
        <w:r>
          <w:rPr>
            <w:color w:val="0000FF"/>
          </w:rPr>
          <w:t>Постановление</w:t>
        </w:r>
      </w:hyperlink>
      <w:r>
        <w:t xml:space="preserve"> Правительства ХМАО - Югры от 13.11.2015 N 405-п.</w:t>
      </w:r>
    </w:p>
    <w:p w:rsidR="009F0998" w:rsidRDefault="009F0998">
      <w:pPr>
        <w:pStyle w:val="ConsPlusNormal"/>
        <w:spacing w:before="220"/>
        <w:ind w:firstLine="540"/>
        <w:jc w:val="both"/>
      </w:pPr>
      <w:bookmarkStart w:id="173" w:name="P6291"/>
      <w:bookmarkEnd w:id="173"/>
      <w:r>
        <w:t>2.1.4. На приобретение специализированной техники и оборудования для хранения, переработки и транспортировки дикоросов:</w:t>
      </w:r>
    </w:p>
    <w:p w:rsidR="009F0998" w:rsidRDefault="009F0998">
      <w:pPr>
        <w:pStyle w:val="ConsPlusNormal"/>
        <w:spacing w:before="220"/>
        <w:ind w:firstLine="540"/>
        <w:jc w:val="both"/>
      </w:pPr>
      <w:r>
        <w:t>заявление о предоставлении субсидии (в произвольной форме);</w:t>
      </w:r>
    </w:p>
    <w:p w:rsidR="009F0998" w:rsidRDefault="009F0998">
      <w:pPr>
        <w:pStyle w:val="ConsPlusNormal"/>
        <w:spacing w:before="220"/>
        <w:ind w:firstLine="540"/>
        <w:jc w:val="both"/>
      </w:pPr>
      <w:r>
        <w:t>копию документа, подтверждающего открытие банковского счета;</w:t>
      </w:r>
    </w:p>
    <w:p w:rsidR="009F0998" w:rsidRDefault="009F0998">
      <w:pPr>
        <w:pStyle w:val="ConsPlusNormal"/>
        <w:spacing w:before="220"/>
        <w:ind w:firstLine="540"/>
        <w:jc w:val="both"/>
      </w:pPr>
      <w:r>
        <w:t>справку-расчет по форме, утвержденной Департаментом;</w:t>
      </w:r>
    </w:p>
    <w:p w:rsidR="009F0998" w:rsidRDefault="009F0998">
      <w:pPr>
        <w:pStyle w:val="ConsPlusNormal"/>
        <w:spacing w:before="220"/>
        <w:ind w:firstLine="540"/>
        <w:jc w:val="both"/>
      </w:pPr>
      <w:r>
        <w:t>копии документов, подтверждающих приобретение специализированной техники и оборудования для хранения, переработки и транспортировки дикоросов (договоры, накладные, акты приема-передачи, платежные документы, подтверждающие фактические затраты);</w:t>
      </w:r>
    </w:p>
    <w:p w:rsidR="009F0998" w:rsidRDefault="009F0998">
      <w:pPr>
        <w:pStyle w:val="ConsPlusNormal"/>
        <w:spacing w:before="220"/>
        <w:ind w:firstLine="540"/>
        <w:jc w:val="both"/>
      </w:pPr>
      <w:r>
        <w:t>копию технического паспорта специализированной техники и оборудования для хранения, переработки и транспортировки дикоросов;</w:t>
      </w:r>
    </w:p>
    <w:p w:rsidR="009F0998" w:rsidRDefault="009F0998">
      <w:pPr>
        <w:pStyle w:val="ConsPlusNormal"/>
        <w:spacing w:before="220"/>
        <w:ind w:firstLine="540"/>
        <w:jc w:val="both"/>
      </w:pPr>
      <w:r>
        <w:t>копию паспорта транспортного средства (в случае приобретения);</w:t>
      </w:r>
    </w:p>
    <w:p w:rsidR="009F0998" w:rsidRDefault="009F0998">
      <w:pPr>
        <w:pStyle w:val="ConsPlusNormal"/>
        <w:spacing w:before="220"/>
        <w:ind w:firstLine="540"/>
        <w:jc w:val="both"/>
      </w:pPr>
      <w:r>
        <w:t>копию свидетельства о регистрации ТС (в случае приобретения).</w:t>
      </w:r>
    </w:p>
    <w:p w:rsidR="009F0998" w:rsidRDefault="009F0998">
      <w:pPr>
        <w:pStyle w:val="ConsPlusNormal"/>
        <w:spacing w:before="220"/>
        <w:ind w:firstLine="540"/>
        <w:jc w:val="both"/>
      </w:pPr>
      <w:bookmarkStart w:id="174" w:name="P6299"/>
      <w:bookmarkEnd w:id="174"/>
      <w:r>
        <w:t>2.1.5. На организацию презентаций продукции из дикоросов, участие в выставках, ярмарках, форумах:</w:t>
      </w:r>
    </w:p>
    <w:p w:rsidR="009F0998" w:rsidRDefault="009F0998">
      <w:pPr>
        <w:pStyle w:val="ConsPlusNormal"/>
        <w:spacing w:before="220"/>
        <w:ind w:firstLine="540"/>
        <w:jc w:val="both"/>
      </w:pPr>
      <w:r>
        <w:t>заявление о предоставлении субсидии (в произвольной форме);</w:t>
      </w:r>
    </w:p>
    <w:p w:rsidR="009F0998" w:rsidRDefault="009F0998">
      <w:pPr>
        <w:pStyle w:val="ConsPlusNormal"/>
        <w:spacing w:before="220"/>
        <w:ind w:firstLine="540"/>
        <w:jc w:val="both"/>
      </w:pPr>
      <w:r>
        <w:t>копию документа, подтверждающего открытие банковского счета;</w:t>
      </w:r>
    </w:p>
    <w:p w:rsidR="009F0998" w:rsidRDefault="009F0998">
      <w:pPr>
        <w:pStyle w:val="ConsPlusNormal"/>
        <w:spacing w:before="220"/>
        <w:ind w:firstLine="540"/>
        <w:jc w:val="both"/>
      </w:pPr>
      <w:r>
        <w:t>копии документов, подтверждающих понесенные затраты с приложением копий договоров, накладных, квитанций, платежных документов, подтверждающих фактические затраты (накладные расходы и плановые накопления в стоимость работ не включаются и не оплачиваются), авиационных, железнодорожных, автобусных билетов междугороднего сообщения.</w:t>
      </w:r>
    </w:p>
    <w:p w:rsidR="009F0998" w:rsidRDefault="009F0998">
      <w:pPr>
        <w:pStyle w:val="ConsPlusNormal"/>
        <w:spacing w:before="220"/>
        <w:ind w:firstLine="540"/>
        <w:jc w:val="both"/>
      </w:pPr>
      <w:r>
        <w:t xml:space="preserve">2.1.6. Утратил силу. - </w:t>
      </w:r>
      <w:hyperlink r:id="rId984" w:history="1">
        <w:r>
          <w:rPr>
            <w:color w:val="0000FF"/>
          </w:rPr>
          <w:t>Постановление</w:t>
        </w:r>
      </w:hyperlink>
      <w:r>
        <w:t xml:space="preserve"> Правительства ХМАО - Югры от 22.02.2017 N 69-п.</w:t>
      </w:r>
    </w:p>
    <w:p w:rsidR="009F0998" w:rsidRDefault="009F0998">
      <w:pPr>
        <w:pStyle w:val="ConsPlusNormal"/>
        <w:spacing w:before="220"/>
        <w:ind w:firstLine="540"/>
        <w:jc w:val="both"/>
      </w:pPr>
      <w:bookmarkStart w:id="175" w:name="P6304"/>
      <w:bookmarkEnd w:id="175"/>
      <w:r>
        <w:t xml:space="preserve">2.2. Уполномоченный орган самостоятельно в течение 1 рабочего дня запрашивает в порядке межведомственного информационного взаимодействия, установленного Федеральным </w:t>
      </w:r>
      <w:hyperlink r:id="rId985" w:history="1">
        <w:r>
          <w:rPr>
            <w:color w:val="0000FF"/>
          </w:rPr>
          <w:t>законом</w:t>
        </w:r>
      </w:hyperlink>
      <w:r>
        <w:t xml:space="preserve"> от 27 июля 2010 года N 210-ФЗ "Об организации предоставления государственных и муниципальных услуг", по необходимости, следующие документы:</w:t>
      </w:r>
    </w:p>
    <w:p w:rsidR="009F0998" w:rsidRDefault="009F0998">
      <w:pPr>
        <w:pStyle w:val="ConsPlusNormal"/>
        <w:jc w:val="both"/>
      </w:pPr>
      <w:r>
        <w:t xml:space="preserve">(в ред. постановлений Правительства ХМАО - Югры от 03.10.2014 </w:t>
      </w:r>
      <w:hyperlink r:id="rId986" w:history="1">
        <w:r>
          <w:rPr>
            <w:color w:val="0000FF"/>
          </w:rPr>
          <w:t>N 365-п</w:t>
        </w:r>
      </w:hyperlink>
      <w:r>
        <w:t xml:space="preserve">, от 13.11.2015 </w:t>
      </w:r>
      <w:hyperlink r:id="rId987" w:history="1">
        <w:r>
          <w:rPr>
            <w:color w:val="0000FF"/>
          </w:rPr>
          <w:t>N 405-п</w:t>
        </w:r>
      </w:hyperlink>
      <w:r>
        <w:t>)</w:t>
      </w:r>
    </w:p>
    <w:p w:rsidR="009F0998" w:rsidRDefault="009F0998">
      <w:pPr>
        <w:pStyle w:val="ConsPlusNormal"/>
        <w:spacing w:before="220"/>
        <w:ind w:firstLine="540"/>
        <w:jc w:val="both"/>
      </w:pPr>
      <w:r>
        <w:t>документы об отсутствии задолженности по начисленным налогам, сборам и иным обязательным платежам в государственные внебюджетные фонды;</w:t>
      </w:r>
    </w:p>
    <w:p w:rsidR="009F0998" w:rsidRDefault="009F0998">
      <w:pPr>
        <w:pStyle w:val="ConsPlusNormal"/>
        <w:spacing w:before="220"/>
        <w:ind w:firstLine="540"/>
        <w:jc w:val="both"/>
      </w:pPr>
      <w:r>
        <w:lastRenderedPageBreak/>
        <w:t>выписку из Единого государственного реестра юридических лиц или Единого государственного реестра индивидуальных предпринимателей;</w:t>
      </w:r>
    </w:p>
    <w:p w:rsidR="009F0998" w:rsidRDefault="009F0998">
      <w:pPr>
        <w:pStyle w:val="ConsPlusNormal"/>
        <w:spacing w:before="220"/>
        <w:ind w:firstLine="540"/>
        <w:jc w:val="both"/>
      </w:pPr>
      <w:r>
        <w:t>сведения о праве аренды или собственности на объект для производства продукции по глубокой переработке дикоросов, на построенный или модернизированный объект;</w:t>
      </w:r>
    </w:p>
    <w:p w:rsidR="009F0998" w:rsidRDefault="009F0998">
      <w:pPr>
        <w:pStyle w:val="ConsPlusNormal"/>
        <w:jc w:val="both"/>
      </w:pPr>
      <w:r>
        <w:t xml:space="preserve">(в ред. </w:t>
      </w:r>
      <w:hyperlink r:id="rId988"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сведения о наличии договоров аренды лесных участков,</w:t>
      </w:r>
    </w:p>
    <w:p w:rsidR="009F0998" w:rsidRDefault="009F0998">
      <w:pPr>
        <w:pStyle w:val="ConsPlusNormal"/>
        <w:jc w:val="both"/>
      </w:pPr>
      <w:r>
        <w:t xml:space="preserve">(абзац введен </w:t>
      </w:r>
      <w:hyperlink r:id="rId989" w:history="1">
        <w:r>
          <w:rPr>
            <w:color w:val="0000FF"/>
          </w:rPr>
          <w:t>постановлением</w:t>
        </w:r>
      </w:hyperlink>
      <w:r>
        <w:t xml:space="preserve"> Правительства ХМАО - Югры от 13.11.2015 N 405-п)</w:t>
      </w:r>
    </w:p>
    <w:p w:rsidR="009F0998" w:rsidRDefault="009F0998">
      <w:pPr>
        <w:pStyle w:val="ConsPlusNormal"/>
        <w:spacing w:before="220"/>
        <w:ind w:firstLine="540"/>
        <w:jc w:val="both"/>
      </w:pPr>
      <w:r>
        <w:t>заключенных в целях заготовки пищевых лесных ресурсов и сбора лекарственных растений;</w:t>
      </w:r>
    </w:p>
    <w:p w:rsidR="009F0998" w:rsidRDefault="009F0998">
      <w:pPr>
        <w:pStyle w:val="ConsPlusNormal"/>
        <w:jc w:val="both"/>
      </w:pPr>
      <w:r>
        <w:t xml:space="preserve">(абзац введен </w:t>
      </w:r>
      <w:hyperlink r:id="rId990" w:history="1">
        <w:r>
          <w:rPr>
            <w:color w:val="0000FF"/>
          </w:rPr>
          <w:t>постановлением</w:t>
        </w:r>
      </w:hyperlink>
      <w:r>
        <w:t xml:space="preserve"> Правительства ХМАО - Югры от 13.11.2015 N 405-п)</w:t>
      </w:r>
    </w:p>
    <w:p w:rsidR="009F0998" w:rsidRDefault="009F0998">
      <w:pPr>
        <w:pStyle w:val="ConsPlusNormal"/>
        <w:spacing w:before="220"/>
        <w:ind w:firstLine="540"/>
        <w:jc w:val="both"/>
      </w:pPr>
      <w:r>
        <w:t>копию выписки из реестра факторий;</w:t>
      </w:r>
    </w:p>
    <w:p w:rsidR="009F0998" w:rsidRDefault="009F0998">
      <w:pPr>
        <w:pStyle w:val="ConsPlusNormal"/>
        <w:jc w:val="both"/>
      </w:pPr>
      <w:r>
        <w:t xml:space="preserve">(абзац введен </w:t>
      </w:r>
      <w:hyperlink r:id="rId991" w:history="1">
        <w:r>
          <w:rPr>
            <w:color w:val="0000FF"/>
          </w:rPr>
          <w:t>постановлением</w:t>
        </w:r>
      </w:hyperlink>
      <w:r>
        <w:t xml:space="preserve"> Правительства ХМАО - Югры от 13.11.2015 N 405-п)</w:t>
      </w:r>
    </w:p>
    <w:p w:rsidR="009F0998" w:rsidRDefault="009F0998">
      <w:pPr>
        <w:pStyle w:val="ConsPlusNormal"/>
        <w:spacing w:before="220"/>
        <w:ind w:firstLine="540"/>
        <w:jc w:val="both"/>
      </w:pPr>
      <w:r>
        <w:t>сведения о вводе объекта в эксплуатацию.</w:t>
      </w:r>
    </w:p>
    <w:p w:rsidR="009F0998" w:rsidRDefault="009F0998">
      <w:pPr>
        <w:pStyle w:val="ConsPlusNormal"/>
        <w:jc w:val="both"/>
      </w:pPr>
      <w:r>
        <w:t xml:space="preserve">(абзац введен </w:t>
      </w:r>
      <w:hyperlink r:id="rId992" w:history="1">
        <w:r>
          <w:rPr>
            <w:color w:val="0000FF"/>
          </w:rPr>
          <w:t>постановлением</w:t>
        </w:r>
      </w:hyperlink>
      <w:r>
        <w:t xml:space="preserve"> Правительства ХМАО - Югры от 13.11.2015 N 405-п)</w:t>
      </w:r>
    </w:p>
    <w:p w:rsidR="009F0998" w:rsidRDefault="009F0998">
      <w:pPr>
        <w:pStyle w:val="ConsPlusNormal"/>
        <w:spacing w:before="220"/>
        <w:ind w:firstLine="540"/>
        <w:jc w:val="both"/>
      </w:pPr>
      <w:r>
        <w:t>Указанные документы могут быть представлены Получателем самостоятельно в течение 1 рабочего дня.</w:t>
      </w:r>
    </w:p>
    <w:p w:rsidR="009F0998" w:rsidRDefault="009F0998">
      <w:pPr>
        <w:pStyle w:val="ConsPlusNormal"/>
        <w:jc w:val="both"/>
      </w:pPr>
      <w:r>
        <w:t xml:space="preserve">(абзац введен </w:t>
      </w:r>
      <w:hyperlink r:id="rId993" w:history="1">
        <w:r>
          <w:rPr>
            <w:color w:val="0000FF"/>
          </w:rPr>
          <w:t>постановлением</w:t>
        </w:r>
      </w:hyperlink>
      <w:r>
        <w:t xml:space="preserve"> Правительства ХМАО - Югры от 03.10.2014 N 365-п; в ред. </w:t>
      </w:r>
      <w:hyperlink r:id="rId994"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2.3. Требовать от Получателя представления документов (копий документов), не предусмотренных настоящим Порядком, не допускается.</w:t>
      </w:r>
    </w:p>
    <w:p w:rsidR="009F0998" w:rsidRDefault="009F0998">
      <w:pPr>
        <w:pStyle w:val="ConsPlusNormal"/>
        <w:spacing w:before="220"/>
        <w:ind w:firstLine="540"/>
        <w:jc w:val="both"/>
      </w:pPr>
      <w:r>
        <w:t xml:space="preserve">2.4. Документы (копии документов), предусмотренные в </w:t>
      </w:r>
      <w:hyperlink w:anchor="P6251" w:history="1">
        <w:r>
          <w:rPr>
            <w:color w:val="0000FF"/>
          </w:rPr>
          <w:t>пункте 2.1</w:t>
        </w:r>
      </w:hyperlink>
      <w:r>
        <w:t xml:space="preserve"> настоящего Порядка, представляются в Уполномоченный орган непосредственно или почтовым отправлением либо непосредственно в многофункциональный центр предоставления государственных и муниципальных услуг по месту жительства (далее - многофункциональный центр), сформированным в 1 комплект, прошитый и пронумерованный. Наименования, номера и даты всех представляемых Получателем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Получателя, второй (копия) прилагается к представленным документам;</w:t>
      </w:r>
    </w:p>
    <w:p w:rsidR="009F0998" w:rsidRDefault="009F0998">
      <w:pPr>
        <w:pStyle w:val="ConsPlusNormal"/>
        <w:spacing w:before="220"/>
        <w:ind w:firstLine="540"/>
        <w:jc w:val="both"/>
      </w:pPr>
      <w:r>
        <w:t>в электронной форме - подписанные усиленной квалифицированной электронной подписью на адрес электронной почты Уполномоченного органа.</w:t>
      </w:r>
    </w:p>
    <w:p w:rsidR="009F0998" w:rsidRDefault="009F0998">
      <w:pPr>
        <w:pStyle w:val="ConsPlusNormal"/>
        <w:spacing w:before="220"/>
        <w:ind w:firstLine="540"/>
        <w:jc w:val="both"/>
      </w:pPr>
      <w:r>
        <w:t>Порядок передачи многофункциональным центром принятых заявлений и документов в Уполномоченный орган определяется соглашением, заключенным между Уполномоченным органом и многофункциональным центром.</w:t>
      </w:r>
    </w:p>
    <w:p w:rsidR="009F0998" w:rsidRDefault="009F0998">
      <w:pPr>
        <w:pStyle w:val="ConsPlusNormal"/>
        <w:jc w:val="both"/>
      </w:pPr>
      <w:r>
        <w:t xml:space="preserve">(п. 2.4 в ред. </w:t>
      </w:r>
      <w:hyperlink r:id="rId995"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 xml:space="preserve">2.5. Уполномоченный орган в течение 5 рабочих дней со дня получения документов, указанных в </w:t>
      </w:r>
      <w:hyperlink w:anchor="P6252" w:history="1">
        <w:r>
          <w:rPr>
            <w:color w:val="0000FF"/>
          </w:rPr>
          <w:t>подпунктах 2.1.1</w:t>
        </w:r>
      </w:hyperlink>
      <w:r>
        <w:t xml:space="preserve"> - </w:t>
      </w:r>
      <w:hyperlink w:anchor="P6299" w:history="1">
        <w:r>
          <w:rPr>
            <w:color w:val="0000FF"/>
          </w:rPr>
          <w:t>2.1.5 пункта 2.1</w:t>
        </w:r>
      </w:hyperlink>
      <w:r>
        <w:t xml:space="preserve">, </w:t>
      </w:r>
      <w:hyperlink w:anchor="P6304" w:history="1">
        <w:r>
          <w:rPr>
            <w:color w:val="0000FF"/>
          </w:rPr>
          <w:t>пункте 2.2</w:t>
        </w:r>
      </w:hyperlink>
      <w:r>
        <w:t xml:space="preserve"> настоящего Порядка, осуществляет их проверку на предмет достоверности сведений и направляет поступившие документы на рассмотрение комиссии по предоставлению государственной поддержки сельскохозяйственным товаропроизводителям, действующей при Уполномоченном органе (далее - комиссия). Положение о комиссии и ее состав утверждаются правовым актом Уполномоченного органа. Решение о предоставлении субсидии или об отказе в предоставлении субсидии принимается комиссией в течение 3 рабочих дней со дня поступления на ее рассмотрение документов, указанных в </w:t>
      </w:r>
      <w:hyperlink w:anchor="P6252" w:history="1">
        <w:r>
          <w:rPr>
            <w:color w:val="0000FF"/>
          </w:rPr>
          <w:t>подпунктах 2.1.1</w:t>
        </w:r>
      </w:hyperlink>
      <w:r>
        <w:t xml:space="preserve"> - </w:t>
      </w:r>
      <w:hyperlink w:anchor="P6299" w:history="1">
        <w:r>
          <w:rPr>
            <w:color w:val="0000FF"/>
          </w:rPr>
          <w:t>2.1.5 пункта 2.1</w:t>
        </w:r>
      </w:hyperlink>
      <w:r>
        <w:t xml:space="preserve">, </w:t>
      </w:r>
      <w:hyperlink w:anchor="P6304" w:history="1">
        <w:r>
          <w:rPr>
            <w:color w:val="0000FF"/>
          </w:rPr>
          <w:t>пункте 2.2</w:t>
        </w:r>
      </w:hyperlink>
      <w:r>
        <w:t xml:space="preserve"> настоящего Порядка. Решение оформляется протоколом заседания комиссии.</w:t>
      </w:r>
    </w:p>
    <w:p w:rsidR="009F0998" w:rsidRDefault="009F0998">
      <w:pPr>
        <w:pStyle w:val="ConsPlusNormal"/>
        <w:jc w:val="both"/>
      </w:pPr>
      <w:r>
        <w:t xml:space="preserve">(в ред. </w:t>
      </w:r>
      <w:hyperlink r:id="rId996"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lastRenderedPageBreak/>
        <w:t>С даты выявления противоречий по содержанию между документами, в том числе по обстоятельствам и фактам, указанным в них (сведения, цифровые данные и показатели по деятельности), в целях уточнения и устранения противоречий Уполномоченный орган обращается с письменным либо устным запросом к Получателю субсидии, в соответствующие государственные органы, органы местного самоуправления и организации, в том числе с выездом к месту нахождения Получателя субсидии, в срок, установленный в настоящем пункте. Срок рассмотрения заявления может быть продлен на 20 рабочих дней со дня окончания срока, установленного настоящим пунктом, а все материалы по выявленным и устраненным противоречиям и произведенным уточнениям прилагаются к материалам заявления Получателя субсидии.</w:t>
      </w:r>
    </w:p>
    <w:p w:rsidR="009F0998" w:rsidRDefault="009F0998">
      <w:pPr>
        <w:pStyle w:val="ConsPlusNormal"/>
        <w:jc w:val="both"/>
      </w:pPr>
      <w:r>
        <w:t xml:space="preserve">(абзац введен </w:t>
      </w:r>
      <w:hyperlink r:id="rId997" w:history="1">
        <w:r>
          <w:rPr>
            <w:color w:val="0000FF"/>
          </w:rPr>
          <w:t>постановлением</w:t>
        </w:r>
      </w:hyperlink>
      <w:r>
        <w:t xml:space="preserve"> Правительства ХМАО - Югры от 03.10.2014 N 365-п)</w:t>
      </w:r>
    </w:p>
    <w:p w:rsidR="009F0998" w:rsidRDefault="009F0998">
      <w:pPr>
        <w:pStyle w:val="ConsPlusNormal"/>
        <w:spacing w:before="220"/>
        <w:ind w:firstLine="540"/>
        <w:jc w:val="both"/>
      </w:pPr>
      <w:r>
        <w:t>2.6. В случае принятия решения о предоставлении субсидии Уполномоченный орган в течение 3 рабочих дней со дня его принятия направляет Получателю Соглашение (дополнительное соглашение - применяется к действующему соглашению) для подписания.</w:t>
      </w:r>
    </w:p>
    <w:p w:rsidR="009F0998" w:rsidRDefault="009F0998">
      <w:pPr>
        <w:pStyle w:val="ConsPlusNormal"/>
        <w:jc w:val="both"/>
      </w:pPr>
      <w:r>
        <w:t xml:space="preserve">(п. 2.6 в ред. </w:t>
      </w:r>
      <w:hyperlink r:id="rId998" w:history="1">
        <w:r>
          <w:rPr>
            <w:color w:val="0000FF"/>
          </w:rPr>
          <w:t>постановления</w:t>
        </w:r>
      </w:hyperlink>
      <w:r>
        <w:t xml:space="preserve"> Правительства ХМАО - Югры от 03.10.2014 N 365-п)</w:t>
      </w:r>
    </w:p>
    <w:p w:rsidR="009F0998" w:rsidRDefault="009F0998">
      <w:pPr>
        <w:pStyle w:val="ConsPlusNormal"/>
        <w:spacing w:before="220"/>
        <w:ind w:firstLine="540"/>
        <w:jc w:val="both"/>
      </w:pPr>
      <w:r>
        <w:t>2.7. В случае принятия решения об отказе в предоставлении субсидии Уполномоченный орган в течение 3 рабочих дней со дня его принятия направляет Получателю уведомление об отказе в предоставлении субсидии с указанием причин отказа.</w:t>
      </w:r>
    </w:p>
    <w:p w:rsidR="009F0998" w:rsidRDefault="009F0998">
      <w:pPr>
        <w:pStyle w:val="ConsPlusNormal"/>
        <w:spacing w:before="220"/>
        <w:ind w:firstLine="540"/>
        <w:jc w:val="both"/>
      </w:pPr>
      <w:bookmarkStart w:id="176" w:name="P6332"/>
      <w:bookmarkEnd w:id="176"/>
      <w:r>
        <w:t>2.8. Основаниями для отказа в предоставлении субсидии являются:</w:t>
      </w:r>
    </w:p>
    <w:p w:rsidR="009F0998" w:rsidRDefault="009F0998">
      <w:pPr>
        <w:pStyle w:val="ConsPlusNormal"/>
        <w:spacing w:before="220"/>
        <w:ind w:firstLine="540"/>
        <w:jc w:val="both"/>
      </w:pPr>
      <w:r>
        <w:t>отсутствие лимитов, предусмотренных для предоставления субсидий в бюджете Ханты-Мансийского автономного округа - Югры;</w:t>
      </w:r>
    </w:p>
    <w:p w:rsidR="009F0998" w:rsidRDefault="009F0998">
      <w:pPr>
        <w:pStyle w:val="ConsPlusNormal"/>
        <w:spacing w:before="220"/>
        <w:ind w:firstLine="540"/>
        <w:jc w:val="both"/>
      </w:pPr>
      <w:r>
        <w:t xml:space="preserve">нарушение срока предоставления документов, установленных </w:t>
      </w:r>
      <w:hyperlink w:anchor="P6252" w:history="1">
        <w:r>
          <w:rPr>
            <w:color w:val="0000FF"/>
          </w:rPr>
          <w:t>подпунктами 2.1.1</w:t>
        </w:r>
      </w:hyperlink>
      <w:r>
        <w:t xml:space="preserve">, </w:t>
      </w:r>
      <w:hyperlink w:anchor="P6261" w:history="1">
        <w:r>
          <w:rPr>
            <w:color w:val="0000FF"/>
          </w:rPr>
          <w:t>2.1.2 пункта 2.1</w:t>
        </w:r>
      </w:hyperlink>
      <w:r>
        <w:t xml:space="preserve"> настоящего Порядка;</w:t>
      </w:r>
    </w:p>
    <w:p w:rsidR="009F0998" w:rsidRDefault="009F0998">
      <w:pPr>
        <w:pStyle w:val="ConsPlusNormal"/>
        <w:spacing w:before="220"/>
        <w:ind w:firstLine="540"/>
        <w:jc w:val="both"/>
      </w:pPr>
      <w:r>
        <w:t xml:space="preserve">непредставление Получателем документов, указанных в </w:t>
      </w:r>
      <w:hyperlink w:anchor="P6252" w:history="1">
        <w:r>
          <w:rPr>
            <w:color w:val="0000FF"/>
          </w:rPr>
          <w:t>подпунктах 2.1.1</w:t>
        </w:r>
      </w:hyperlink>
      <w:r>
        <w:t xml:space="preserve">, </w:t>
      </w:r>
      <w:hyperlink w:anchor="P6261" w:history="1">
        <w:r>
          <w:rPr>
            <w:color w:val="0000FF"/>
          </w:rPr>
          <w:t>2.1.2</w:t>
        </w:r>
      </w:hyperlink>
      <w:r>
        <w:t xml:space="preserve">, </w:t>
      </w:r>
      <w:hyperlink w:anchor="P6271" w:history="1">
        <w:r>
          <w:rPr>
            <w:color w:val="0000FF"/>
          </w:rPr>
          <w:t>2.1.3</w:t>
        </w:r>
      </w:hyperlink>
      <w:r>
        <w:t xml:space="preserve">, </w:t>
      </w:r>
      <w:hyperlink w:anchor="P6291" w:history="1">
        <w:r>
          <w:rPr>
            <w:color w:val="0000FF"/>
          </w:rPr>
          <w:t>2.1.4</w:t>
        </w:r>
      </w:hyperlink>
      <w:r>
        <w:t xml:space="preserve">, </w:t>
      </w:r>
      <w:hyperlink w:anchor="P6299" w:history="1">
        <w:r>
          <w:rPr>
            <w:color w:val="0000FF"/>
          </w:rPr>
          <w:t>2.1.5 пункта 2.1</w:t>
        </w:r>
      </w:hyperlink>
      <w:r>
        <w:t xml:space="preserve"> настоящего Порядка;</w:t>
      </w:r>
    </w:p>
    <w:p w:rsidR="009F0998" w:rsidRDefault="009F0998">
      <w:pPr>
        <w:pStyle w:val="ConsPlusNormal"/>
        <w:spacing w:before="220"/>
        <w:ind w:firstLine="540"/>
        <w:jc w:val="both"/>
      </w:pPr>
      <w:r>
        <w:t>представление документов с нарушением требований к их оформлению;</w:t>
      </w:r>
    </w:p>
    <w:p w:rsidR="009F0998" w:rsidRDefault="009F0998">
      <w:pPr>
        <w:pStyle w:val="ConsPlusNormal"/>
        <w:spacing w:before="220"/>
        <w:ind w:firstLine="540"/>
        <w:jc w:val="both"/>
      </w:pPr>
      <w:r>
        <w:t>выявление в представленных документах сведений, несоответствующих действительности;</w:t>
      </w:r>
    </w:p>
    <w:p w:rsidR="009F0998" w:rsidRDefault="009F0998">
      <w:pPr>
        <w:pStyle w:val="ConsPlusNormal"/>
        <w:spacing w:before="220"/>
        <w:ind w:firstLine="540"/>
        <w:jc w:val="both"/>
      </w:pPr>
      <w:r>
        <w:t xml:space="preserve">несоответствие Заявителя требованиям, установленным </w:t>
      </w:r>
      <w:hyperlink w:anchor="P6176" w:history="1">
        <w:r>
          <w:rPr>
            <w:color w:val="0000FF"/>
          </w:rPr>
          <w:t>пунктом 1.3</w:t>
        </w:r>
      </w:hyperlink>
      <w:r>
        <w:t xml:space="preserve"> настоящего Порядка;</w:t>
      </w:r>
    </w:p>
    <w:p w:rsidR="009F0998" w:rsidRDefault="009F0998">
      <w:pPr>
        <w:pStyle w:val="ConsPlusNormal"/>
        <w:spacing w:before="220"/>
        <w:ind w:firstLine="540"/>
        <w:jc w:val="both"/>
      </w:pPr>
      <w:r>
        <w:t xml:space="preserve">представление Получателем объемов и видов реализованной продукции, указанных в </w:t>
      </w:r>
      <w:hyperlink w:anchor="P6216" w:history="1">
        <w:r>
          <w:rPr>
            <w:color w:val="0000FF"/>
          </w:rPr>
          <w:t>пункте 1.7</w:t>
        </w:r>
      </w:hyperlink>
      <w:r>
        <w:t xml:space="preserve"> настоящего Порядка;</w:t>
      </w:r>
    </w:p>
    <w:p w:rsidR="009F0998" w:rsidRDefault="009F0998">
      <w:pPr>
        <w:pStyle w:val="ConsPlusNormal"/>
        <w:spacing w:before="220"/>
        <w:ind w:firstLine="540"/>
        <w:jc w:val="both"/>
      </w:pPr>
      <w:r>
        <w:t>наличие задолженности по начисленным налогам, сборам и обязательным платежам в государственные внебюджетные фонды;</w:t>
      </w:r>
    </w:p>
    <w:p w:rsidR="009F0998" w:rsidRDefault="009F0998">
      <w:pPr>
        <w:pStyle w:val="ConsPlusNormal"/>
        <w:spacing w:before="220"/>
        <w:ind w:firstLine="540"/>
        <w:jc w:val="both"/>
      </w:pPr>
      <w:r>
        <w:t>возбуждение в отношении Получателя производства по делу о банкротстве, применение процедуры наблюдения или внешнего управления, признание в установленном порядке банкротом, применение процедуры ликвидации;</w:t>
      </w:r>
    </w:p>
    <w:p w:rsidR="009F0998" w:rsidRDefault="009F0998">
      <w:pPr>
        <w:pStyle w:val="ConsPlusNormal"/>
        <w:spacing w:before="220"/>
        <w:ind w:firstLine="540"/>
        <w:jc w:val="both"/>
      </w:pPr>
      <w:r>
        <w:t>отсутствие права собственности или аренды на объект по глубокой переработке продукции дикоросов (за исключением сельскохозяйственных товаропроизводителей, занимающихся производством сухого гриба);</w:t>
      </w:r>
    </w:p>
    <w:p w:rsidR="009F0998" w:rsidRDefault="009F0998">
      <w:pPr>
        <w:pStyle w:val="ConsPlusNormal"/>
        <w:jc w:val="both"/>
      </w:pPr>
      <w:r>
        <w:t xml:space="preserve">(абзац введен </w:t>
      </w:r>
      <w:hyperlink r:id="rId999" w:history="1">
        <w:r>
          <w:rPr>
            <w:color w:val="0000FF"/>
          </w:rPr>
          <w:t>постановлением</w:t>
        </w:r>
      </w:hyperlink>
      <w:r>
        <w:t xml:space="preserve"> Правительства ХМАО - Югры от 26.02.2016 N 51-п)</w:t>
      </w:r>
    </w:p>
    <w:p w:rsidR="009F0998" w:rsidRDefault="009F0998">
      <w:pPr>
        <w:pStyle w:val="ConsPlusNormal"/>
        <w:spacing w:before="220"/>
        <w:ind w:firstLine="540"/>
        <w:jc w:val="both"/>
      </w:pPr>
      <w:r>
        <w:t>неподписание Получателем Соглашения.</w:t>
      </w:r>
    </w:p>
    <w:p w:rsidR="009F0998" w:rsidRDefault="009F0998">
      <w:pPr>
        <w:pStyle w:val="ConsPlusNormal"/>
        <w:spacing w:before="220"/>
        <w:ind w:firstLine="540"/>
        <w:jc w:val="both"/>
      </w:pPr>
      <w:r>
        <w:t xml:space="preserve">2.9. В случае отсутствия оснований, предусмотренных в </w:t>
      </w:r>
      <w:hyperlink w:anchor="P6332" w:history="1">
        <w:r>
          <w:rPr>
            <w:color w:val="0000FF"/>
          </w:rPr>
          <w:t>пункте 2.8</w:t>
        </w:r>
      </w:hyperlink>
      <w:r>
        <w:t xml:space="preserve"> настоящего Порядка, </w:t>
      </w:r>
      <w:r>
        <w:lastRenderedPageBreak/>
        <w:t>Уполномоченный орган в течение 15 рабочих дней от даты подписания и регистрации Соглашения в книге регистраций осуществляет перечисление субсидии Получателю в пределах утвержденных бюджетных ассигнований.</w:t>
      </w:r>
    </w:p>
    <w:p w:rsidR="009F0998" w:rsidRDefault="009F0998">
      <w:pPr>
        <w:pStyle w:val="ConsPlusNormal"/>
        <w:jc w:val="both"/>
      </w:pPr>
      <w:r>
        <w:t xml:space="preserve">(в ред. </w:t>
      </w:r>
      <w:hyperlink r:id="rId1000"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2.10. Уполномоченный орган может перераспределять лимиты бюджетных обязательств между Получателями в течение текущего финансового года в случае отказа или экономии в предоставлении субсидии одному или нескольким Получателям.</w:t>
      </w:r>
    </w:p>
    <w:p w:rsidR="009F0998" w:rsidRDefault="009F0998">
      <w:pPr>
        <w:pStyle w:val="ConsPlusNormal"/>
        <w:spacing w:before="220"/>
        <w:ind w:firstLine="540"/>
        <w:jc w:val="both"/>
      </w:pPr>
      <w:r>
        <w:t>2.11. Уполномоченный орган совместно с органами муниципального финансового контроля осуществляет обязательную проверку соблюдения Получателем целей, условий и правил настоящего Порядка, согласно Плану контрольных мероприятий, являющемуся неотъемлемой частью Соглашения.</w:t>
      </w:r>
    </w:p>
    <w:p w:rsidR="009F0998" w:rsidRDefault="009F0998">
      <w:pPr>
        <w:pStyle w:val="ConsPlusNormal"/>
        <w:jc w:val="both"/>
      </w:pPr>
      <w:r>
        <w:t xml:space="preserve">(в ред. </w:t>
      </w:r>
      <w:hyperlink r:id="rId1001" w:history="1">
        <w:r>
          <w:rPr>
            <w:color w:val="0000FF"/>
          </w:rPr>
          <w:t>постановления</w:t>
        </w:r>
      </w:hyperlink>
      <w:r>
        <w:t xml:space="preserve"> Правительства ХМАО - Югры от 26.02.2016 N 51-п)</w:t>
      </w:r>
    </w:p>
    <w:p w:rsidR="009F0998" w:rsidRDefault="009F0998">
      <w:pPr>
        <w:pStyle w:val="ConsPlusNormal"/>
        <w:jc w:val="both"/>
      </w:pPr>
    </w:p>
    <w:p w:rsidR="009F0998" w:rsidRDefault="009F0998">
      <w:pPr>
        <w:pStyle w:val="ConsPlusNormal"/>
        <w:jc w:val="center"/>
        <w:outlineLvl w:val="2"/>
      </w:pPr>
      <w:r>
        <w:t>III. Правила возврата субсидии в случае нарушения условий,</w:t>
      </w:r>
    </w:p>
    <w:p w:rsidR="009F0998" w:rsidRDefault="009F0998">
      <w:pPr>
        <w:pStyle w:val="ConsPlusNormal"/>
        <w:jc w:val="center"/>
      </w:pPr>
      <w:r>
        <w:t>установленных при их предоставлении</w:t>
      </w:r>
    </w:p>
    <w:p w:rsidR="009F0998" w:rsidRDefault="009F0998">
      <w:pPr>
        <w:pStyle w:val="ConsPlusNormal"/>
        <w:jc w:val="both"/>
      </w:pPr>
    </w:p>
    <w:p w:rsidR="009F0998" w:rsidRDefault="009F0998">
      <w:pPr>
        <w:pStyle w:val="ConsPlusNormal"/>
        <w:ind w:firstLine="540"/>
        <w:jc w:val="both"/>
      </w:pPr>
      <w:bookmarkStart w:id="177" w:name="P6354"/>
      <w:bookmarkEnd w:id="177"/>
      <w:r>
        <w:t>3.1. В случае выявления нецелевого использования бюджетных средств, недостоверных сведений субсидия не выплачивается, а выплаченные в счет субсидии суммы подлежат возврату.</w:t>
      </w:r>
    </w:p>
    <w:p w:rsidR="009F0998" w:rsidRDefault="009F0998">
      <w:pPr>
        <w:pStyle w:val="ConsPlusNormal"/>
        <w:spacing w:before="220"/>
        <w:ind w:firstLine="540"/>
        <w:jc w:val="both"/>
      </w:pPr>
      <w:bookmarkStart w:id="178" w:name="P6355"/>
      <w:bookmarkEnd w:id="178"/>
      <w:r>
        <w:t xml:space="preserve">3.2. Уполномоченный орган в течение 5 рабочих дней со дня выявления фактов, предусмотренных </w:t>
      </w:r>
      <w:hyperlink w:anchor="P6354" w:history="1">
        <w:r>
          <w:rPr>
            <w:color w:val="0000FF"/>
          </w:rPr>
          <w:t>пунктом 3.1</w:t>
        </w:r>
      </w:hyperlink>
      <w:r>
        <w:t xml:space="preserve"> настоящего Порядка, направляет Получателю письменное уведомление о прекращении выплаты субсидии и необходимости возврата, выплаченных в счет субсидии сумм (далее - уведомление).</w:t>
      </w:r>
    </w:p>
    <w:p w:rsidR="009F0998" w:rsidRDefault="009F0998">
      <w:pPr>
        <w:pStyle w:val="ConsPlusNormal"/>
        <w:jc w:val="both"/>
      </w:pPr>
      <w:r>
        <w:t xml:space="preserve">(в ред. </w:t>
      </w:r>
      <w:hyperlink r:id="rId1002"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3.3. Получатель в течение 30 рабочих дней со дня направления уведомления обязан выполнить требования, указанные в нем.</w:t>
      </w:r>
    </w:p>
    <w:p w:rsidR="009F0998" w:rsidRDefault="009F0998">
      <w:pPr>
        <w:pStyle w:val="ConsPlusNormal"/>
        <w:jc w:val="both"/>
      </w:pPr>
      <w:r>
        <w:t xml:space="preserve">(в ред. </w:t>
      </w:r>
      <w:hyperlink r:id="rId1003"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bookmarkStart w:id="179" w:name="P6359"/>
      <w:bookmarkEnd w:id="179"/>
      <w:r>
        <w:t>3.4. При невозврате субсидии в указанный срок Уполномоченный орган обращается в суд в соответствии с законодательством Российской Федерации.</w:t>
      </w:r>
    </w:p>
    <w:p w:rsidR="009F0998" w:rsidRDefault="009F0998">
      <w:pPr>
        <w:pStyle w:val="ConsPlusNormal"/>
        <w:spacing w:before="220"/>
        <w:ind w:firstLine="540"/>
        <w:jc w:val="both"/>
      </w:pPr>
      <w:r>
        <w:t>3.5. Ответственность за достоверность фактических показателей, сведений в представленных документах несет Получатель.</w:t>
      </w:r>
    </w:p>
    <w:p w:rsidR="009F0998" w:rsidRDefault="009F0998">
      <w:pPr>
        <w:pStyle w:val="ConsPlusNormal"/>
        <w:spacing w:before="220"/>
        <w:ind w:firstLine="540"/>
        <w:jc w:val="both"/>
      </w:pPr>
      <w:r>
        <w:t xml:space="preserve">3.6. Возврат в текущем финансовом году Получателем остатков субсидии, не использованных в отчетном финансовом году, в случаях, предусмотренных Соглашением, осуществляется в порядке, предусмотренном </w:t>
      </w:r>
      <w:hyperlink w:anchor="P6355" w:history="1">
        <w:r>
          <w:rPr>
            <w:color w:val="0000FF"/>
          </w:rPr>
          <w:t>пунктами 3.2</w:t>
        </w:r>
      </w:hyperlink>
      <w:r>
        <w:t xml:space="preserve"> - </w:t>
      </w:r>
      <w:hyperlink w:anchor="P6359" w:history="1">
        <w:r>
          <w:rPr>
            <w:color w:val="0000FF"/>
          </w:rPr>
          <w:t>3.4</w:t>
        </w:r>
      </w:hyperlink>
      <w:r>
        <w:t xml:space="preserve"> настоящего Порядка.</w:t>
      </w:r>
    </w:p>
    <w:p w:rsidR="009F0998" w:rsidRDefault="009F0998">
      <w:pPr>
        <w:pStyle w:val="ConsPlusNormal"/>
        <w:jc w:val="both"/>
      </w:pPr>
      <w:r>
        <w:t xml:space="preserve">(п. 3.6 введен </w:t>
      </w:r>
      <w:hyperlink r:id="rId1004" w:history="1">
        <w:r>
          <w:rPr>
            <w:color w:val="0000FF"/>
          </w:rPr>
          <w:t>постановлением</w:t>
        </w:r>
      </w:hyperlink>
      <w:r>
        <w:t xml:space="preserve"> Правительства ХМАО - Югры от 03.10.2014 N 365-п)</w:t>
      </w: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right"/>
        <w:outlineLvl w:val="1"/>
      </w:pPr>
      <w:r>
        <w:t>Приложение 20</w:t>
      </w:r>
    </w:p>
    <w:p w:rsidR="009F0998" w:rsidRDefault="009F0998">
      <w:pPr>
        <w:pStyle w:val="ConsPlusNormal"/>
        <w:jc w:val="right"/>
      </w:pPr>
      <w:r>
        <w:t>к государственной программе</w:t>
      </w:r>
    </w:p>
    <w:p w:rsidR="009F0998" w:rsidRDefault="009F0998">
      <w:pPr>
        <w:pStyle w:val="ConsPlusNormal"/>
        <w:jc w:val="right"/>
      </w:pPr>
      <w:r>
        <w:t>Ханты-Мансийского автономного округа - Югры</w:t>
      </w:r>
    </w:p>
    <w:p w:rsidR="009F0998" w:rsidRDefault="009F0998">
      <w:pPr>
        <w:pStyle w:val="ConsPlusNormal"/>
        <w:jc w:val="right"/>
      </w:pPr>
      <w:r>
        <w:t>"Развитие агропромышленного комплекса</w:t>
      </w:r>
    </w:p>
    <w:p w:rsidR="009F0998" w:rsidRDefault="009F0998">
      <w:pPr>
        <w:pStyle w:val="ConsPlusNormal"/>
        <w:jc w:val="right"/>
      </w:pPr>
      <w:r>
        <w:t>и рынков сельскохозяйственной продукции,</w:t>
      </w:r>
    </w:p>
    <w:p w:rsidR="009F0998" w:rsidRDefault="009F0998">
      <w:pPr>
        <w:pStyle w:val="ConsPlusNormal"/>
        <w:jc w:val="right"/>
      </w:pPr>
      <w:r>
        <w:t>сырья и продовольствия в Ханты-Мансийском</w:t>
      </w:r>
    </w:p>
    <w:p w:rsidR="009F0998" w:rsidRDefault="009F0998">
      <w:pPr>
        <w:pStyle w:val="ConsPlusNormal"/>
        <w:jc w:val="right"/>
      </w:pPr>
      <w:r>
        <w:t>автономном округе - Югре в 2016 - 2020 годах"</w:t>
      </w:r>
    </w:p>
    <w:p w:rsidR="009F0998" w:rsidRDefault="009F0998">
      <w:pPr>
        <w:pStyle w:val="ConsPlusNormal"/>
        <w:jc w:val="both"/>
      </w:pPr>
    </w:p>
    <w:p w:rsidR="009F0998" w:rsidRDefault="009F0998">
      <w:pPr>
        <w:pStyle w:val="ConsPlusTitle"/>
        <w:jc w:val="center"/>
      </w:pPr>
      <w:bookmarkStart w:id="180" w:name="P6376"/>
      <w:bookmarkEnd w:id="180"/>
      <w:r>
        <w:t>ПОРЯДОК</w:t>
      </w:r>
    </w:p>
    <w:p w:rsidR="009F0998" w:rsidRDefault="009F0998">
      <w:pPr>
        <w:pStyle w:val="ConsPlusTitle"/>
        <w:jc w:val="center"/>
      </w:pPr>
      <w:r>
        <w:lastRenderedPageBreak/>
        <w:t>ПРЕДОСТАВЛЕНИЯ СОЦИАЛЬНЫХ ВЫПЛАТ НА СТРОИТЕЛЬСТВО</w:t>
      </w:r>
    </w:p>
    <w:p w:rsidR="009F0998" w:rsidRDefault="009F0998">
      <w:pPr>
        <w:pStyle w:val="ConsPlusTitle"/>
        <w:jc w:val="center"/>
      </w:pPr>
      <w:r>
        <w:t>(ПРИОБРЕТЕНИЕ) ЖИЛЬЯ МОЛОДЫМ СЕМЬЯМ И МОЛОДЫМ СПЕЦИАЛИСТАМ,</w:t>
      </w:r>
    </w:p>
    <w:p w:rsidR="009F0998" w:rsidRDefault="009F0998">
      <w:pPr>
        <w:pStyle w:val="ConsPlusTitle"/>
        <w:jc w:val="center"/>
      </w:pPr>
      <w:r>
        <w:t>ПРОЖИВАЮЩИМ В СЕЛЬСКОЙ МЕСТНОСТИ ХАНТЫ-МАНСИЙСКОГО</w:t>
      </w:r>
    </w:p>
    <w:p w:rsidR="009F0998" w:rsidRDefault="009F0998">
      <w:pPr>
        <w:pStyle w:val="ConsPlusTitle"/>
        <w:jc w:val="center"/>
      </w:pPr>
      <w:r>
        <w:t>АВТОНОМНОГО ОКРУГА - ЮГРЫ (ДАЛЕЕ - ПОРЯДОК)</w:t>
      </w:r>
    </w:p>
    <w:p w:rsidR="009F0998" w:rsidRDefault="009F0998">
      <w:pPr>
        <w:pStyle w:val="ConsPlusNormal"/>
        <w:jc w:val="center"/>
      </w:pPr>
    </w:p>
    <w:p w:rsidR="009F0998" w:rsidRDefault="009F0998">
      <w:pPr>
        <w:pStyle w:val="ConsPlusNormal"/>
        <w:jc w:val="center"/>
      </w:pPr>
      <w:r>
        <w:t>Список изменяющих документов</w:t>
      </w:r>
    </w:p>
    <w:p w:rsidR="009F0998" w:rsidRDefault="009F0998">
      <w:pPr>
        <w:pStyle w:val="ConsPlusNormal"/>
        <w:jc w:val="center"/>
      </w:pPr>
      <w:r>
        <w:t xml:space="preserve">(введен </w:t>
      </w:r>
      <w:hyperlink r:id="rId1005" w:history="1">
        <w:r>
          <w:rPr>
            <w:color w:val="0000FF"/>
          </w:rPr>
          <w:t>постановлением</w:t>
        </w:r>
      </w:hyperlink>
      <w:r>
        <w:t xml:space="preserve"> Правительства ХМАО - Югры от 03.10.2014 N 365-п;</w:t>
      </w:r>
    </w:p>
    <w:p w:rsidR="009F0998" w:rsidRDefault="009F0998">
      <w:pPr>
        <w:pStyle w:val="ConsPlusNormal"/>
        <w:jc w:val="center"/>
      </w:pPr>
      <w:r>
        <w:t xml:space="preserve">в ред. постановлений Правительства ХМАО - Югры от 13.11.2015 </w:t>
      </w:r>
      <w:hyperlink r:id="rId1006" w:history="1">
        <w:r>
          <w:rPr>
            <w:color w:val="0000FF"/>
          </w:rPr>
          <w:t>N 405-п</w:t>
        </w:r>
      </w:hyperlink>
      <w:r>
        <w:t>,</w:t>
      </w:r>
    </w:p>
    <w:p w:rsidR="009F0998" w:rsidRDefault="009F0998">
      <w:pPr>
        <w:pStyle w:val="ConsPlusNormal"/>
        <w:jc w:val="center"/>
      </w:pPr>
      <w:r>
        <w:t xml:space="preserve">от 10.06.2016 </w:t>
      </w:r>
      <w:hyperlink r:id="rId1007" w:history="1">
        <w:r>
          <w:rPr>
            <w:color w:val="0000FF"/>
          </w:rPr>
          <w:t>N 207-п</w:t>
        </w:r>
      </w:hyperlink>
      <w:r>
        <w:t xml:space="preserve">, от 05.05.2017 </w:t>
      </w:r>
      <w:hyperlink r:id="rId1008" w:history="1">
        <w:r>
          <w:rPr>
            <w:color w:val="0000FF"/>
          </w:rPr>
          <w:t>N 186-п</w:t>
        </w:r>
      </w:hyperlink>
      <w:r>
        <w:t xml:space="preserve">, от 30.06.2017 </w:t>
      </w:r>
      <w:hyperlink r:id="rId1009" w:history="1">
        <w:r>
          <w:rPr>
            <w:color w:val="0000FF"/>
          </w:rPr>
          <w:t>N 249-п</w:t>
        </w:r>
      </w:hyperlink>
      <w:r>
        <w:t>)</w:t>
      </w:r>
    </w:p>
    <w:p w:rsidR="009F0998" w:rsidRDefault="009F0998">
      <w:pPr>
        <w:pStyle w:val="ConsPlusNormal"/>
        <w:jc w:val="both"/>
      </w:pPr>
    </w:p>
    <w:p w:rsidR="009F0998" w:rsidRDefault="009F0998">
      <w:pPr>
        <w:pStyle w:val="ConsPlusNormal"/>
        <w:jc w:val="center"/>
        <w:outlineLvl w:val="2"/>
      </w:pPr>
      <w:r>
        <w:t>I. Общие положения</w:t>
      </w:r>
    </w:p>
    <w:p w:rsidR="009F0998" w:rsidRDefault="009F0998">
      <w:pPr>
        <w:pStyle w:val="ConsPlusNormal"/>
        <w:jc w:val="both"/>
      </w:pPr>
    </w:p>
    <w:p w:rsidR="009F0998" w:rsidRDefault="009F0998">
      <w:pPr>
        <w:pStyle w:val="ConsPlusNormal"/>
        <w:ind w:firstLine="540"/>
        <w:jc w:val="both"/>
      </w:pPr>
      <w:r>
        <w:t>1.1. Настоящий Порядок определяет цели, условия, правила предоставления социальных выплат на строительство (приобретение) жилья молодым семьям и молодым специалистам, имеющим гражданство Российской Федерации, проживающим в сельской местности Ханты-Мансийского автономного округа - Югры, работающим на селе либо изъявившим желание переехать на постоянное место жительства в сельскую местность и работать там (далее соответственно - социальные выплаты, молодые семьи, молодые специалисты), в пределах средств, предусмотренных на эти цели в бюджете Ханты-Мансийского автономного округа - Югры (далее также - автономный округ) на текущий год, в том числе поступивших из федерального бюджета, доведенных на указанные цели лимитов бюджетных обязательств и предельных объемов финансирования.</w:t>
      </w:r>
    </w:p>
    <w:p w:rsidR="009F0998" w:rsidRDefault="009F0998">
      <w:pPr>
        <w:pStyle w:val="ConsPlusNormal"/>
        <w:spacing w:before="220"/>
        <w:ind w:firstLine="540"/>
        <w:jc w:val="both"/>
      </w:pPr>
      <w:r>
        <w:t>1.2. Понятия, используемые в настоящем Порядке, означают следующее:</w:t>
      </w:r>
    </w:p>
    <w:p w:rsidR="009F0998" w:rsidRDefault="009F0998">
      <w:pPr>
        <w:pStyle w:val="ConsPlusNormal"/>
        <w:spacing w:before="220"/>
        <w:ind w:firstLine="540"/>
        <w:jc w:val="both"/>
      </w:pPr>
      <w:r>
        <w:t xml:space="preserve">1) "сельская местность" - сельские поселения или сельские поселения и межселенные территории, объединенные общей территорией в границах муниципального района, а также сельские населенные пункты и рабочие поселки, входящие в состав городских поселений или городских округов автономного округа, на территории которых преобладает деятельность, связанная с производством и переработкой сельскохозяйственной продукции, </w:t>
      </w:r>
      <w:hyperlink r:id="rId1010" w:history="1">
        <w:r>
          <w:rPr>
            <w:color w:val="0000FF"/>
          </w:rPr>
          <w:t>перечень</w:t>
        </w:r>
      </w:hyperlink>
      <w:r>
        <w:t xml:space="preserve"> которых утвержден постановлением Правительства Ханты-Мансийского автономного округа - Югры от 7 марта 2014 года N 78-п;</w:t>
      </w:r>
    </w:p>
    <w:p w:rsidR="009F0998" w:rsidRDefault="009F0998">
      <w:pPr>
        <w:pStyle w:val="ConsPlusNormal"/>
        <w:spacing w:before="220"/>
        <w:ind w:firstLine="540"/>
        <w:jc w:val="both"/>
      </w:pPr>
      <w:r>
        <w:t xml:space="preserve">2) "предприятия агропромышленного комплекса" - сельскохозяйственные товаропроизводители, признанные таковыми в соответствии со </w:t>
      </w:r>
      <w:hyperlink r:id="rId1011" w:history="1">
        <w:r>
          <w:rPr>
            <w:color w:val="0000FF"/>
          </w:rPr>
          <w:t>статьей 3</w:t>
        </w:r>
      </w:hyperlink>
      <w:r>
        <w:t xml:space="preserve"> Федерального закона от 29 декабря 2006 года N 264-ФЗ "О развитии сельского хозяйства";</w:t>
      </w:r>
    </w:p>
    <w:p w:rsidR="009F0998" w:rsidRDefault="009F0998">
      <w:pPr>
        <w:pStyle w:val="ConsPlusNormal"/>
        <w:spacing w:before="220"/>
        <w:ind w:firstLine="540"/>
        <w:jc w:val="both"/>
      </w:pPr>
      <w:r>
        <w:t>3) "организации социальной сферы" - организации независимо от их организационно-правовой формы (индивидуальные предприниматели), выполняющие работы или оказывающие услуги в сельской местности в области здравоохранения, в том числе ветеринарной деятельности, в сфере агропромышленного комплекса, образования, социального обслуживания, культуры, физической культуры и спорта;</w:t>
      </w:r>
    </w:p>
    <w:p w:rsidR="009F0998" w:rsidRDefault="009F0998">
      <w:pPr>
        <w:pStyle w:val="ConsPlusNormal"/>
        <w:spacing w:before="220"/>
        <w:ind w:firstLine="540"/>
        <w:jc w:val="both"/>
      </w:pPr>
      <w:bookmarkStart w:id="181" w:name="P6394"/>
      <w:bookmarkEnd w:id="181"/>
      <w:r>
        <w:t>4) "молодая семья" - лица, состоящие в зарегистрированном браке в возрасте на дату подачи заявления не старше 35 лет, или неполная семья, состоящая из одного родителя, чей возраст на дату подачи заявления не превышает 35 лет, и одного или более детей, в том числе усыновленных, в случае если соблюдаются в совокупности следующие условия:</w:t>
      </w:r>
    </w:p>
    <w:p w:rsidR="009F0998" w:rsidRDefault="009F0998">
      <w:pPr>
        <w:pStyle w:val="ConsPlusNormal"/>
        <w:spacing w:before="220"/>
        <w:ind w:firstLine="540"/>
        <w:jc w:val="both"/>
      </w:pPr>
      <w:r>
        <w:t>работа хотя бы одного из членов молодой семьи по трудовому договору или осуществление индивидуальной предпринимательской деятельности выполняется в агропромышленном комплексе или социальной сфере (основное место работы) в сельской местности;</w:t>
      </w:r>
    </w:p>
    <w:p w:rsidR="009F0998" w:rsidRDefault="009F0998">
      <w:pPr>
        <w:pStyle w:val="ConsPlusNormal"/>
        <w:spacing w:before="220"/>
        <w:ind w:firstLine="540"/>
        <w:jc w:val="both"/>
      </w:pPr>
      <w:r>
        <w:t>постоянное проживание в сельской местности, в которой хотя бы один из членов молодой семьи работает или осуществляет индивидуальную предпринимательскую деятельность в агропромышленном комплексе или социальной сфере;</w:t>
      </w:r>
    </w:p>
    <w:p w:rsidR="009F0998" w:rsidRDefault="009F0998">
      <w:pPr>
        <w:pStyle w:val="ConsPlusNormal"/>
        <w:spacing w:before="220"/>
        <w:ind w:firstLine="540"/>
        <w:jc w:val="both"/>
      </w:pPr>
      <w:r>
        <w:lastRenderedPageBreak/>
        <w:t xml:space="preserve">признание молодой семьи нуждающейся в улучшении жилищных условий в соответствии с </w:t>
      </w:r>
      <w:hyperlink w:anchor="P6428" w:history="1">
        <w:r>
          <w:rPr>
            <w:color w:val="0000FF"/>
          </w:rPr>
          <w:t>подпунктом 3 пункта 2.1</w:t>
        </w:r>
      </w:hyperlink>
      <w:r>
        <w:t xml:space="preserve"> настоящего Порядка;</w:t>
      </w:r>
    </w:p>
    <w:p w:rsidR="009F0998" w:rsidRDefault="009F0998">
      <w:pPr>
        <w:pStyle w:val="ConsPlusNormal"/>
        <w:spacing w:before="220"/>
        <w:ind w:firstLine="540"/>
        <w:jc w:val="both"/>
      </w:pPr>
      <w:r>
        <w:t xml:space="preserve">наличие у молодой семьи собственных и (или) заемных средств в соответствии с </w:t>
      </w:r>
      <w:hyperlink w:anchor="P6427" w:history="1">
        <w:r>
          <w:rPr>
            <w:color w:val="0000FF"/>
          </w:rPr>
          <w:t>подпунктом 2 пункта 2.1</w:t>
        </w:r>
      </w:hyperlink>
      <w:r>
        <w:t xml:space="preserve"> настоящего Порядка;</w:t>
      </w:r>
    </w:p>
    <w:p w:rsidR="009F0998" w:rsidRDefault="009F0998">
      <w:pPr>
        <w:pStyle w:val="ConsPlusNormal"/>
        <w:spacing w:before="220"/>
        <w:ind w:firstLine="540"/>
        <w:jc w:val="both"/>
      </w:pPr>
      <w:bookmarkStart w:id="182" w:name="P6399"/>
      <w:bookmarkEnd w:id="182"/>
      <w:r>
        <w:t>5) "молодой специалист" - лицо, одиноко проживающее или состоящее в браке в возрасте на дату подачи заявления не старше 35 лет, имеющее законченное высшее (среднее, начальное) профессиональное образование, в случае если соблюдаются в совокупности следующие условия:</w:t>
      </w:r>
    </w:p>
    <w:p w:rsidR="009F0998" w:rsidRDefault="009F0998">
      <w:pPr>
        <w:pStyle w:val="ConsPlusNormal"/>
        <w:spacing w:before="220"/>
        <w:ind w:firstLine="540"/>
        <w:jc w:val="both"/>
      </w:pPr>
      <w:r>
        <w:t>работа по трудовому договору или осуществление индивидуальной предпринимательской деятельности выполняется в агропромышленном комплексе или социальной сфере (основное место работы) в сельской местности;</w:t>
      </w:r>
    </w:p>
    <w:p w:rsidR="009F0998" w:rsidRDefault="009F0998">
      <w:pPr>
        <w:pStyle w:val="ConsPlusNormal"/>
        <w:spacing w:before="220"/>
        <w:ind w:firstLine="540"/>
        <w:jc w:val="both"/>
      </w:pPr>
      <w:r>
        <w:t>постоянное проживание в сельской местности, в которой молодой специалист работает или осуществляет индивидуальную предпринимательскую деятельность в агропромышленном комплексе или социальной сфере;</w:t>
      </w:r>
    </w:p>
    <w:p w:rsidR="009F0998" w:rsidRDefault="009F0998">
      <w:pPr>
        <w:pStyle w:val="ConsPlusNormal"/>
        <w:spacing w:before="220"/>
        <w:ind w:firstLine="540"/>
        <w:jc w:val="both"/>
      </w:pPr>
      <w:r>
        <w:t xml:space="preserve">признание молодого специалиста нуждающимся в улучшении жилищных условий в соответствии с </w:t>
      </w:r>
      <w:hyperlink w:anchor="P6428" w:history="1">
        <w:r>
          <w:rPr>
            <w:color w:val="0000FF"/>
          </w:rPr>
          <w:t>подпунктом 3 пункта 2.1</w:t>
        </w:r>
      </w:hyperlink>
      <w:r>
        <w:t xml:space="preserve"> настоящего Порядка;</w:t>
      </w:r>
    </w:p>
    <w:p w:rsidR="009F0998" w:rsidRDefault="009F0998">
      <w:pPr>
        <w:pStyle w:val="ConsPlusNormal"/>
        <w:spacing w:before="220"/>
        <w:ind w:firstLine="540"/>
        <w:jc w:val="both"/>
      </w:pPr>
      <w:r>
        <w:t xml:space="preserve">наличие у молодого специалиста собственных и (или) заемных средств в соответствии с </w:t>
      </w:r>
      <w:hyperlink w:anchor="P6427" w:history="1">
        <w:r>
          <w:rPr>
            <w:color w:val="0000FF"/>
          </w:rPr>
          <w:t>подпунктом 2 пункта 2.1</w:t>
        </w:r>
      </w:hyperlink>
      <w:r>
        <w:t xml:space="preserve"> настоящего Порядка;</w:t>
      </w:r>
    </w:p>
    <w:p w:rsidR="009F0998" w:rsidRDefault="009F0998">
      <w:pPr>
        <w:pStyle w:val="ConsPlusNormal"/>
        <w:spacing w:before="220"/>
        <w:ind w:firstLine="540"/>
        <w:jc w:val="both"/>
      </w:pPr>
      <w:r>
        <w:t xml:space="preserve">6) "члены молодой семьи", "члены семьи молодого специалиста" - лица, признаваемые членами семей в соответствии с Жилищным </w:t>
      </w:r>
      <w:hyperlink r:id="rId1012" w:history="1">
        <w:r>
          <w:rPr>
            <w:color w:val="0000FF"/>
          </w:rPr>
          <w:t>кодексом</w:t>
        </w:r>
      </w:hyperlink>
      <w:r>
        <w:t xml:space="preserve"> Российской Федерации.</w:t>
      </w:r>
    </w:p>
    <w:p w:rsidR="009F0998" w:rsidRDefault="009F0998">
      <w:pPr>
        <w:pStyle w:val="ConsPlusNormal"/>
        <w:spacing w:before="220"/>
        <w:ind w:firstLine="540"/>
        <w:jc w:val="both"/>
      </w:pPr>
      <w:r>
        <w:t>1.3. Социальные выплаты не предоставляются молодым семьям и молодым специалистам, а также членам их семей, ранее реализовавшим право на улучшение жилищных условий в сельской местности с использованием средств социальных выплат.</w:t>
      </w:r>
    </w:p>
    <w:p w:rsidR="009F0998" w:rsidRDefault="009F0998">
      <w:pPr>
        <w:pStyle w:val="ConsPlusNormal"/>
        <w:spacing w:before="220"/>
        <w:ind w:firstLine="540"/>
        <w:jc w:val="both"/>
      </w:pPr>
      <w:r>
        <w:t xml:space="preserve">1.4. Первоочередное предоставление социальных выплат осуществляется молодым семьям и молодым специалистам (далее также - Получатели), включенным в списки граждан, изъявивших желание улучшить жилищные условия с использованием социальных выплат в рамках целевой </w:t>
      </w:r>
      <w:hyperlink r:id="rId1013" w:history="1">
        <w:r>
          <w:rPr>
            <w:color w:val="0000FF"/>
          </w:rPr>
          <w:t>программы</w:t>
        </w:r>
      </w:hyperlink>
      <w:r>
        <w:t xml:space="preserve"> Ханты-Мансийского автономного округа - Югры "Развитие агропромышленного комплекса, заготовки и переработки дикоросов Ханты-Мансийского автономного округа - Югры в 2011 - 2013 годах и на период до 2015 года", утвержденной постановлением Правительства Ханты-Мансийского автономного округа - Югры от 19 октября 2010 года N 263-п на условиях софинансирования по федеральной целевой </w:t>
      </w:r>
      <w:hyperlink r:id="rId1014" w:history="1">
        <w:r>
          <w:rPr>
            <w:color w:val="0000FF"/>
          </w:rPr>
          <w:t>программе</w:t>
        </w:r>
      </w:hyperlink>
      <w:r>
        <w:t xml:space="preserve"> "Социальное развитие села до 2013 года", утвержденной Постановлением Правительства Российской Федерации от 3 декабря 2002 года N 858, при соблюдении условий, установленных настоящим Порядком.</w:t>
      </w:r>
    </w:p>
    <w:p w:rsidR="009F0998" w:rsidRDefault="009F0998">
      <w:pPr>
        <w:pStyle w:val="ConsPlusNormal"/>
        <w:spacing w:before="220"/>
        <w:ind w:firstLine="540"/>
        <w:jc w:val="both"/>
      </w:pPr>
      <w:bookmarkStart w:id="183" w:name="P6407"/>
      <w:bookmarkEnd w:id="183"/>
      <w:r>
        <w:t xml:space="preserve">1.5. Расчетная стоимость строительства (приобретения) жилья, используемая для расчета размера социальной выплаты, определяется исходя из норматива размера общей площади жилого помещения, установленного для семей разной численности (33 кв. метра - для одиноко проживающих граждан, 42 кв. метра - на семью из 2 человек и по 18 кв. метров на каждого члена семьи при численности семьи, составляющей из 3 и более человек), и стоимости 1 кв. метра общей площади жилья в сельской местности на территории автономного округа, утвержденной Департаментом строительства Ханты-Мансийского автономного округа - Югры (далее - Депстрой Югры) на очередной финансовый год, исходя из фактической стоимости строительства (приобретения) жилья в рамках государственной программы автономного округа "Развитие агропромышленного комплекса и рынков сельскохозяйственной продукции, сырья и продовольствия в Ханты-Мансийском автономном округе - Югре в 2016 - 2020 годах" (далее - государственная программа) за предыдущий год с учетом инфляции, но не превышающей средней рыночной стоимости 1 кв. метра общей площади жилья по автономному округу, определенной уполномоченным федеральным органом исполнительной власти в установленном </w:t>
      </w:r>
      <w:r>
        <w:lastRenderedPageBreak/>
        <w:t>федеральным законодательством порядке.</w:t>
      </w:r>
    </w:p>
    <w:p w:rsidR="009F0998" w:rsidRDefault="009F0998">
      <w:pPr>
        <w:pStyle w:val="ConsPlusNormal"/>
        <w:jc w:val="both"/>
      </w:pPr>
      <w:r>
        <w:t xml:space="preserve">(в ред. постановлений Правительства ХМАО - Югры от 13.11.2015 </w:t>
      </w:r>
      <w:hyperlink r:id="rId1015" w:history="1">
        <w:r>
          <w:rPr>
            <w:color w:val="0000FF"/>
          </w:rPr>
          <w:t>N 405-п</w:t>
        </w:r>
      </w:hyperlink>
      <w:r>
        <w:t xml:space="preserve">, от 10.06.2016 </w:t>
      </w:r>
      <w:hyperlink r:id="rId1016" w:history="1">
        <w:r>
          <w:rPr>
            <w:color w:val="0000FF"/>
          </w:rPr>
          <w:t>N 207-п</w:t>
        </w:r>
      </w:hyperlink>
      <w:r>
        <w:t>)</w:t>
      </w:r>
    </w:p>
    <w:p w:rsidR="009F0998" w:rsidRDefault="009F0998">
      <w:pPr>
        <w:pStyle w:val="ConsPlusNormal"/>
        <w:spacing w:before="220"/>
        <w:ind w:firstLine="540"/>
        <w:jc w:val="both"/>
      </w:pPr>
      <w:r>
        <w:t>Стоимость 1 кв. м общей площади жилья в сельской местности на территории автономного округа утверждается Депстроем Югры в срок до 20 февраля текущего финансового года.</w:t>
      </w:r>
    </w:p>
    <w:p w:rsidR="009F0998" w:rsidRDefault="009F0998">
      <w:pPr>
        <w:pStyle w:val="ConsPlusNormal"/>
        <w:spacing w:before="220"/>
        <w:ind w:firstLine="540"/>
        <w:jc w:val="both"/>
      </w:pPr>
      <w:r>
        <w:t>1.6. 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rsidR="009F0998" w:rsidRDefault="009F0998">
      <w:pPr>
        <w:pStyle w:val="ConsPlusNormal"/>
        <w:spacing w:before="220"/>
        <w:ind w:firstLine="540"/>
        <w:jc w:val="both"/>
      </w:pPr>
      <w:r>
        <w:t xml:space="preserve">При этом стоимость не завершенного строительством жилого дома, определенная Депстроем Югры, учитывается в качестве собственных средств Получателя в софинансировании строительства жилого дома в соответствии с </w:t>
      </w:r>
      <w:hyperlink w:anchor="P6427" w:history="1">
        <w:r>
          <w:rPr>
            <w:color w:val="0000FF"/>
          </w:rPr>
          <w:t>подпунктом 2 пункта 2.1</w:t>
        </w:r>
      </w:hyperlink>
      <w:r>
        <w:t xml:space="preserve"> настоящего Порядка.</w:t>
      </w:r>
    </w:p>
    <w:p w:rsidR="009F0998" w:rsidRDefault="009F0998">
      <w:pPr>
        <w:pStyle w:val="ConsPlusNormal"/>
        <w:spacing w:before="220"/>
        <w:ind w:firstLine="540"/>
        <w:jc w:val="both"/>
      </w:pPr>
      <w:bookmarkStart w:id="184" w:name="P6412"/>
      <w:bookmarkEnd w:id="184"/>
      <w:r>
        <w:t>1.7. В случае если фактическая стоимость 1 кв. метра общей площади построенного (приобретенного) жилья меньше стоимости 1 кв. метра общей площади жилья, определенной Депстроем Югры, размер социальной выплаты подлежит пересчету исходя из фактической стоимости 1 кв. метра общей площади жилья, за исключением случая, когда общая площадь построенного (приобретенного) жилья превышает общую площадь жилого помещения, используемую для расчета размера социальной выплаты.</w:t>
      </w:r>
    </w:p>
    <w:p w:rsidR="009F0998" w:rsidRDefault="009F0998">
      <w:pPr>
        <w:pStyle w:val="ConsPlusNormal"/>
        <w:spacing w:before="220"/>
        <w:ind w:firstLine="540"/>
        <w:jc w:val="both"/>
      </w:pPr>
      <w:r>
        <w:t>В случае если общая площадь строящегося (приобретаемого) жилья меньше размера, установленного для семей разной численности, но больше учетной нормы площади жилого помещения, установленной органом местного самоуправления, размер социальной выплаты определяется исходя из фактической площади жилья.</w:t>
      </w:r>
    </w:p>
    <w:p w:rsidR="009F0998" w:rsidRDefault="009F0998">
      <w:pPr>
        <w:pStyle w:val="ConsPlusNormal"/>
        <w:spacing w:before="220"/>
        <w:ind w:firstLine="540"/>
        <w:jc w:val="both"/>
      </w:pPr>
      <w:r>
        <w:t>Депстрой Югры вправе устанавливать стоимость 1 кв. метра общей площади жилья дифференцированно по муниципальным районам автономного округа, сельским поселениям, сельским населенным пунктам и рабочим поселкам, а также по строительству и приобретению жилья.</w:t>
      </w:r>
    </w:p>
    <w:p w:rsidR="009F0998" w:rsidRDefault="009F0998">
      <w:pPr>
        <w:pStyle w:val="ConsPlusNormal"/>
        <w:spacing w:before="220"/>
        <w:ind w:firstLine="540"/>
        <w:jc w:val="both"/>
      </w:pPr>
      <w:bookmarkStart w:id="185" w:name="P6415"/>
      <w:bookmarkEnd w:id="185"/>
      <w:r>
        <w:t xml:space="preserve">1.8. Определение размера социальной выплаты производится Депстроем Югры в соответствии с </w:t>
      </w:r>
      <w:hyperlink w:anchor="P6407" w:history="1">
        <w:r>
          <w:rPr>
            <w:color w:val="0000FF"/>
          </w:rPr>
          <w:t>пунктами 1.5</w:t>
        </w:r>
      </w:hyperlink>
      <w:r>
        <w:t xml:space="preserve"> - </w:t>
      </w:r>
      <w:hyperlink w:anchor="P6412" w:history="1">
        <w:r>
          <w:rPr>
            <w:color w:val="0000FF"/>
          </w:rPr>
          <w:t>1.7</w:t>
        </w:r>
      </w:hyperlink>
      <w:r>
        <w:t xml:space="preserve"> настоящего Порядка и с учетом софинансирования из бюджета муниципального образования от расчетной стоимости строительства (приобретения) жилья в 2015 году в размере 10 процентов, в 2016 - 2017 годах - 20 процентов, в 2018 - 2020 годах - 25 процентов.</w:t>
      </w:r>
    </w:p>
    <w:p w:rsidR="009F0998" w:rsidRDefault="009F0998">
      <w:pPr>
        <w:pStyle w:val="ConsPlusNormal"/>
        <w:spacing w:before="220"/>
        <w:ind w:firstLine="540"/>
        <w:jc w:val="both"/>
      </w:pPr>
      <w:bookmarkStart w:id="186" w:name="P6416"/>
      <w:bookmarkEnd w:id="186"/>
      <w:r>
        <w:t xml:space="preserve">1.9. Получатель вправе осуществить строительство (приобретение) жилья сверх установленного </w:t>
      </w:r>
      <w:hyperlink w:anchor="P6407" w:history="1">
        <w:r>
          <w:rPr>
            <w:color w:val="0000FF"/>
          </w:rPr>
          <w:t>пунктом 1.5</w:t>
        </w:r>
      </w:hyperlink>
      <w:r>
        <w:t xml:space="preserve"> настоящего Порядка размера общей площади жилого помещения при условии оплаты им за счет собственных и (или) заемных средств стоимости строительства (приобретения) части жилья, превышающей указанный размер.</w:t>
      </w:r>
    </w:p>
    <w:p w:rsidR="009F0998" w:rsidRDefault="009F0998">
      <w:pPr>
        <w:pStyle w:val="ConsPlusNormal"/>
        <w:spacing w:before="220"/>
        <w:ind w:firstLine="540"/>
        <w:jc w:val="both"/>
      </w:pPr>
      <w:r>
        <w:t xml:space="preserve">1.10. Право Получателя на получение социальной выплаты удостоверяется свидетельством по форме, предусмотренной </w:t>
      </w:r>
      <w:hyperlink w:anchor="P6544" w:history="1">
        <w:r>
          <w:rPr>
            <w:color w:val="0000FF"/>
          </w:rPr>
          <w:t>таблицей 1</w:t>
        </w:r>
      </w:hyperlink>
      <w:r>
        <w:t xml:space="preserve"> к настоящему Порядку (далее - свидетельство), которое не является ценной бумагой. Срок действия свидетельства составляет 1 год с даты выдачи, указанной в нем.</w:t>
      </w:r>
    </w:p>
    <w:p w:rsidR="009F0998" w:rsidRDefault="009F0998">
      <w:pPr>
        <w:pStyle w:val="ConsPlusNormal"/>
        <w:spacing w:before="220"/>
        <w:ind w:firstLine="540"/>
        <w:jc w:val="both"/>
      </w:pPr>
      <w:r>
        <w:t>Свидетельства подписываются директором Депстроя Югры (либо уполномоченным им лицом) и в течение 5 рабочих дней с момента их подписания направляются в органы местного самоуправления для выдачи Получателям либо их представителям.</w:t>
      </w:r>
    </w:p>
    <w:p w:rsidR="009F0998" w:rsidRDefault="009F0998">
      <w:pPr>
        <w:pStyle w:val="ConsPlusNormal"/>
        <w:spacing w:before="220"/>
        <w:ind w:firstLine="540"/>
        <w:jc w:val="both"/>
      </w:pPr>
      <w:r>
        <w:t>Органы местного самоуправления ведут реестры выданных свидетельств по форме, утвержденной Министерством сельского хозяйства Российской Федерации.</w:t>
      </w:r>
    </w:p>
    <w:p w:rsidR="009F0998" w:rsidRDefault="009F0998">
      <w:pPr>
        <w:pStyle w:val="ConsPlusNormal"/>
        <w:jc w:val="both"/>
      </w:pPr>
    </w:p>
    <w:p w:rsidR="009F0998" w:rsidRDefault="009F0998">
      <w:pPr>
        <w:pStyle w:val="ConsPlusNormal"/>
        <w:jc w:val="center"/>
        <w:outlineLvl w:val="2"/>
      </w:pPr>
      <w:r>
        <w:t>II. Условия предоставления социальных выплат</w:t>
      </w:r>
    </w:p>
    <w:p w:rsidR="009F0998" w:rsidRDefault="009F0998">
      <w:pPr>
        <w:pStyle w:val="ConsPlusNormal"/>
        <w:jc w:val="center"/>
      </w:pPr>
      <w:r>
        <w:t>молодым семьям и молодым специалистам</w:t>
      </w:r>
    </w:p>
    <w:p w:rsidR="009F0998" w:rsidRDefault="009F0998">
      <w:pPr>
        <w:pStyle w:val="ConsPlusNormal"/>
        <w:jc w:val="both"/>
      </w:pPr>
    </w:p>
    <w:p w:rsidR="009F0998" w:rsidRDefault="009F0998">
      <w:pPr>
        <w:pStyle w:val="ConsPlusNormal"/>
        <w:ind w:firstLine="540"/>
        <w:jc w:val="both"/>
      </w:pPr>
      <w:bookmarkStart w:id="187" w:name="P6424"/>
      <w:bookmarkEnd w:id="187"/>
      <w:r>
        <w:t xml:space="preserve">2.1. Право на получение социальных выплат на условиях, предусмотренных настоящим разделом, имеют молодые семьи, молодые специалисты, указанные в </w:t>
      </w:r>
      <w:hyperlink w:anchor="P6394" w:history="1">
        <w:r>
          <w:rPr>
            <w:color w:val="0000FF"/>
          </w:rPr>
          <w:t>подпунктах 4</w:t>
        </w:r>
      </w:hyperlink>
      <w:r>
        <w:t xml:space="preserve"> - </w:t>
      </w:r>
      <w:hyperlink w:anchor="P6399" w:history="1">
        <w:r>
          <w:rPr>
            <w:color w:val="0000FF"/>
          </w:rPr>
          <w:t>5 пункта 1.2</w:t>
        </w:r>
      </w:hyperlink>
      <w:r>
        <w:t xml:space="preserve"> настоящего Порядка.</w:t>
      </w:r>
    </w:p>
    <w:p w:rsidR="009F0998" w:rsidRDefault="009F0998">
      <w:pPr>
        <w:pStyle w:val="ConsPlusNormal"/>
        <w:spacing w:before="220"/>
        <w:ind w:firstLine="540"/>
        <w:jc w:val="both"/>
      </w:pPr>
      <w:r>
        <w:t>Молодые семьи (молодые специалисты) имеют право на получение социальной выплаты при соблюдении в совокупности следующих условий:</w:t>
      </w:r>
    </w:p>
    <w:p w:rsidR="009F0998" w:rsidRDefault="009F0998">
      <w:pPr>
        <w:pStyle w:val="ConsPlusNormal"/>
        <w:spacing w:before="220"/>
        <w:ind w:firstLine="540"/>
        <w:jc w:val="both"/>
      </w:pPr>
      <w:r>
        <w:t>1) постоянное проживание и осуществление трудовой деятельности (основное место работы) в сельской местности;</w:t>
      </w:r>
    </w:p>
    <w:p w:rsidR="009F0998" w:rsidRDefault="009F0998">
      <w:pPr>
        <w:pStyle w:val="ConsPlusNormal"/>
        <w:spacing w:before="220"/>
        <w:ind w:firstLine="540"/>
        <w:jc w:val="both"/>
      </w:pPr>
      <w:bookmarkStart w:id="188" w:name="P6427"/>
      <w:bookmarkEnd w:id="188"/>
      <w:r>
        <w:t xml:space="preserve">2) наличие собственных и (или) заемных средств в размере не менее 30 процентов расчетной стоимости строительства (приобретения) жилья, определяемой в соответствии с </w:t>
      </w:r>
      <w:hyperlink w:anchor="P6407" w:history="1">
        <w:r>
          <w:rPr>
            <w:color w:val="0000FF"/>
          </w:rPr>
          <w:t>пунктом 1.5</w:t>
        </w:r>
      </w:hyperlink>
      <w:r>
        <w:t xml:space="preserve"> настоящего Порядка, а также средств, необходимых для строительства (приобретения) жилья, в случае, предусмотренном </w:t>
      </w:r>
      <w:hyperlink w:anchor="P6416" w:history="1">
        <w:r>
          <w:rPr>
            <w:color w:val="0000FF"/>
          </w:rPr>
          <w:t>пунктом 1.9</w:t>
        </w:r>
      </w:hyperlink>
      <w:r>
        <w:t xml:space="preserve"> настоящего Порядка. При отсутствии (недостаточности) собственных и (или) заемных средств Получателем могут быть использованы средства (часть средств) материнского (семейного) капитала в порядке, установленном </w:t>
      </w:r>
      <w:hyperlink r:id="rId1017" w:history="1">
        <w:r>
          <w:rPr>
            <w:color w:val="0000FF"/>
          </w:rPr>
          <w:t>Постановлением</w:t>
        </w:r>
      </w:hyperlink>
      <w:r>
        <w:t xml:space="preserve"> Правительства Российской Федерации от 12 декабря 2007 года N 862 "О Правилах направления средств (части средств) материнского (семейного) капитала на улучшение жилищных условий";</w:t>
      </w:r>
    </w:p>
    <w:p w:rsidR="009F0998" w:rsidRDefault="009F0998">
      <w:pPr>
        <w:pStyle w:val="ConsPlusNormal"/>
        <w:spacing w:before="220"/>
        <w:ind w:firstLine="540"/>
        <w:jc w:val="both"/>
      </w:pPr>
      <w:bookmarkStart w:id="189" w:name="P6428"/>
      <w:bookmarkEnd w:id="189"/>
      <w:r>
        <w:t xml:space="preserve">3) признание нуждающимся в улучшении жилищных условий (в жилом помещении) в соответствии со </w:t>
      </w:r>
      <w:hyperlink r:id="rId1018" w:history="1">
        <w:r>
          <w:rPr>
            <w:color w:val="0000FF"/>
          </w:rPr>
          <w:t>статьей 51</w:t>
        </w:r>
      </w:hyperlink>
      <w:r>
        <w:t xml:space="preserve"> Жилищного кодекса Российской Федерации, осуществляемое органами местного самоуправления по месту постоянного жительства. Получатель социальных выплат, намеренно ухудшивший жилищные условия, может быть признан нуждающимся в улучшении жилищных условий не ранее чем через 5 лет со дня совершения указанных намеренных действий.</w:t>
      </w:r>
    </w:p>
    <w:p w:rsidR="009F0998" w:rsidRDefault="009F0998">
      <w:pPr>
        <w:pStyle w:val="ConsPlusNormal"/>
        <w:spacing w:before="220"/>
        <w:ind w:firstLine="540"/>
        <w:jc w:val="both"/>
      </w:pPr>
      <w:bookmarkStart w:id="190" w:name="P6429"/>
      <w:bookmarkEnd w:id="190"/>
      <w:r>
        <w:t>2.2. Право на получение социальных выплат на условиях, предусмотренных настоящим разделом, имеют также молодые семьи и молодые специалисты, изъявившие желание постоянно проживать и работать по трудовому договору или осуществлять индивидуальную предпринимательскую деятельность в агропромышленном комплексе или социальной сфере (основное место работы) в сельской местности, под которыми понимаются:</w:t>
      </w:r>
    </w:p>
    <w:p w:rsidR="009F0998" w:rsidRDefault="009F0998">
      <w:pPr>
        <w:pStyle w:val="ConsPlusNormal"/>
        <w:spacing w:before="220"/>
        <w:ind w:firstLine="540"/>
        <w:jc w:val="both"/>
      </w:pPr>
      <w:bookmarkStart w:id="191" w:name="P6430"/>
      <w:bookmarkEnd w:id="191"/>
      <w:r>
        <w:t>1) молодые семьи и молодые специалисты, соответствующие в совокупности следующим условиям:</w:t>
      </w:r>
    </w:p>
    <w:p w:rsidR="009F0998" w:rsidRDefault="009F0998">
      <w:pPr>
        <w:pStyle w:val="ConsPlusNormal"/>
        <w:spacing w:before="220"/>
        <w:ind w:firstLine="540"/>
        <w:jc w:val="both"/>
      </w:pPr>
      <w:r>
        <w:t>- переехали в сельскую местность в границах муниципального образования, в которой один из членов молодой семьи или молодой специалист работает или осуществляет индивидуальную предпринимательскую деятельность в агропромышленном комплексе или социальной сфере, из других муниципальных образований;</w:t>
      </w:r>
    </w:p>
    <w:p w:rsidR="009F0998" w:rsidRDefault="009F0998">
      <w:pPr>
        <w:pStyle w:val="ConsPlusNormal"/>
        <w:spacing w:before="220"/>
        <w:ind w:firstLine="540"/>
        <w:jc w:val="both"/>
      </w:pPr>
      <w:r>
        <w:t>- проживают на территории указанного муниципального образования на условиях найма, аренды, безвозмездного пользования либо иных основаниях, предусмотренных законодательством Российской Федерации;</w:t>
      </w:r>
    </w:p>
    <w:p w:rsidR="009F0998" w:rsidRDefault="009F0998">
      <w:pPr>
        <w:pStyle w:val="ConsPlusNormal"/>
        <w:spacing w:before="220"/>
        <w:ind w:firstLine="540"/>
        <w:jc w:val="both"/>
      </w:pPr>
      <w:r>
        <w:t>- зарегистрированы по месту пребывания в соответствии с законодательством Российской Федерации, а также:</w:t>
      </w:r>
    </w:p>
    <w:p w:rsidR="009F0998" w:rsidRDefault="009F0998">
      <w:pPr>
        <w:pStyle w:val="ConsPlusNormal"/>
        <w:spacing w:before="220"/>
        <w:ind w:firstLine="540"/>
        <w:jc w:val="both"/>
      </w:pPr>
      <w:bookmarkStart w:id="192" w:name="P6434"/>
      <w:bookmarkEnd w:id="192"/>
      <w:r>
        <w:t>2) студенты последнего курса образовательной организации высшего образования или профессиональной образовательной организации, заключившие соглашения с работодателем (органом местного самоуправления) о трудоустройстве в сельской местности, в которой изъявили желание постоянно проживать и работать по трудовому договору (осуществлять индивидуальную предпринимательскую деятельность) в агропромышленном комплексе или социальной сфере по окончании указанных образовательных организаций.</w:t>
      </w:r>
    </w:p>
    <w:p w:rsidR="009F0998" w:rsidRDefault="009F0998">
      <w:pPr>
        <w:pStyle w:val="ConsPlusNormal"/>
        <w:spacing w:before="220"/>
        <w:ind w:firstLine="540"/>
        <w:jc w:val="both"/>
      </w:pPr>
      <w:bookmarkStart w:id="193" w:name="P6435"/>
      <w:bookmarkEnd w:id="193"/>
      <w:r>
        <w:lastRenderedPageBreak/>
        <w:t>2.3. Предоставление молодым семьям и молодым специалистам социальных выплат осуществляется согласно следующей очередности:</w:t>
      </w:r>
    </w:p>
    <w:p w:rsidR="009F0998" w:rsidRDefault="009F0998">
      <w:pPr>
        <w:pStyle w:val="ConsPlusNormal"/>
        <w:spacing w:before="220"/>
        <w:ind w:firstLine="540"/>
        <w:jc w:val="both"/>
      </w:pPr>
      <w:r>
        <w:t xml:space="preserve">1) молодым семьям и молодым специалистам, указанным в </w:t>
      </w:r>
      <w:hyperlink w:anchor="P6434" w:history="1">
        <w:r>
          <w:rPr>
            <w:color w:val="0000FF"/>
          </w:rPr>
          <w:t>подпункте 2 пункта 2.2</w:t>
        </w:r>
      </w:hyperlink>
      <w:r>
        <w:t xml:space="preserve"> настоящего Порядка, изъявившим желание работать по трудовому договору или осуществлять индивидуальную предпринимательскую деятельность в агропромышленном комплексе и улучшить жилищные условия путем строительства жилого дома или участия в долевом строительстве жилых домов (квартир);</w:t>
      </w:r>
    </w:p>
    <w:p w:rsidR="009F0998" w:rsidRDefault="009F0998">
      <w:pPr>
        <w:pStyle w:val="ConsPlusNormal"/>
        <w:spacing w:before="220"/>
        <w:ind w:firstLine="540"/>
        <w:jc w:val="both"/>
      </w:pPr>
      <w:r>
        <w:t xml:space="preserve">2) молодым семьям и молодым специалистам, указанным в </w:t>
      </w:r>
      <w:hyperlink w:anchor="P6434" w:history="1">
        <w:r>
          <w:rPr>
            <w:color w:val="0000FF"/>
          </w:rPr>
          <w:t>подпункте 2 пункта 2.2</w:t>
        </w:r>
      </w:hyperlink>
      <w:r>
        <w:t xml:space="preserve"> настоящего Порядка, изъявившим желание работать по трудовому договору или осуществлять индивидуальную предпринимательскую деятельность в агропромышленном комплексе и улучшить жилищные условия путем приобретения жилых помещений;</w:t>
      </w:r>
    </w:p>
    <w:p w:rsidR="009F0998" w:rsidRDefault="009F0998">
      <w:pPr>
        <w:pStyle w:val="ConsPlusNormal"/>
        <w:spacing w:before="220"/>
        <w:ind w:firstLine="540"/>
        <w:jc w:val="both"/>
      </w:pPr>
      <w:r>
        <w:t xml:space="preserve">3) молодым семьям и молодым специалистам, указанным в </w:t>
      </w:r>
      <w:hyperlink w:anchor="P6430" w:history="1">
        <w:r>
          <w:rPr>
            <w:color w:val="0000FF"/>
          </w:rPr>
          <w:t>подпункте 1 пункта 2.2</w:t>
        </w:r>
      </w:hyperlink>
      <w:r>
        <w:t xml:space="preserve"> настоящего Порядка, работающим по трудовым договорам или осуществляющим индивидуальную предпринимательскую деятельность в агропромышленном комплексе, изъявившим желание улучшить жилищные условия путем строительства жилого дома или участия в долевом строительстве жилых домов (квартир);</w:t>
      </w:r>
    </w:p>
    <w:p w:rsidR="009F0998" w:rsidRDefault="009F0998">
      <w:pPr>
        <w:pStyle w:val="ConsPlusNormal"/>
        <w:spacing w:before="220"/>
        <w:ind w:firstLine="540"/>
        <w:jc w:val="both"/>
      </w:pPr>
      <w:r>
        <w:t xml:space="preserve">4) молодым семьям и молодым специалистам, указанным в </w:t>
      </w:r>
      <w:hyperlink w:anchor="P6430" w:history="1">
        <w:r>
          <w:rPr>
            <w:color w:val="0000FF"/>
          </w:rPr>
          <w:t>подпункте 1 пункта 2.2</w:t>
        </w:r>
      </w:hyperlink>
      <w:r>
        <w:t xml:space="preserve"> настоящего Порядка, работающим по трудовым договорам или осуществляющим индивидуальную предпринимательскую деятельность в агропромышленном комплексе, изъявившим желание улучшить жилищные условия путем приобретения жилых помещений;</w:t>
      </w:r>
    </w:p>
    <w:p w:rsidR="009F0998" w:rsidRDefault="009F0998">
      <w:pPr>
        <w:pStyle w:val="ConsPlusNormal"/>
        <w:spacing w:before="220"/>
        <w:ind w:firstLine="540"/>
        <w:jc w:val="both"/>
      </w:pPr>
      <w:r>
        <w:t xml:space="preserve">5) молодым семьям и молодым специалистам, указанным в </w:t>
      </w:r>
      <w:hyperlink w:anchor="P6424" w:history="1">
        <w:r>
          <w:rPr>
            <w:color w:val="0000FF"/>
          </w:rPr>
          <w:t>пункте 2.1</w:t>
        </w:r>
      </w:hyperlink>
      <w:r>
        <w:t xml:space="preserve"> настоящего Порядка, работающим по трудовым договорам или осуществляющим индивидуальную предпринимательскую деятельность в агропромышленном комплексе, изъявившим желание улучшить жилищные условия путем строительства жилого дома или участия в долевом строительстве жилых домов (квартир);</w:t>
      </w:r>
    </w:p>
    <w:p w:rsidR="009F0998" w:rsidRDefault="009F0998">
      <w:pPr>
        <w:pStyle w:val="ConsPlusNormal"/>
        <w:spacing w:before="220"/>
        <w:ind w:firstLine="540"/>
        <w:jc w:val="both"/>
      </w:pPr>
      <w:r>
        <w:t xml:space="preserve">6) молодым семьям и молодым специалистам, указанным в </w:t>
      </w:r>
      <w:hyperlink w:anchor="P6424" w:history="1">
        <w:r>
          <w:rPr>
            <w:color w:val="0000FF"/>
          </w:rPr>
          <w:t>пункте 2.1</w:t>
        </w:r>
      </w:hyperlink>
      <w:r>
        <w:t xml:space="preserve"> настоящего Порядка, работающим по трудовым договорам или осуществляющим индивидуальную предпринимательскую деятельность в агропромышленном комплексе, изъявившим желание улучшить жилищные условия путем приобретения жилых помещений;</w:t>
      </w:r>
    </w:p>
    <w:p w:rsidR="009F0998" w:rsidRDefault="009F0998">
      <w:pPr>
        <w:pStyle w:val="ConsPlusNormal"/>
        <w:spacing w:before="220"/>
        <w:ind w:firstLine="540"/>
        <w:jc w:val="both"/>
      </w:pPr>
      <w:r>
        <w:t xml:space="preserve">7) молодым семьям и молодым специалистам, указанным в </w:t>
      </w:r>
      <w:hyperlink w:anchor="P6424" w:history="1">
        <w:r>
          <w:rPr>
            <w:color w:val="0000FF"/>
          </w:rPr>
          <w:t>пунктах 2.1</w:t>
        </w:r>
      </w:hyperlink>
      <w:r>
        <w:t xml:space="preserve"> и </w:t>
      </w:r>
      <w:hyperlink w:anchor="P6429" w:history="1">
        <w:r>
          <w:rPr>
            <w:color w:val="0000FF"/>
          </w:rPr>
          <w:t>2.2</w:t>
        </w:r>
      </w:hyperlink>
      <w:r>
        <w:t xml:space="preserve"> настоящего Порядка, работающим (изъявившим желание работать) по трудовым договорам или осуществляющим (изъявившим желание осуществлять) индивидуальную предпринимательскую деятельность в социальной сфере, изъявившим желание улучшить жилищные условия путем строительства жилого дома или участия в долевом строительстве жилых домов (квартир);</w:t>
      </w:r>
    </w:p>
    <w:p w:rsidR="009F0998" w:rsidRDefault="009F0998">
      <w:pPr>
        <w:pStyle w:val="ConsPlusNormal"/>
        <w:spacing w:before="220"/>
        <w:ind w:firstLine="540"/>
        <w:jc w:val="both"/>
      </w:pPr>
      <w:r>
        <w:t xml:space="preserve">8) молодым семьям и молодым специалистам, указанным в </w:t>
      </w:r>
      <w:hyperlink w:anchor="P6424" w:history="1">
        <w:r>
          <w:rPr>
            <w:color w:val="0000FF"/>
          </w:rPr>
          <w:t>пунктах 2.1</w:t>
        </w:r>
      </w:hyperlink>
      <w:r>
        <w:t xml:space="preserve"> и </w:t>
      </w:r>
      <w:hyperlink w:anchor="P6429" w:history="1">
        <w:r>
          <w:rPr>
            <w:color w:val="0000FF"/>
          </w:rPr>
          <w:t>2.2</w:t>
        </w:r>
      </w:hyperlink>
      <w:r>
        <w:t xml:space="preserve"> настоящего Порядка, работающим (изъявившим желание работать) по трудовым договорам или осуществляющим (изъявившим желание осуществлять) индивидуальную предпринимательскую деятельность в социальной сфере, изъявившим желание улучшить жилищные условия путем приобретения жилых помещений.</w:t>
      </w:r>
    </w:p>
    <w:p w:rsidR="009F0998" w:rsidRDefault="009F0998">
      <w:pPr>
        <w:pStyle w:val="ConsPlusNormal"/>
        <w:spacing w:before="220"/>
        <w:ind w:firstLine="540"/>
        <w:jc w:val="both"/>
      </w:pPr>
      <w:bookmarkStart w:id="194" w:name="P6444"/>
      <w:bookmarkEnd w:id="194"/>
      <w:r>
        <w:t xml:space="preserve">2.4. В каждой из указанных в </w:t>
      </w:r>
      <w:hyperlink w:anchor="P6435" w:history="1">
        <w:r>
          <w:rPr>
            <w:color w:val="0000FF"/>
          </w:rPr>
          <w:t>пункте 2.3</w:t>
        </w:r>
      </w:hyperlink>
      <w:r>
        <w:t xml:space="preserve"> настоящего Порядка групп очередность определяется в хронологической последовательности в зависимости от даты подачи ими заявления в соответствии с </w:t>
      </w:r>
      <w:hyperlink w:anchor="P6458" w:history="1">
        <w:r>
          <w:rPr>
            <w:color w:val="0000FF"/>
          </w:rPr>
          <w:t>пунктом 3.1</w:t>
        </w:r>
      </w:hyperlink>
      <w:r>
        <w:t xml:space="preserve"> настоящего Порядка с учетом первоочередного предоставления социальных выплат молодым семьям и молодым специалистам, имеющим трех и более детей.</w:t>
      </w:r>
    </w:p>
    <w:p w:rsidR="009F0998" w:rsidRDefault="009F0998">
      <w:pPr>
        <w:pStyle w:val="ConsPlusNormal"/>
        <w:spacing w:before="220"/>
        <w:ind w:firstLine="540"/>
        <w:jc w:val="both"/>
      </w:pPr>
      <w:r>
        <w:t>2.5. Средства социальной выплаты могут быть использованы на следующие цели:</w:t>
      </w:r>
    </w:p>
    <w:p w:rsidR="009F0998" w:rsidRDefault="009F0998">
      <w:pPr>
        <w:pStyle w:val="ConsPlusNormal"/>
        <w:spacing w:before="220"/>
        <w:ind w:firstLine="540"/>
        <w:jc w:val="both"/>
      </w:pPr>
      <w:r>
        <w:lastRenderedPageBreak/>
        <w:t>1) на приобретение жилого помещения в сельской местности, при этом социальная выплата не может быть использована на приобретение жилого помещения у близких родственников, супруга (супруги);</w:t>
      </w:r>
    </w:p>
    <w:p w:rsidR="009F0998" w:rsidRDefault="009F0998">
      <w:pPr>
        <w:pStyle w:val="ConsPlusNormal"/>
        <w:jc w:val="both"/>
      </w:pPr>
      <w:r>
        <w:t xml:space="preserve">(пп. 1 в ред. </w:t>
      </w:r>
      <w:hyperlink r:id="rId1019" w:history="1">
        <w:r>
          <w:rPr>
            <w:color w:val="0000FF"/>
          </w:rPr>
          <w:t>постановления</w:t>
        </w:r>
      </w:hyperlink>
      <w:r>
        <w:t xml:space="preserve"> Правительства ХМАО - Югры от 30.06.2017 N 249-п)</w:t>
      </w:r>
    </w:p>
    <w:p w:rsidR="009F0998" w:rsidRDefault="009F0998">
      <w:pPr>
        <w:pStyle w:val="ConsPlusNormal"/>
        <w:spacing w:before="220"/>
        <w:ind w:firstLine="540"/>
        <w:jc w:val="both"/>
      </w:pPr>
      <w:r>
        <w:t>2) на строительство жилого дома (создание объекта индивидуального жилищного строительства или пристроенного жилого помещения к имеющемуся жилому дому в сельской местности, в том числе на завершение ранее начатого строительства жилого дома);</w:t>
      </w:r>
    </w:p>
    <w:p w:rsidR="009F0998" w:rsidRDefault="009F0998">
      <w:pPr>
        <w:pStyle w:val="ConsPlusNormal"/>
        <w:spacing w:before="220"/>
        <w:ind w:firstLine="540"/>
        <w:jc w:val="both"/>
      </w:pPr>
      <w:r>
        <w:t>3) на участие в долевом строительстве жилых домов (квартир) в сельской местности;</w:t>
      </w:r>
    </w:p>
    <w:p w:rsidR="009F0998" w:rsidRDefault="009F0998">
      <w:pPr>
        <w:pStyle w:val="ConsPlusNormal"/>
        <w:spacing w:before="220"/>
        <w:ind w:firstLine="540"/>
        <w:jc w:val="both"/>
      </w:pPr>
      <w:r>
        <w:t xml:space="preserve">4) на уплату первоначального взноса, а также на погашение основного долга и уплату процентов по жилищному кредиту (займу), в том числе ипотечному, при условии признания Получателя на дату заключения соответствующего кредитного договора (договора займа) имеющим право на получение социальной выплаты в соответствии с </w:t>
      </w:r>
      <w:hyperlink w:anchor="P6424" w:history="1">
        <w:r>
          <w:rPr>
            <w:color w:val="0000FF"/>
          </w:rPr>
          <w:t>пунктом 2.1</w:t>
        </w:r>
      </w:hyperlink>
      <w:r>
        <w:t xml:space="preserve"> настоящего Порядка и включения его в список граждан, изъявивших желание улучшить жилищные условия с использованием социальных выплат, формируемый органом местного самоуправления.</w:t>
      </w:r>
    </w:p>
    <w:p w:rsidR="009F0998" w:rsidRDefault="009F0998">
      <w:pPr>
        <w:pStyle w:val="ConsPlusNormal"/>
        <w:spacing w:before="220"/>
        <w:ind w:firstLine="540"/>
        <w:jc w:val="both"/>
      </w:pPr>
      <w:r>
        <w:t>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p>
    <w:p w:rsidR="009F0998" w:rsidRDefault="009F0998">
      <w:pPr>
        <w:pStyle w:val="ConsPlusNormal"/>
        <w:spacing w:before="220"/>
        <w:ind w:firstLine="540"/>
        <w:jc w:val="both"/>
      </w:pPr>
      <w:r>
        <w:t>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rsidR="009F0998" w:rsidRDefault="009F0998">
      <w:pPr>
        <w:pStyle w:val="ConsPlusNormal"/>
        <w:spacing w:before="220"/>
        <w:ind w:firstLine="540"/>
        <w:jc w:val="both"/>
      </w:pPr>
      <w:r>
        <w:t>Предоставление социальной выплаты на погашение основного долга 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Получателю кредит (заем), об остатке суммы основного долга и остатке задолженности по выплате процентов за пользование кредитом (займом).</w:t>
      </w:r>
    </w:p>
    <w:p w:rsidR="009F0998" w:rsidRDefault="009F0998">
      <w:pPr>
        <w:pStyle w:val="ConsPlusNormal"/>
        <w:jc w:val="both"/>
      </w:pPr>
    </w:p>
    <w:p w:rsidR="009F0998" w:rsidRDefault="009F0998">
      <w:pPr>
        <w:pStyle w:val="ConsPlusNormal"/>
        <w:jc w:val="center"/>
        <w:outlineLvl w:val="2"/>
      </w:pPr>
      <w:r>
        <w:t>III. Правила предоставления социальных выплат</w:t>
      </w:r>
    </w:p>
    <w:p w:rsidR="009F0998" w:rsidRDefault="009F0998">
      <w:pPr>
        <w:pStyle w:val="ConsPlusNormal"/>
        <w:jc w:val="center"/>
      </w:pPr>
      <w:r>
        <w:t>молодым семьям и молодым специалистам</w:t>
      </w:r>
    </w:p>
    <w:p w:rsidR="009F0998" w:rsidRDefault="009F0998">
      <w:pPr>
        <w:pStyle w:val="ConsPlusNormal"/>
        <w:jc w:val="both"/>
      </w:pPr>
    </w:p>
    <w:p w:rsidR="009F0998" w:rsidRDefault="009F0998">
      <w:pPr>
        <w:pStyle w:val="ConsPlusNormal"/>
        <w:ind w:firstLine="540"/>
        <w:jc w:val="both"/>
      </w:pPr>
      <w:bookmarkStart w:id="195" w:name="P6458"/>
      <w:bookmarkEnd w:id="195"/>
      <w:r>
        <w:t xml:space="preserve">3.1. Молодые семьи и молодые специалисты, имеющие право на получение социальной выплаты, в срок до 20 июля текущего финансового года представляют в органы местного самоуправления по месту постоянного жительства заявление по форме согласно </w:t>
      </w:r>
      <w:hyperlink w:anchor="P6703" w:history="1">
        <w:r>
          <w:rPr>
            <w:color w:val="0000FF"/>
          </w:rPr>
          <w:t>таблице 2</w:t>
        </w:r>
      </w:hyperlink>
      <w:r>
        <w:t xml:space="preserve"> настоящего Порядка с приложением следующих документов:</w:t>
      </w:r>
    </w:p>
    <w:p w:rsidR="009F0998" w:rsidRDefault="009F0998">
      <w:pPr>
        <w:pStyle w:val="ConsPlusNormal"/>
        <w:spacing w:before="220"/>
        <w:ind w:firstLine="540"/>
        <w:jc w:val="both"/>
      </w:pPr>
      <w:r>
        <w:t>1) копии документов, удостоверяющих их личность и членов их семьи;</w:t>
      </w:r>
    </w:p>
    <w:p w:rsidR="009F0998" w:rsidRDefault="009F0998">
      <w:pPr>
        <w:pStyle w:val="ConsPlusNormal"/>
        <w:spacing w:before="220"/>
        <w:ind w:firstLine="540"/>
        <w:jc w:val="both"/>
      </w:pPr>
      <w:r>
        <w:t>2) копия документа об образовании молодого специалиста либо справка из профессиональной образовательной организации, образовательной организации высшего образования о его обучении на последнем курсе указанных образовательных организаций;</w:t>
      </w:r>
    </w:p>
    <w:p w:rsidR="009F0998" w:rsidRDefault="009F0998">
      <w:pPr>
        <w:pStyle w:val="ConsPlusNormal"/>
        <w:spacing w:before="220"/>
        <w:ind w:firstLine="540"/>
        <w:jc w:val="both"/>
      </w:pPr>
      <w:r>
        <w:t>3) копия свидетельства о браке (для лиц, состоящих в браке);</w:t>
      </w:r>
    </w:p>
    <w:p w:rsidR="009F0998" w:rsidRDefault="009F0998">
      <w:pPr>
        <w:pStyle w:val="ConsPlusNormal"/>
        <w:spacing w:before="220"/>
        <w:ind w:firstLine="540"/>
        <w:jc w:val="both"/>
      </w:pPr>
      <w:r>
        <w:t>4) копии свидетельств о рождении или об усыновлении ребенка (детей);</w:t>
      </w:r>
    </w:p>
    <w:p w:rsidR="009F0998" w:rsidRDefault="009F0998">
      <w:pPr>
        <w:pStyle w:val="ConsPlusNormal"/>
        <w:spacing w:before="220"/>
        <w:ind w:firstLine="540"/>
        <w:jc w:val="both"/>
      </w:pPr>
      <w:r>
        <w:t>5) копия трудового договора с работодателем (для работающих по трудовым договорам) или документа, содержащего сведения о государственной регистрации физического лица в качестве индивидуального предпринимателя;</w:t>
      </w:r>
    </w:p>
    <w:p w:rsidR="009F0998" w:rsidRDefault="009F0998">
      <w:pPr>
        <w:pStyle w:val="ConsPlusNormal"/>
        <w:spacing w:before="220"/>
        <w:ind w:firstLine="540"/>
        <w:jc w:val="both"/>
      </w:pPr>
      <w:r>
        <w:t xml:space="preserve">6) копия соглашения с работодателем (органом местного самоуправления) о трудоустройстве в сельской местности по окончании профессиональной образовательной </w:t>
      </w:r>
      <w:r>
        <w:lastRenderedPageBreak/>
        <w:t>организации, образовательной организации высшего образования (для студентов последних курсов профессиональной образовательной организации, образовательной организации высшего образования);</w:t>
      </w:r>
    </w:p>
    <w:p w:rsidR="009F0998" w:rsidRDefault="009F0998">
      <w:pPr>
        <w:pStyle w:val="ConsPlusNormal"/>
        <w:spacing w:before="220"/>
        <w:ind w:firstLine="540"/>
        <w:jc w:val="both"/>
      </w:pPr>
      <w:bookmarkStart w:id="196" w:name="P6465"/>
      <w:bookmarkEnd w:id="196"/>
      <w:r>
        <w:t xml:space="preserve">7) документ, выданный органом местного самоуправления по месту постоянного жительства молодых семей и молодых специалистов, подтверждающий признание их нуждающимися в улучшении жилищных условий (в жилых помещениях) (для постоянно проживающих в сельской местности), или копии документов, подтверждающих соответствие условиям, установленным </w:t>
      </w:r>
      <w:hyperlink w:anchor="P6430" w:history="1">
        <w:r>
          <w:rPr>
            <w:color w:val="0000FF"/>
          </w:rPr>
          <w:t>подпунктом 1 пункта 2.2</w:t>
        </w:r>
      </w:hyperlink>
      <w:r>
        <w:t xml:space="preserve"> настоящего Порядка (для лиц, изъявивших желание постоянно проживать в сельской местности);</w:t>
      </w:r>
    </w:p>
    <w:p w:rsidR="009F0998" w:rsidRDefault="009F0998">
      <w:pPr>
        <w:pStyle w:val="ConsPlusNormal"/>
        <w:spacing w:before="220"/>
        <w:ind w:firstLine="540"/>
        <w:jc w:val="both"/>
      </w:pPr>
      <w:r>
        <w:t xml:space="preserve">8) копии документов, подтверждающих наличие у молодых семей и молодых специалистов собственных и (или) заемных средств в соответствии с </w:t>
      </w:r>
      <w:hyperlink w:anchor="P6424" w:history="1">
        <w:r>
          <w:rPr>
            <w:color w:val="0000FF"/>
          </w:rPr>
          <w:t>пунктом 2.1</w:t>
        </w:r>
      </w:hyperlink>
      <w:r>
        <w:t xml:space="preserve"> настоящего Порядка, а именно:</w:t>
      </w:r>
    </w:p>
    <w:p w:rsidR="009F0998" w:rsidRDefault="009F0998">
      <w:pPr>
        <w:pStyle w:val="ConsPlusNormal"/>
        <w:spacing w:before="220"/>
        <w:ind w:firstLine="540"/>
        <w:jc w:val="both"/>
      </w:pPr>
      <w:r>
        <w:t>- документа, подтверждающего наличие на банковском счете молодой семьи (молодого специалиста) денежных средств, полученного не ранее чем за месяц до дня подачи заявления;</w:t>
      </w:r>
    </w:p>
    <w:p w:rsidR="009F0998" w:rsidRDefault="009F0998">
      <w:pPr>
        <w:pStyle w:val="ConsPlusNormal"/>
        <w:spacing w:before="220"/>
        <w:ind w:firstLine="540"/>
        <w:jc w:val="both"/>
      </w:pPr>
      <w:r>
        <w:t>- кредитного договора (договора займа) на строительство (приобретение) жилья;</w:t>
      </w:r>
    </w:p>
    <w:p w:rsidR="009F0998" w:rsidRDefault="009F0998">
      <w:pPr>
        <w:pStyle w:val="ConsPlusNormal"/>
        <w:spacing w:before="220"/>
        <w:ind w:firstLine="540"/>
        <w:jc w:val="both"/>
      </w:pPr>
      <w:r>
        <w:t>- сметного документа (сметного расчета) стоимости не завершенного строительством жилого дома;</w:t>
      </w:r>
    </w:p>
    <w:p w:rsidR="009F0998" w:rsidRDefault="009F0998">
      <w:pPr>
        <w:pStyle w:val="ConsPlusNormal"/>
        <w:spacing w:before="220"/>
        <w:ind w:firstLine="540"/>
        <w:jc w:val="both"/>
      </w:pPr>
      <w:r>
        <w:t>- платежных документов, подтверждающих факт оплаты молодыми семьями и молодыми специалистами материалов и оборудования для строительства жилого дома в сельской местности;</w:t>
      </w:r>
    </w:p>
    <w:p w:rsidR="009F0998" w:rsidRDefault="009F0998">
      <w:pPr>
        <w:pStyle w:val="ConsPlusNormal"/>
        <w:spacing w:before="220"/>
        <w:ind w:firstLine="540"/>
        <w:jc w:val="both"/>
      </w:pPr>
      <w:r>
        <w:t>- договора участия в долевом строительстве многоквартирного жилого дома в сельской местности и справки о внесенной сумме платежа;</w:t>
      </w:r>
    </w:p>
    <w:p w:rsidR="009F0998" w:rsidRDefault="009F0998">
      <w:pPr>
        <w:pStyle w:val="ConsPlusNormal"/>
        <w:spacing w:before="220"/>
        <w:ind w:firstLine="540"/>
        <w:jc w:val="both"/>
      </w:pPr>
      <w:bookmarkStart w:id="197" w:name="P6472"/>
      <w:bookmarkEnd w:id="197"/>
      <w:r>
        <w:t>- государственного сертификата на материнский (семейный) капитал и справки о его оставшейся части, выданной обратившемуся лицу или лицу, состоящему с ним в зарегистрированном браке, территориальным органом Пенсионного фонда Российской Федерации не ранее чем за месяц до дня подачи заявления;</w:t>
      </w:r>
    </w:p>
    <w:p w:rsidR="009F0998" w:rsidRDefault="009F0998">
      <w:pPr>
        <w:pStyle w:val="ConsPlusNormal"/>
        <w:spacing w:before="220"/>
        <w:ind w:firstLine="540"/>
        <w:jc w:val="both"/>
      </w:pPr>
      <w:r>
        <w:t>9) иные документы, предусматривающие разрешительные документы на строительство жилья, а также документы, подтверждающие стоимость жилья, планируемого к строительству (приобретению), а именно:</w:t>
      </w:r>
    </w:p>
    <w:p w:rsidR="009F0998" w:rsidRDefault="009F0998">
      <w:pPr>
        <w:pStyle w:val="ConsPlusNormal"/>
        <w:spacing w:before="220"/>
        <w:ind w:firstLine="540"/>
        <w:jc w:val="both"/>
      </w:pPr>
      <w:bookmarkStart w:id="198" w:name="P6474"/>
      <w:bookmarkEnd w:id="198"/>
      <w:r>
        <w:t>- копия градостроительного плана земельного участка;</w:t>
      </w:r>
    </w:p>
    <w:p w:rsidR="009F0998" w:rsidRDefault="009F0998">
      <w:pPr>
        <w:pStyle w:val="ConsPlusNormal"/>
        <w:spacing w:before="220"/>
        <w:ind w:firstLine="540"/>
        <w:jc w:val="both"/>
      </w:pPr>
      <w:bookmarkStart w:id="199" w:name="P6475"/>
      <w:bookmarkEnd w:id="199"/>
      <w:r>
        <w:t>- копия разрешения на строительство;</w:t>
      </w:r>
    </w:p>
    <w:p w:rsidR="009F0998" w:rsidRDefault="009F0998">
      <w:pPr>
        <w:pStyle w:val="ConsPlusNormal"/>
        <w:spacing w:before="220"/>
        <w:ind w:firstLine="540"/>
        <w:jc w:val="both"/>
      </w:pPr>
      <w:r>
        <w:t>- копия проектно-сметной документации на строительство индивидуального дома;</w:t>
      </w:r>
    </w:p>
    <w:p w:rsidR="009F0998" w:rsidRDefault="009F0998">
      <w:pPr>
        <w:pStyle w:val="ConsPlusNormal"/>
        <w:spacing w:before="220"/>
        <w:ind w:firstLine="540"/>
        <w:jc w:val="both"/>
      </w:pPr>
      <w:r>
        <w:t>- копия договора подряда на строительство жилья;</w:t>
      </w:r>
    </w:p>
    <w:p w:rsidR="009F0998" w:rsidRDefault="009F0998">
      <w:pPr>
        <w:pStyle w:val="ConsPlusNormal"/>
        <w:spacing w:before="220"/>
        <w:ind w:firstLine="540"/>
        <w:jc w:val="both"/>
      </w:pPr>
      <w:r>
        <w:t>- копия договора подряда на завершение начатого строительства жилого дома.</w:t>
      </w:r>
    </w:p>
    <w:p w:rsidR="009F0998" w:rsidRDefault="009F0998">
      <w:pPr>
        <w:pStyle w:val="ConsPlusNormal"/>
        <w:spacing w:before="220"/>
        <w:ind w:firstLine="540"/>
        <w:jc w:val="both"/>
      </w:pPr>
      <w:r>
        <w:t xml:space="preserve">Молодые семьи и молодые специалисты представляют в орган местного самоуправления документы, указанные в </w:t>
      </w:r>
      <w:hyperlink w:anchor="P6465" w:history="1">
        <w:r>
          <w:rPr>
            <w:color w:val="0000FF"/>
          </w:rPr>
          <w:t>подпункте 7</w:t>
        </w:r>
      </w:hyperlink>
      <w:r>
        <w:t xml:space="preserve"> (в части документа, выданного органом местного самоуправления по месту постоянного жительства молодых семей и молодых специалистов, подтверждающего признание их нуждающимися в улучшении жилищных условий (в жилых помещениях) (для постоянно проживающих в сельской местности), </w:t>
      </w:r>
      <w:hyperlink w:anchor="P6472" w:history="1">
        <w:r>
          <w:rPr>
            <w:color w:val="0000FF"/>
          </w:rPr>
          <w:t>абзаце седьмом подпункта 8</w:t>
        </w:r>
      </w:hyperlink>
      <w:r>
        <w:t xml:space="preserve">, в </w:t>
      </w:r>
      <w:hyperlink w:anchor="P6474" w:history="1">
        <w:r>
          <w:rPr>
            <w:color w:val="0000FF"/>
          </w:rPr>
          <w:t>абзацах втором</w:t>
        </w:r>
      </w:hyperlink>
      <w:r>
        <w:t xml:space="preserve"> и </w:t>
      </w:r>
      <w:hyperlink w:anchor="P6475" w:history="1">
        <w:r>
          <w:rPr>
            <w:color w:val="0000FF"/>
          </w:rPr>
          <w:t>третьем подпункта 9</w:t>
        </w:r>
      </w:hyperlink>
      <w:r>
        <w:t xml:space="preserve"> настоящего пункта по собственной инициативе. При непредставлении ими данных документов орган местного самоуправления запрашивает их самостоятельно в течение 3 рабочих дней посредством межведомственного информационного </w:t>
      </w:r>
      <w:r>
        <w:lastRenderedPageBreak/>
        <w:t>взаимодействия.</w:t>
      </w:r>
    </w:p>
    <w:p w:rsidR="009F0998" w:rsidRDefault="009F0998">
      <w:pPr>
        <w:pStyle w:val="ConsPlusNormal"/>
        <w:jc w:val="both"/>
      </w:pPr>
      <w:r>
        <w:t xml:space="preserve">(в ред. </w:t>
      </w:r>
      <w:hyperlink r:id="rId1020"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 xml:space="preserve">3.2. Копии документов, указанных в </w:t>
      </w:r>
      <w:hyperlink w:anchor="P6458" w:history="1">
        <w:r>
          <w:rPr>
            <w:color w:val="0000FF"/>
          </w:rPr>
          <w:t>пункте 3.1</w:t>
        </w:r>
      </w:hyperlink>
      <w:r>
        <w:t xml:space="preserve"> настоящего Порядка, представляются вместе с оригиналами для удостоверения их идентичности (о чем делается отметка лицом, осуществляющим прием документов) либо заверяются в установленном порядке.</w:t>
      </w:r>
    </w:p>
    <w:p w:rsidR="009F0998" w:rsidRDefault="009F0998">
      <w:pPr>
        <w:pStyle w:val="ConsPlusNormal"/>
        <w:spacing w:before="220"/>
        <w:ind w:firstLine="540"/>
        <w:jc w:val="both"/>
      </w:pPr>
      <w:r>
        <w:t>3.3. Органы местного самоуправления регистрируют поступившие заявления в книге учета с указанием номера и даты их поступления.</w:t>
      </w:r>
    </w:p>
    <w:p w:rsidR="009F0998" w:rsidRDefault="009F0998">
      <w:pPr>
        <w:pStyle w:val="ConsPlusNormal"/>
        <w:spacing w:before="220"/>
        <w:ind w:firstLine="540"/>
        <w:jc w:val="both"/>
      </w:pPr>
      <w:r>
        <w:t>Органы местного самоуправления в срок до 20 августа текущего финансового года проверяют правильность оформления представленных документов и достоверность содержащихся в них сведений.</w:t>
      </w:r>
    </w:p>
    <w:p w:rsidR="009F0998" w:rsidRDefault="009F0998">
      <w:pPr>
        <w:pStyle w:val="ConsPlusNormal"/>
        <w:spacing w:before="220"/>
        <w:ind w:firstLine="540"/>
        <w:jc w:val="both"/>
      </w:pPr>
      <w:r>
        <w:t>При выявлении в представленных молодой семьей (молодым специалистом) документах недостоверной информации органы местного самоуправления возвращают их молодой семье (молодому специалисту) с указанием причин возврата в течение 10 рабочих дней со дня обнаружения.</w:t>
      </w:r>
    </w:p>
    <w:p w:rsidR="009F0998" w:rsidRDefault="009F0998">
      <w:pPr>
        <w:pStyle w:val="ConsPlusNormal"/>
        <w:spacing w:before="220"/>
        <w:ind w:firstLine="540"/>
        <w:jc w:val="both"/>
      </w:pPr>
      <w:r>
        <w:t xml:space="preserve">3.4. На основании представленных документов органы местного самоуправления формируют списки молодых семей (молодых специалистов) на очередной финансовый год в соответствии с </w:t>
      </w:r>
      <w:hyperlink w:anchor="P6444" w:history="1">
        <w:r>
          <w:rPr>
            <w:color w:val="0000FF"/>
          </w:rPr>
          <w:t>пунктом 2.4</w:t>
        </w:r>
      </w:hyperlink>
      <w:r>
        <w:t xml:space="preserve"> настоящего Порядка.</w:t>
      </w:r>
    </w:p>
    <w:p w:rsidR="009F0998" w:rsidRDefault="009F0998">
      <w:pPr>
        <w:pStyle w:val="ConsPlusNormal"/>
        <w:spacing w:before="220"/>
        <w:ind w:firstLine="540"/>
        <w:jc w:val="both"/>
      </w:pPr>
      <w:r>
        <w:t xml:space="preserve">3.5. Сформированные органами местного самоуправления списки молодых семей (молодых специалистов) с приложением документов, предусмотренных </w:t>
      </w:r>
      <w:hyperlink w:anchor="P6458" w:history="1">
        <w:r>
          <w:rPr>
            <w:color w:val="0000FF"/>
          </w:rPr>
          <w:t>пунктом 3.1</w:t>
        </w:r>
      </w:hyperlink>
      <w:r>
        <w:t xml:space="preserve"> настоящего Порядка, и сведений о привлечении средств местных бюджетов для этих целей до 1 сентября текущего финансового года направляются в Депстрой Югры.</w:t>
      </w:r>
    </w:p>
    <w:p w:rsidR="009F0998" w:rsidRDefault="009F0998">
      <w:pPr>
        <w:pStyle w:val="ConsPlusNormal"/>
        <w:spacing w:before="220"/>
        <w:ind w:firstLine="540"/>
        <w:jc w:val="both"/>
      </w:pPr>
      <w:r>
        <w:t xml:space="preserve">3.6. Депстрой Югры на основании представленных органами местного самоуправления списков молодых семей (молодых специалистов) и документов, предусмотренных </w:t>
      </w:r>
      <w:hyperlink w:anchor="P6458" w:history="1">
        <w:r>
          <w:rPr>
            <w:color w:val="0000FF"/>
          </w:rPr>
          <w:t>пунктом 3.1</w:t>
        </w:r>
      </w:hyperlink>
      <w:r>
        <w:t xml:space="preserve"> настоящего Порядка, в срок до 15 сентября текущего финансового года формирует предварительный список молодых семей (молодых специалистов) - участников мероприятий по форме, утвержденной Министерством сельского хозяйства Российской Федерации.</w:t>
      </w:r>
    </w:p>
    <w:p w:rsidR="009F0998" w:rsidRDefault="009F0998">
      <w:pPr>
        <w:pStyle w:val="ConsPlusNormal"/>
        <w:spacing w:before="220"/>
        <w:ind w:firstLine="540"/>
        <w:jc w:val="both"/>
      </w:pPr>
      <w:r>
        <w:t>3.7. Депстрой Югры на основании представленных органами местного самоуправления списков и документов в соответствии с предварительным списком участников мероприятий - получателей социальных выплат в течение одного месяца со дня заключения Соглашения о порядке и условиях предоставления субсидий из федерального бюджета бюджету Ханты-Мансийского автономного округа - Югры на реализацию мероприятия на соответствующий год формирует с учетом объема субсидий, предусмотренных на мероприятия по улучшению жилищных условий граждан, молодых семей и молодых специалистов, проживающих в сельской местности, и утверждает сводные списки по форме, утверждаемой Министерством сельского хозяйства Российской Федерации, а также в течение 10 рабочих дней со дня их утверждения уведомляет органы местного самоуправления о принятом решении для доведения до сведения Получателей информации о включении их в указанные списки.</w:t>
      </w:r>
    </w:p>
    <w:p w:rsidR="009F0998" w:rsidRDefault="009F0998">
      <w:pPr>
        <w:pStyle w:val="ConsPlusNormal"/>
        <w:spacing w:before="220"/>
        <w:ind w:firstLine="540"/>
        <w:jc w:val="both"/>
      </w:pPr>
      <w:r>
        <w:t>3.8. В случае отказа молодой семьи (молодого специалиста) от получения социальных выплат соответствующие заявления подаются в органы местного самоуправления.</w:t>
      </w:r>
    </w:p>
    <w:p w:rsidR="009F0998" w:rsidRDefault="009F0998">
      <w:pPr>
        <w:pStyle w:val="ConsPlusNormal"/>
        <w:spacing w:before="220"/>
        <w:ind w:firstLine="540"/>
        <w:jc w:val="both"/>
      </w:pPr>
      <w:r>
        <w:t>3.9. Отказ от получения социальных выплат не лишает молодые семьи (молодых специалистов) права на улучшение жилищных условий с использованием средств социальных выплат.</w:t>
      </w:r>
    </w:p>
    <w:p w:rsidR="009F0998" w:rsidRDefault="009F0998">
      <w:pPr>
        <w:pStyle w:val="ConsPlusNormal"/>
        <w:spacing w:before="220"/>
        <w:ind w:firstLine="540"/>
        <w:jc w:val="both"/>
      </w:pPr>
      <w:r>
        <w:t xml:space="preserve">3.10. При поступлении заявлений об отказе от получения социальных выплат или изменении состава семьи, иных обстоятельств после 1 сентября текущего финансового года органы местного самоуправления уточняют списки молодых семей (молодых специалистов) и направляют их в </w:t>
      </w:r>
      <w:r>
        <w:lastRenderedPageBreak/>
        <w:t>Депстрой Югры в течение месяца со дня получения указанных заявлений.</w:t>
      </w:r>
    </w:p>
    <w:p w:rsidR="009F0998" w:rsidRDefault="009F0998">
      <w:pPr>
        <w:pStyle w:val="ConsPlusNormal"/>
        <w:spacing w:before="220"/>
        <w:ind w:firstLine="540"/>
        <w:jc w:val="both"/>
      </w:pPr>
      <w:r>
        <w:t>Заявления принимаются органами местного самоуправления до 1 ноября финансового года, в котором заключено Соглашение о порядке и условиях предоставления субсидий из федерального бюджета бюджету Ханты-Мансийского автономного округа - Югры на реализацию мероприятий на соответствующий год.</w:t>
      </w:r>
    </w:p>
    <w:p w:rsidR="009F0998" w:rsidRDefault="009F0998">
      <w:pPr>
        <w:pStyle w:val="ConsPlusNormal"/>
        <w:spacing w:before="220"/>
        <w:ind w:firstLine="540"/>
        <w:jc w:val="both"/>
      </w:pPr>
      <w:r>
        <w:t>3.11. Депстрой Югры в течение месяца со дня получения от органов местного уточненных списков молодых семей (молодых специалистов) вносит изменения в предварительный список молодых семей (молодых специалистов) - участников мероприятий до заключения Соглашения о порядке и условиях предоставления субсидий из федерального бюджета бюджету Ханты-Мансийского автономного округа - Югры на реализацию мероприятий на соответствующий год, а после заключения Соглашения и утверждения сводного списка молодых семей (молодых специалистов) вносит изменения в утвержденный список. Внесение изменений в утвержденный список возможно не позднее 1 декабря финансового года, в котором заключено Соглашение о порядке и условиях предоставления субсидий из федерального бюджета бюджету Ханты-Мансийского автономного округа - Югры на реализацию мероприятий на соответствующий год.</w:t>
      </w:r>
    </w:p>
    <w:p w:rsidR="009F0998" w:rsidRDefault="009F0998">
      <w:pPr>
        <w:pStyle w:val="ConsPlusNormal"/>
        <w:spacing w:before="220"/>
        <w:ind w:firstLine="540"/>
        <w:jc w:val="both"/>
      </w:pPr>
      <w:r>
        <w:t>3.12. Органы местного самоуправления заключают с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договоров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w:t>
      </w:r>
    </w:p>
    <w:p w:rsidR="009F0998" w:rsidRDefault="009F0998">
      <w:pPr>
        <w:pStyle w:val="ConsPlusNormal"/>
        <w:spacing w:before="220"/>
        <w:ind w:firstLine="540"/>
        <w:jc w:val="both"/>
      </w:pPr>
      <w:r>
        <w:t>3.13. Получатель в течение 30 рабочих дней со дня получения свидетельства представляет его в кредитную организацию для заключения договора банковского счета и открытия банковского счета, предназначенного для зачисления социальной выплаты.</w:t>
      </w:r>
    </w:p>
    <w:p w:rsidR="009F0998" w:rsidRDefault="009F0998">
      <w:pPr>
        <w:pStyle w:val="ConsPlusNormal"/>
        <w:jc w:val="both"/>
      </w:pPr>
      <w:r>
        <w:t xml:space="preserve">(в ред. </w:t>
      </w:r>
      <w:hyperlink r:id="rId1021"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3.14. Перечисление субсидий муниципальным образованиям автономного округа осуществляет Департамент финансов автономного округа (далее - Депфин Югры) на лицевой счет, открытый финансовому органу муниципального образования в территориальном органе Федерального казначейства, в пределах суммы, необходимой для оплаты денежных обязательств по расходам получателей средств местного бюджета.</w:t>
      </w:r>
    </w:p>
    <w:p w:rsidR="009F0998" w:rsidRDefault="009F0998">
      <w:pPr>
        <w:pStyle w:val="ConsPlusNormal"/>
        <w:spacing w:before="220"/>
        <w:ind w:firstLine="540"/>
        <w:jc w:val="both"/>
      </w:pPr>
      <w:r>
        <w:t>Заявки на перечисление субсидий финансовый орган муниципального образования направляет в адрес Депфина Югры после согласования Депстроем Югры информации к заявке по форме, установленной Депфином Югры.</w:t>
      </w:r>
    </w:p>
    <w:p w:rsidR="009F0998" w:rsidRDefault="009F0998">
      <w:pPr>
        <w:pStyle w:val="ConsPlusNormal"/>
        <w:spacing w:before="220"/>
        <w:ind w:firstLine="540"/>
        <w:jc w:val="both"/>
      </w:pPr>
      <w:r>
        <w:t xml:space="preserve">Органы местного самоуправления в срок, предусмотренный в соглашении о порядке обслуживания социальных выплат, перечисляют указанные в </w:t>
      </w:r>
      <w:hyperlink w:anchor="P6415" w:history="1">
        <w:r>
          <w:rPr>
            <w:color w:val="0000FF"/>
          </w:rPr>
          <w:t>пункте 1.8</w:t>
        </w:r>
      </w:hyperlink>
      <w:r>
        <w:t xml:space="preserve"> настоящего Порядка средства на банковский счет Получателя.</w:t>
      </w:r>
    </w:p>
    <w:p w:rsidR="009F0998" w:rsidRDefault="009F0998">
      <w:pPr>
        <w:pStyle w:val="ConsPlusNormal"/>
        <w:jc w:val="both"/>
      </w:pPr>
      <w:r>
        <w:t xml:space="preserve">(п. 3.14 в ред. </w:t>
      </w:r>
      <w:hyperlink r:id="rId1022"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 xml:space="preserve">3.15. Органы местного самоуправления обязаны уведомить Получателя социальной выплаты о поступлении средств, указанных в </w:t>
      </w:r>
      <w:hyperlink w:anchor="P6415" w:history="1">
        <w:r>
          <w:rPr>
            <w:color w:val="0000FF"/>
          </w:rPr>
          <w:t>пункте 1.8</w:t>
        </w:r>
      </w:hyperlink>
      <w:r>
        <w:t xml:space="preserve"> настоящего Порядка, на его банковский счет в срок не позднее 15 рабочих дней со дня получения Депстроем Югры соответствующей информации из кредитной организации.</w:t>
      </w:r>
    </w:p>
    <w:p w:rsidR="009F0998" w:rsidRDefault="009F0998">
      <w:pPr>
        <w:pStyle w:val="ConsPlusNormal"/>
        <w:spacing w:before="220"/>
        <w:ind w:firstLine="540"/>
        <w:jc w:val="both"/>
      </w:pPr>
      <w:bookmarkStart w:id="200" w:name="P6502"/>
      <w:bookmarkEnd w:id="200"/>
      <w:r>
        <w:t>3.16. Перечисление социальных выплат с банковских счетов Получателей производится кредитной организацией:</w:t>
      </w:r>
    </w:p>
    <w:p w:rsidR="009F0998" w:rsidRDefault="009F0998">
      <w:pPr>
        <w:pStyle w:val="ConsPlusNormal"/>
        <w:spacing w:before="220"/>
        <w:ind w:firstLine="540"/>
        <w:jc w:val="both"/>
      </w:pPr>
      <w:r>
        <w:t xml:space="preserve">1) 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 после его проверки уполномоченным органом местного самоуправления муниципального образования </w:t>
      </w:r>
      <w:r>
        <w:lastRenderedPageBreak/>
        <w:t xml:space="preserve">автономного округа на предмет соответствия </w:t>
      </w:r>
      <w:hyperlink w:anchor="P6514" w:history="1">
        <w:r>
          <w:rPr>
            <w:color w:val="0000FF"/>
          </w:rPr>
          <w:t>пункту 3.19</w:t>
        </w:r>
      </w:hyperlink>
      <w:r>
        <w:t xml:space="preserve"> Порядка и оформления им соответствующего правового акта;</w:t>
      </w:r>
    </w:p>
    <w:p w:rsidR="009F0998" w:rsidRDefault="009F0998">
      <w:pPr>
        <w:pStyle w:val="ConsPlusNormal"/>
        <w:jc w:val="both"/>
      </w:pPr>
      <w:r>
        <w:t xml:space="preserve">(в ред. </w:t>
      </w:r>
      <w:hyperlink r:id="rId1023" w:history="1">
        <w:r>
          <w:rPr>
            <w:color w:val="0000FF"/>
          </w:rPr>
          <w:t>постановления</w:t>
        </w:r>
      </w:hyperlink>
      <w:r>
        <w:t xml:space="preserve"> Правительства ХМАО - Югры от 30.06.2017 N 249-п)</w:t>
      </w:r>
    </w:p>
    <w:p w:rsidR="009F0998" w:rsidRDefault="009F0998">
      <w:pPr>
        <w:pStyle w:val="ConsPlusNormal"/>
        <w:spacing w:before="220"/>
        <w:ind w:firstLine="540"/>
        <w:jc w:val="both"/>
      </w:pPr>
      <w:r>
        <w:t>2) исполнителю (подрядчику), указанному в договоре подряда на строительство жилого дома для Получателя;</w:t>
      </w:r>
    </w:p>
    <w:p w:rsidR="009F0998" w:rsidRDefault="009F0998">
      <w:pPr>
        <w:pStyle w:val="ConsPlusNormal"/>
        <w:spacing w:before="220"/>
        <w:ind w:firstLine="540"/>
        <w:jc w:val="both"/>
      </w:pPr>
      <w:r>
        <w:t xml:space="preserve">3) застройщику, указанному в договоре участия в долевом строительстве жилых домов (квартир), в котором Получатель является участником долевого строительства, оформленном в соответствии с требованиями Федерального </w:t>
      </w:r>
      <w:hyperlink r:id="rId1024" w:history="1">
        <w:r>
          <w:rPr>
            <w:color w:val="0000FF"/>
          </w:rPr>
          <w:t>закона</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F0998" w:rsidRDefault="009F0998">
      <w:pPr>
        <w:pStyle w:val="ConsPlusNormal"/>
        <w:spacing w:before="220"/>
        <w:ind w:firstLine="540"/>
        <w:jc w:val="both"/>
      </w:pPr>
      <w:r>
        <w:t>4) продавцу, указанному в договоре купли-продажи материалов, оборудования для строительства жилого дома собственными силами Получателя;</w:t>
      </w:r>
    </w:p>
    <w:p w:rsidR="009F0998" w:rsidRDefault="009F0998">
      <w:pPr>
        <w:pStyle w:val="ConsPlusNormal"/>
        <w:spacing w:before="220"/>
        <w:ind w:firstLine="540"/>
        <w:jc w:val="both"/>
      </w:pPr>
      <w:r>
        <w:t>5) кредитной организации или юридическому лицу, указанным в кредитном договоре (договоре займа) о предоставлении Получателю кредита (займа) на строительство (приобретение) жилья, в том числе ипотечного.</w:t>
      </w:r>
    </w:p>
    <w:p w:rsidR="009F0998" w:rsidRDefault="009F0998">
      <w:pPr>
        <w:pStyle w:val="ConsPlusNormal"/>
        <w:spacing w:before="220"/>
        <w:ind w:firstLine="540"/>
        <w:jc w:val="both"/>
      </w:pPr>
      <w:r>
        <w:t xml:space="preserve">3.17. Указанные в </w:t>
      </w:r>
      <w:hyperlink w:anchor="P6502" w:history="1">
        <w:r>
          <w:rPr>
            <w:color w:val="0000FF"/>
          </w:rPr>
          <w:t>пункте 3.16</w:t>
        </w:r>
      </w:hyperlink>
      <w:r>
        <w:t xml:space="preserve"> настоящего Порядка договоры до представления их в кредитную организацию проходят проверку в органах местного самоуправления на предмет соответствия сведений, указанных в них, сведениям, содержащимся в свидетельствах.</w:t>
      </w:r>
    </w:p>
    <w:p w:rsidR="009F0998" w:rsidRDefault="009F0998">
      <w:pPr>
        <w:pStyle w:val="ConsPlusNormal"/>
        <w:jc w:val="both"/>
      </w:pPr>
      <w:r>
        <w:t xml:space="preserve">(в ред. </w:t>
      </w:r>
      <w:hyperlink r:id="rId1025"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 xml:space="preserve">3.18. После перечисления социальной выплаты с банковского счета Получателя лицам, указанным в </w:t>
      </w:r>
      <w:hyperlink w:anchor="P6502" w:history="1">
        <w:r>
          <w:rPr>
            <w:color w:val="0000FF"/>
          </w:rPr>
          <w:t>пункте 3.16</w:t>
        </w:r>
      </w:hyperlink>
      <w:r>
        <w:t xml:space="preserve"> настоящего Порядка, кредитная организация направляет в органы местного самоуправления подлинник свидетельства с отметкой о произведенной оплате.</w:t>
      </w:r>
    </w:p>
    <w:p w:rsidR="009F0998" w:rsidRDefault="009F0998">
      <w:pPr>
        <w:pStyle w:val="ConsPlusNormal"/>
        <w:jc w:val="both"/>
      </w:pPr>
      <w:r>
        <w:t xml:space="preserve">(в ред. </w:t>
      </w:r>
      <w:hyperlink r:id="rId1026"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Свидетельство подлежит хранению в органах местного самоуправления в течение 5 лет.</w:t>
      </w:r>
    </w:p>
    <w:p w:rsidR="009F0998" w:rsidRDefault="009F0998">
      <w:pPr>
        <w:pStyle w:val="ConsPlusNormal"/>
        <w:spacing w:before="220"/>
        <w:ind w:firstLine="540"/>
        <w:jc w:val="both"/>
      </w:pPr>
      <w:bookmarkStart w:id="201" w:name="P6514"/>
      <w:bookmarkEnd w:id="201"/>
      <w:r>
        <w:t>3.19. Приобретенное или построенное получателем жилое помещение должно быть:</w:t>
      </w:r>
    </w:p>
    <w:p w:rsidR="009F0998" w:rsidRDefault="009F0998">
      <w:pPr>
        <w:pStyle w:val="ConsPlusNormal"/>
        <w:spacing w:before="220"/>
        <w:ind w:firstLine="540"/>
        <w:jc w:val="both"/>
      </w:pPr>
      <w:r>
        <w:t>1) пригодным для постоянного проживания;</w:t>
      </w:r>
    </w:p>
    <w:p w:rsidR="009F0998" w:rsidRDefault="009F0998">
      <w:pPr>
        <w:pStyle w:val="ConsPlusNormal"/>
        <w:spacing w:before="220"/>
        <w:ind w:firstLine="540"/>
        <w:jc w:val="both"/>
      </w:pPr>
      <w:r>
        <w:t>2) оборудованным централизованными или автономными системами жизнеобеспечения (водо-, электро- и теплоснабжения);</w:t>
      </w:r>
    </w:p>
    <w:p w:rsidR="009F0998" w:rsidRDefault="009F0998">
      <w:pPr>
        <w:pStyle w:val="ConsPlusNormal"/>
        <w:spacing w:before="220"/>
        <w:ind w:firstLine="540"/>
        <w:jc w:val="both"/>
      </w:pPr>
      <w:r>
        <w:t>3) не меньше размера, равного учетной норме площади жилого помещения в расчете на 1 члена семьи, установленной органом местного самоуправления.</w:t>
      </w:r>
    </w:p>
    <w:p w:rsidR="009F0998" w:rsidRDefault="009F0998">
      <w:pPr>
        <w:pStyle w:val="ConsPlusNormal"/>
        <w:spacing w:before="220"/>
        <w:ind w:firstLine="540"/>
        <w:jc w:val="both"/>
      </w:pPr>
      <w:r>
        <w:t>3.20. Жилое помещение, построенное Получателем, оформляется в общую собственность всех членов семьи, указанных в свидетельстве, в течение 6 месяцев со дня выдачи разрешения на ввод объекта строительства в эксплуатацию.</w:t>
      </w:r>
    </w:p>
    <w:p w:rsidR="009F0998" w:rsidRDefault="009F0998">
      <w:pPr>
        <w:pStyle w:val="ConsPlusNormal"/>
        <w:spacing w:before="220"/>
        <w:ind w:firstLine="540"/>
        <w:jc w:val="both"/>
      </w:pPr>
      <w:r>
        <w:t>Жилое помещение, приобретенное Получателем, оформляется в общую собственность всех членов семьи, указанных в свидетельстве, в течение 3 месяцев со дня государственной регистрации договора купли-продажи жилого помещения.</w:t>
      </w:r>
    </w:p>
    <w:p w:rsidR="009F0998" w:rsidRDefault="009F0998">
      <w:pPr>
        <w:pStyle w:val="ConsPlusNormal"/>
        <w:spacing w:before="220"/>
        <w:ind w:firstLine="540"/>
        <w:jc w:val="both"/>
      </w:pPr>
      <w:r>
        <w:t xml:space="preserve">В случае использования для софинансирования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по месту подачи заявления заверенное в установленном порядке обязательство переоформить в течение 6 месяцев после снятия обременения построенное (приобретенное) </w:t>
      </w:r>
      <w:r>
        <w:lastRenderedPageBreak/>
        <w:t>жилое помещение в общую собственность всех членов семьи, указанных в свидетельстве.</w:t>
      </w:r>
    </w:p>
    <w:p w:rsidR="009F0998" w:rsidRDefault="009F0998">
      <w:pPr>
        <w:pStyle w:val="ConsPlusNormal"/>
        <w:spacing w:before="220"/>
        <w:ind w:firstLine="540"/>
        <w:jc w:val="both"/>
      </w:pPr>
      <w:r>
        <w:t xml:space="preserve">В случае использования для софинансирования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w:t>
      </w:r>
      <w:hyperlink r:id="rId1027" w:history="1">
        <w:r>
          <w:rPr>
            <w:color w:val="0000FF"/>
          </w:rPr>
          <w:t>Постановлением</w:t>
        </w:r>
      </w:hyperlink>
      <w:r>
        <w:t xml:space="preserve"> Правительства Российской Федерации от 12 декабря 2007 года N 862 "О Правилах направления средств (части средств) материнского (семейного) капитала на улучшение жилищных условий".</w:t>
      </w:r>
    </w:p>
    <w:p w:rsidR="009F0998" w:rsidRDefault="009F0998">
      <w:pPr>
        <w:pStyle w:val="ConsPlusNormal"/>
        <w:spacing w:before="220"/>
        <w:ind w:firstLine="540"/>
        <w:jc w:val="both"/>
      </w:pPr>
      <w:bookmarkStart w:id="202" w:name="P6522"/>
      <w:bookmarkEnd w:id="202"/>
      <w:r>
        <w:t xml:space="preserve">3.21. Органы местного самоуправления вправе истребовать в судебном порядке от получателя социальной выплаты средства в размере предоставленной социальной выплаты в случае несоблюдения сроков, установленных в </w:t>
      </w:r>
      <w:hyperlink w:anchor="P6514" w:history="1">
        <w:r>
          <w:rPr>
            <w:color w:val="0000FF"/>
          </w:rPr>
          <w:t>пункте 3.19</w:t>
        </w:r>
      </w:hyperlink>
      <w:r>
        <w:t xml:space="preserve"> настоящего Порядка.</w:t>
      </w:r>
    </w:p>
    <w:p w:rsidR="009F0998" w:rsidRDefault="009F0998">
      <w:pPr>
        <w:pStyle w:val="ConsPlusNormal"/>
        <w:spacing w:before="220"/>
        <w:ind w:firstLine="540"/>
        <w:jc w:val="both"/>
      </w:pPr>
      <w:r>
        <w:t>3.22. В случае предоставления молодой семье (молодому специалисту) социальной выплаты органы местного самоуправления, член молодой семьи (молодой специалист) и работодатель заключают трехсторонний договор об обеспечении жильем молодой семьи (молодого специалиста) с использованием на эти цели социальной выплаты, а в случае если Получателем является индивидуальный предприниматель, в том числе глава крестьянского (фермерского) хозяйства, трехсторонний договор заключается с участием органа местного самоуправления.</w:t>
      </w:r>
    </w:p>
    <w:p w:rsidR="009F0998" w:rsidRDefault="009F0998">
      <w:pPr>
        <w:pStyle w:val="ConsPlusNormal"/>
        <w:spacing w:before="220"/>
        <w:ind w:firstLine="540"/>
        <w:jc w:val="both"/>
      </w:pPr>
      <w:r>
        <w:t>Существенными условиями такого договора являются:</w:t>
      </w:r>
    </w:p>
    <w:p w:rsidR="009F0998" w:rsidRDefault="009F0998">
      <w:pPr>
        <w:pStyle w:val="ConsPlusNormal"/>
        <w:spacing w:before="220"/>
        <w:ind w:firstLine="540"/>
        <w:jc w:val="both"/>
      </w:pPr>
      <w:bookmarkStart w:id="203" w:name="P6525"/>
      <w:bookmarkEnd w:id="203"/>
      <w:r>
        <w:t>1) обязательство члена молодой семьи (молодого специалиста) работать у работодателя по трудовому договору (осуществлять индивидуальную предпринимательскую деятельность в муниципальном образовании автономного округа) не менее 5 лет со дня получения социальной выплаты;</w:t>
      </w:r>
    </w:p>
    <w:p w:rsidR="009F0998" w:rsidRDefault="009F0998">
      <w:pPr>
        <w:pStyle w:val="ConsPlusNormal"/>
        <w:spacing w:before="220"/>
        <w:ind w:firstLine="540"/>
        <w:jc w:val="both"/>
      </w:pPr>
      <w:r>
        <w:t xml:space="preserve">2) право органов местного самоуправления истребовать в судебном порядке от члена молодой семьи (молодого специалиста) средства в размере предоставленной социальной выплаты в случае невыполнения им обязательства, предусмотренного </w:t>
      </w:r>
      <w:hyperlink w:anchor="P6525" w:history="1">
        <w:r>
          <w:rPr>
            <w:color w:val="0000FF"/>
          </w:rPr>
          <w:t>подпунктом 1</w:t>
        </w:r>
      </w:hyperlink>
      <w:r>
        <w:t xml:space="preserve"> настоящего пункта.</w:t>
      </w:r>
    </w:p>
    <w:p w:rsidR="009F0998" w:rsidRDefault="009F0998">
      <w:pPr>
        <w:pStyle w:val="ConsPlusNormal"/>
        <w:spacing w:before="220"/>
        <w:ind w:firstLine="540"/>
        <w:jc w:val="both"/>
      </w:pPr>
      <w:r>
        <w:t xml:space="preserve">3.23. Одним из условий договора, указанного в </w:t>
      </w:r>
      <w:hyperlink w:anchor="P6522" w:history="1">
        <w:r>
          <w:rPr>
            <w:color w:val="0000FF"/>
          </w:rPr>
          <w:t>пункте 3.21</w:t>
        </w:r>
      </w:hyperlink>
      <w:r>
        <w:t xml:space="preserve"> настоящего Порядка, может быть обязательство органа местного самоуправления или работодателя предоставить молодой семье (молодому специалисту) временное жилье на период строительства жилого дома при использовании социальной выплаты на указанные цели.</w:t>
      </w:r>
    </w:p>
    <w:p w:rsidR="009F0998" w:rsidRDefault="009F0998">
      <w:pPr>
        <w:pStyle w:val="ConsPlusNormal"/>
        <w:spacing w:before="220"/>
        <w:ind w:firstLine="540"/>
        <w:jc w:val="both"/>
      </w:pPr>
      <w:r>
        <w:t>3.24. В случае досрочного расторжения трудового договора (прекращения индивидуальной предпринимательской деятельности) право члена молодой семьи (молодого специалиста) на социальную выплату сохраняется, если член молодой семьи (молодой специалист) в срок, не превышающий 6 месяцев,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или социальной сфере (основное место работы) в сельской местности.</w:t>
      </w:r>
    </w:p>
    <w:p w:rsidR="009F0998" w:rsidRDefault="009F0998">
      <w:pPr>
        <w:pStyle w:val="ConsPlusNormal"/>
        <w:spacing w:before="220"/>
        <w:ind w:firstLine="540"/>
        <w:jc w:val="both"/>
      </w:pPr>
      <w:r>
        <w:t xml:space="preserve">При этом период трудовой деятельности у прежнего работодателя (период ведения прежней индивидуальной предпринимательской деятельности) учитывается при исполнении членом молодой семьи (молодым специалистом) обязательства, предусмотренного договором, указанным в </w:t>
      </w:r>
      <w:hyperlink w:anchor="P6522" w:history="1">
        <w:r>
          <w:rPr>
            <w:color w:val="0000FF"/>
          </w:rPr>
          <w:t>пункте 3.21</w:t>
        </w:r>
      </w:hyperlink>
      <w:r>
        <w:t xml:space="preserve"> настоящего Порядка.</w:t>
      </w:r>
    </w:p>
    <w:p w:rsidR="009F0998" w:rsidRDefault="009F0998">
      <w:pPr>
        <w:pStyle w:val="ConsPlusNormal"/>
        <w:spacing w:before="220"/>
        <w:ind w:firstLine="540"/>
        <w:jc w:val="both"/>
      </w:pPr>
      <w:r>
        <w:t>При несоблюдении указанных условий органы местного самоуправления сохраняют право истребовать в судебном порядке от члена молодой семьи (молодого специалиста) средства в размере предоставленной социальной выплаты, что должно быть отражено в указанном договоре.</w:t>
      </w:r>
    </w:p>
    <w:p w:rsidR="009F0998" w:rsidRDefault="009F0998">
      <w:pPr>
        <w:pStyle w:val="ConsPlusNormal"/>
        <w:spacing w:before="220"/>
        <w:ind w:firstLine="540"/>
        <w:jc w:val="both"/>
      </w:pPr>
      <w:r>
        <w:t xml:space="preserve">3.25. В случае представления документов в соответствии с </w:t>
      </w:r>
      <w:hyperlink w:anchor="P6458" w:history="1">
        <w:r>
          <w:rPr>
            <w:color w:val="0000FF"/>
          </w:rPr>
          <w:t>пунктом 3.1</w:t>
        </w:r>
      </w:hyperlink>
      <w:r>
        <w:t xml:space="preserve"> настоящего Порядка работодатель вправе предоставить члену молодой семьи (молодому специалисту), с которым он </w:t>
      </w:r>
      <w:r>
        <w:lastRenderedPageBreak/>
        <w:t>заключил трудовой договор, заем на строительство (приобретение) жилья в размере части стоимости строительства (приобретения) жилья, не обеспеченной финансированием за счет средств социальной выплаты и собственных средств в полном объеме. Существенным условием договора займа является согласие члена (членов) молодой семьи (молодого специалиста) работать у работодателя по трудовому договору до полного погашения заемных обязательств, но не менее 5 лет со дня заключения договора займа, и передать в ипотеку работодателю-заимодавцу построенное (приобретенное) с использованием заемных средств жилье до погашения молодой семьей (молодым специалистом) обязательств по договору займа.</w:t>
      </w:r>
    </w:p>
    <w:p w:rsidR="009F0998" w:rsidRDefault="009F0998">
      <w:pPr>
        <w:pStyle w:val="ConsPlusNormal"/>
        <w:spacing w:before="220"/>
        <w:ind w:firstLine="540"/>
        <w:jc w:val="both"/>
      </w:pPr>
      <w:r>
        <w:t>3.26. При рождении у молодой семьи (молодого специалиста) либо усыновлении ими одного и более детей муниципальные образования вправе осуществлять дополнительное, сверх предусмотренного объема социальной выплаты, выделение средств на погашение основной суммы долга и уплату процентов по кредитам (займам), в том числе ипотечным, на строительство (приобретение) жилья за счет средств местного бюджета в порядке и на условиях, определяемых нормативными правовыми актами муниципальных образований.</w:t>
      </w:r>
    </w:p>
    <w:p w:rsidR="009F0998" w:rsidRDefault="009F0998">
      <w:pPr>
        <w:pStyle w:val="ConsPlusNormal"/>
        <w:spacing w:before="220"/>
        <w:ind w:firstLine="540"/>
        <w:jc w:val="both"/>
      </w:pPr>
      <w:r>
        <w:t>3.27. Органы местного самоуправления осуществляют разъяснение населению, в том числе с использованием средств массовой информации, условий и порядка получения и использования социальных выплат.</w:t>
      </w:r>
    </w:p>
    <w:p w:rsidR="009F0998" w:rsidRDefault="009F0998">
      <w:pPr>
        <w:pStyle w:val="ConsPlusNormal"/>
        <w:jc w:val="both"/>
      </w:pPr>
    </w:p>
    <w:p w:rsidR="009F0998" w:rsidRDefault="009F0998">
      <w:pPr>
        <w:pStyle w:val="ConsPlusNormal"/>
        <w:jc w:val="right"/>
        <w:outlineLvl w:val="2"/>
      </w:pPr>
      <w:r>
        <w:t>Таблица 1</w:t>
      </w:r>
    </w:p>
    <w:p w:rsidR="009F0998" w:rsidRDefault="009F0998">
      <w:pPr>
        <w:pStyle w:val="ConsPlusNormal"/>
        <w:jc w:val="center"/>
      </w:pPr>
    </w:p>
    <w:p w:rsidR="009F0998" w:rsidRDefault="009F0998">
      <w:pPr>
        <w:pStyle w:val="ConsPlusNormal"/>
        <w:jc w:val="center"/>
      </w:pPr>
      <w:r>
        <w:t xml:space="preserve">(в ред. </w:t>
      </w:r>
      <w:hyperlink r:id="rId1028" w:history="1">
        <w:r>
          <w:rPr>
            <w:color w:val="0000FF"/>
          </w:rPr>
          <w:t>постановления</w:t>
        </w:r>
      </w:hyperlink>
      <w:r>
        <w:t xml:space="preserve"> Правительства ХМАО - Югры</w:t>
      </w:r>
    </w:p>
    <w:p w:rsidR="009F0998" w:rsidRDefault="009F0998">
      <w:pPr>
        <w:pStyle w:val="ConsPlusNormal"/>
        <w:jc w:val="center"/>
      </w:pPr>
      <w:r>
        <w:t>от 13.11.2015 N 405-п)</w:t>
      </w:r>
    </w:p>
    <w:p w:rsidR="009F0998" w:rsidRDefault="009F0998">
      <w:pPr>
        <w:pStyle w:val="ConsPlusNormal"/>
        <w:jc w:val="both"/>
      </w:pPr>
    </w:p>
    <w:p w:rsidR="009F0998" w:rsidRDefault="009F0998">
      <w:pPr>
        <w:pStyle w:val="ConsPlusNonformat"/>
        <w:jc w:val="both"/>
      </w:pPr>
      <w:r>
        <w:t xml:space="preserve">                         Департамент строительства</w:t>
      </w:r>
    </w:p>
    <w:p w:rsidR="009F0998" w:rsidRDefault="009F0998">
      <w:pPr>
        <w:pStyle w:val="ConsPlusNonformat"/>
        <w:jc w:val="both"/>
      </w:pPr>
      <w:r>
        <w:t xml:space="preserve">                Ханты-Мансийского автономного округа - Югры</w:t>
      </w:r>
    </w:p>
    <w:p w:rsidR="009F0998" w:rsidRDefault="009F0998">
      <w:pPr>
        <w:pStyle w:val="ConsPlusNonformat"/>
        <w:jc w:val="both"/>
      </w:pPr>
    </w:p>
    <w:p w:rsidR="009F0998" w:rsidRDefault="009F0998">
      <w:pPr>
        <w:pStyle w:val="ConsPlusNonformat"/>
        <w:jc w:val="both"/>
      </w:pPr>
    </w:p>
    <w:p w:rsidR="009F0998" w:rsidRDefault="009F0998">
      <w:pPr>
        <w:pStyle w:val="ConsPlusNonformat"/>
        <w:jc w:val="both"/>
      </w:pPr>
      <w:bookmarkStart w:id="204" w:name="P6544"/>
      <w:bookmarkEnd w:id="204"/>
      <w:r>
        <w:t xml:space="preserve">                               СВИДЕТЕЛЬСТВО</w:t>
      </w:r>
    </w:p>
    <w:p w:rsidR="009F0998" w:rsidRDefault="009F0998">
      <w:pPr>
        <w:pStyle w:val="ConsPlusNonformat"/>
        <w:jc w:val="both"/>
      </w:pPr>
      <w:r>
        <w:t xml:space="preserve">           о предоставлении социальной выплаты на строительство</w:t>
      </w:r>
    </w:p>
    <w:p w:rsidR="009F0998" w:rsidRDefault="009F0998">
      <w:pPr>
        <w:pStyle w:val="ConsPlusNonformat"/>
        <w:jc w:val="both"/>
      </w:pPr>
      <w:r>
        <w:t xml:space="preserve">                 (приобретение) жилья в сельской местности</w:t>
      </w:r>
    </w:p>
    <w:p w:rsidR="009F0998" w:rsidRDefault="009F0998">
      <w:pPr>
        <w:pStyle w:val="ConsPlusNonformat"/>
        <w:jc w:val="both"/>
      </w:pPr>
    </w:p>
    <w:p w:rsidR="009F0998" w:rsidRDefault="009F0998">
      <w:pPr>
        <w:pStyle w:val="ConsPlusNonformat"/>
        <w:jc w:val="both"/>
      </w:pPr>
      <w:r>
        <w:t xml:space="preserve">                                                           N ______________</w:t>
      </w:r>
    </w:p>
    <w:p w:rsidR="009F0998" w:rsidRDefault="009F0998">
      <w:pPr>
        <w:pStyle w:val="ConsPlusNonformat"/>
        <w:jc w:val="both"/>
      </w:pPr>
    </w:p>
    <w:p w:rsidR="009F0998" w:rsidRDefault="009F0998">
      <w:pPr>
        <w:pStyle w:val="ConsPlusNonformat"/>
        <w:jc w:val="both"/>
      </w:pPr>
      <w:r>
        <w:t>Настоящим свидетельством удостоверяется, что ______________________________</w:t>
      </w:r>
    </w:p>
    <w:p w:rsidR="009F0998" w:rsidRDefault="009F0998">
      <w:pPr>
        <w:pStyle w:val="ConsPlusNonformat"/>
        <w:jc w:val="both"/>
      </w:pPr>
      <w:r>
        <w:t>(фамилия, имя, отчество</w:t>
      </w:r>
    </w:p>
    <w:p w:rsidR="009F0998" w:rsidRDefault="009F0998">
      <w:pPr>
        <w:pStyle w:val="ConsPlusNonformat"/>
        <w:jc w:val="both"/>
      </w:pPr>
      <w:r>
        <w:t>___________________________________________________________________________</w:t>
      </w:r>
    </w:p>
    <w:p w:rsidR="009F0998" w:rsidRDefault="009F0998">
      <w:pPr>
        <w:pStyle w:val="ConsPlusNonformat"/>
        <w:jc w:val="both"/>
      </w:pPr>
      <w:r>
        <w:t xml:space="preserve">    гражданина - владельца свидетельства, наименование, серия и номер</w:t>
      </w:r>
    </w:p>
    <w:p w:rsidR="009F0998" w:rsidRDefault="009F0998">
      <w:pPr>
        <w:pStyle w:val="ConsPlusNonformat"/>
        <w:jc w:val="both"/>
      </w:pPr>
      <w:r>
        <w:t>___________________________________________________________________________</w:t>
      </w:r>
    </w:p>
    <w:p w:rsidR="009F0998" w:rsidRDefault="009F0998">
      <w:pPr>
        <w:pStyle w:val="ConsPlusNonformat"/>
        <w:jc w:val="both"/>
      </w:pPr>
      <w:r>
        <w:t xml:space="preserve">    документа, удостоверяющего личность, кем и когда выдан)</w:t>
      </w:r>
    </w:p>
    <w:p w:rsidR="009F0998" w:rsidRDefault="009F0998">
      <w:pPr>
        <w:pStyle w:val="ConsPlusNonformat"/>
        <w:jc w:val="both"/>
      </w:pPr>
      <w:r>
        <w:t>является участником мероприятий по  улучшению  жилищных  условий  в  рамках</w:t>
      </w:r>
    </w:p>
    <w:p w:rsidR="009F0998" w:rsidRDefault="009F0998">
      <w:pPr>
        <w:pStyle w:val="ConsPlusNonformat"/>
        <w:jc w:val="both"/>
      </w:pPr>
      <w:r>
        <w:t xml:space="preserve">федеральной целевой </w:t>
      </w:r>
      <w:hyperlink r:id="rId1029" w:history="1">
        <w:r>
          <w:rPr>
            <w:color w:val="0000FF"/>
          </w:rPr>
          <w:t>программы</w:t>
        </w:r>
      </w:hyperlink>
      <w:r>
        <w:t xml:space="preserve"> "Устойчивое развитие сельских  территорий  на</w:t>
      </w:r>
    </w:p>
    <w:p w:rsidR="009F0998" w:rsidRDefault="009F0998">
      <w:pPr>
        <w:pStyle w:val="ConsPlusNonformat"/>
        <w:jc w:val="both"/>
      </w:pPr>
      <w:r>
        <w:t>2014 - 2017 годы и на период до 2020 года".</w:t>
      </w:r>
    </w:p>
    <w:p w:rsidR="009F0998" w:rsidRDefault="009F0998">
      <w:pPr>
        <w:pStyle w:val="ConsPlusNonformat"/>
        <w:jc w:val="both"/>
      </w:pPr>
      <w:r>
        <w:t xml:space="preserve">    В  соответствии  с  условиями   государственной  программы   ему   (ей)</w:t>
      </w:r>
    </w:p>
    <w:p w:rsidR="009F0998" w:rsidRDefault="009F0998">
      <w:pPr>
        <w:pStyle w:val="ConsPlusNonformat"/>
        <w:jc w:val="both"/>
      </w:pPr>
      <w:r>
        <w:t>предоставляется социальная выплата в размере _______________________ рублей</w:t>
      </w:r>
    </w:p>
    <w:p w:rsidR="009F0998" w:rsidRDefault="009F0998">
      <w:pPr>
        <w:pStyle w:val="ConsPlusNonformat"/>
        <w:jc w:val="both"/>
      </w:pPr>
      <w:r>
        <w:t>(цифрами и прописью)</w:t>
      </w:r>
    </w:p>
    <w:p w:rsidR="009F0998" w:rsidRDefault="009F0998">
      <w:pPr>
        <w:pStyle w:val="ConsPlusNonformat"/>
        <w:jc w:val="both"/>
      </w:pPr>
      <w:r>
        <w:t>на ________________________________________________________________________</w:t>
      </w:r>
    </w:p>
    <w:p w:rsidR="009F0998" w:rsidRDefault="009F0998">
      <w:pPr>
        <w:pStyle w:val="ConsPlusNonformat"/>
        <w:jc w:val="both"/>
      </w:pPr>
      <w:r>
        <w:t>(приобретение жилого помещения, строительство жилого</w:t>
      </w:r>
    </w:p>
    <w:p w:rsidR="009F0998" w:rsidRDefault="009F0998">
      <w:pPr>
        <w:pStyle w:val="ConsPlusNonformat"/>
        <w:jc w:val="both"/>
      </w:pPr>
      <w:r>
        <w:t>___________________________________________________________________________</w:t>
      </w:r>
    </w:p>
    <w:p w:rsidR="009F0998" w:rsidRDefault="009F0998">
      <w:pPr>
        <w:pStyle w:val="ConsPlusNonformat"/>
        <w:jc w:val="both"/>
      </w:pPr>
      <w:r>
        <w:t xml:space="preserve">        дома, участие в долевом строительстве жилых домов (квартир)</w:t>
      </w:r>
    </w:p>
    <w:p w:rsidR="009F0998" w:rsidRDefault="009F0998">
      <w:pPr>
        <w:pStyle w:val="ConsPlusNonformat"/>
        <w:jc w:val="both"/>
      </w:pPr>
      <w:r>
        <w:t xml:space="preserve">                             - нужное указать)</w:t>
      </w:r>
    </w:p>
    <w:p w:rsidR="009F0998" w:rsidRDefault="009F0998">
      <w:pPr>
        <w:pStyle w:val="ConsPlusNonformat"/>
        <w:jc w:val="both"/>
      </w:pPr>
      <w:r>
        <w:t>___________________________________________________________________________</w:t>
      </w:r>
    </w:p>
    <w:p w:rsidR="009F0998" w:rsidRDefault="009F0998">
      <w:pPr>
        <w:pStyle w:val="ConsPlusNonformat"/>
        <w:jc w:val="both"/>
      </w:pPr>
      <w:r>
        <w:t xml:space="preserve">                 (наименование муниципального образования)</w:t>
      </w:r>
    </w:p>
    <w:p w:rsidR="009F0998" w:rsidRDefault="009F0998">
      <w:pPr>
        <w:pStyle w:val="ConsPlusNonformat"/>
        <w:jc w:val="both"/>
      </w:pPr>
    </w:p>
    <w:p w:rsidR="009F0998" w:rsidRDefault="009F0998">
      <w:pPr>
        <w:pStyle w:val="ConsPlusNonformat"/>
        <w:jc w:val="both"/>
      </w:pPr>
      <w:r>
        <w:t>________________________  ____________________  ___________________________</w:t>
      </w:r>
    </w:p>
    <w:p w:rsidR="009F0998" w:rsidRDefault="009F0998">
      <w:pPr>
        <w:pStyle w:val="ConsPlusNonformat"/>
        <w:jc w:val="both"/>
      </w:pPr>
      <w:r>
        <w:t xml:space="preserve">    (должность)      (подпись)         (Ф.И.О.)</w:t>
      </w:r>
    </w:p>
    <w:p w:rsidR="009F0998" w:rsidRDefault="009F0998">
      <w:pPr>
        <w:pStyle w:val="ConsPlusNonformat"/>
        <w:jc w:val="both"/>
      </w:pPr>
      <w:r>
        <w:t>М.П.</w:t>
      </w:r>
    </w:p>
    <w:p w:rsidR="009F0998" w:rsidRDefault="009F0998">
      <w:pPr>
        <w:pStyle w:val="ConsPlusNonformat"/>
        <w:jc w:val="both"/>
      </w:pPr>
    </w:p>
    <w:p w:rsidR="009F0998" w:rsidRDefault="009F0998">
      <w:pPr>
        <w:pStyle w:val="ConsPlusNonformat"/>
        <w:jc w:val="both"/>
      </w:pPr>
      <w:r>
        <w:t>***************************************************************************</w:t>
      </w:r>
    </w:p>
    <w:p w:rsidR="009F0998" w:rsidRDefault="009F0998">
      <w:pPr>
        <w:pStyle w:val="ConsPlusNonformat"/>
        <w:jc w:val="both"/>
      </w:pPr>
      <w:r>
        <w:lastRenderedPageBreak/>
        <w:t xml:space="preserve">                               линия отреза</w:t>
      </w:r>
    </w:p>
    <w:p w:rsidR="009F0998" w:rsidRDefault="009F0998">
      <w:pPr>
        <w:pStyle w:val="ConsPlusNonformat"/>
        <w:jc w:val="both"/>
      </w:pPr>
    </w:p>
    <w:p w:rsidR="009F0998" w:rsidRDefault="009F0998">
      <w:pPr>
        <w:pStyle w:val="ConsPlusNonformat"/>
        <w:jc w:val="both"/>
      </w:pPr>
    </w:p>
    <w:p w:rsidR="009F0998" w:rsidRDefault="009F0998">
      <w:pPr>
        <w:pStyle w:val="ConsPlusNonformat"/>
        <w:jc w:val="both"/>
      </w:pPr>
      <w:r>
        <w:t xml:space="preserve">                           КОРЕШОК СВИДЕТЕЛЬСТВА</w:t>
      </w:r>
    </w:p>
    <w:p w:rsidR="009F0998" w:rsidRDefault="009F0998">
      <w:pPr>
        <w:pStyle w:val="ConsPlusNonformat"/>
        <w:jc w:val="both"/>
      </w:pPr>
      <w:r>
        <w:t xml:space="preserve">           о предоставлении социальной выплаты на строительство</w:t>
      </w:r>
    </w:p>
    <w:p w:rsidR="009F0998" w:rsidRDefault="009F0998">
      <w:pPr>
        <w:pStyle w:val="ConsPlusNonformat"/>
        <w:jc w:val="both"/>
      </w:pPr>
      <w:r>
        <w:t xml:space="preserve">               (приобретение) жилья в сельской местности </w:t>
      </w:r>
      <w:hyperlink w:anchor="P6618" w:history="1">
        <w:r>
          <w:rPr>
            <w:color w:val="0000FF"/>
          </w:rPr>
          <w:t>&lt;*&gt;</w:t>
        </w:r>
      </w:hyperlink>
    </w:p>
    <w:p w:rsidR="009F0998" w:rsidRDefault="009F0998">
      <w:pPr>
        <w:pStyle w:val="ConsPlusNonformat"/>
        <w:jc w:val="both"/>
      </w:pPr>
    </w:p>
    <w:p w:rsidR="009F0998" w:rsidRDefault="009F0998">
      <w:pPr>
        <w:pStyle w:val="ConsPlusNonformat"/>
        <w:jc w:val="both"/>
      </w:pPr>
      <w:r>
        <w:t xml:space="preserve">                                                        N _________________</w:t>
      </w:r>
    </w:p>
    <w:p w:rsidR="009F0998" w:rsidRDefault="009F0998">
      <w:pPr>
        <w:pStyle w:val="ConsPlusNonformat"/>
        <w:jc w:val="both"/>
      </w:pPr>
    </w:p>
    <w:p w:rsidR="009F0998" w:rsidRDefault="009F0998">
      <w:pPr>
        <w:pStyle w:val="ConsPlusNonformat"/>
        <w:jc w:val="both"/>
      </w:pPr>
      <w:r>
        <w:t xml:space="preserve">    Настоящим свидетельством удостоверяется, что __________________________</w:t>
      </w:r>
    </w:p>
    <w:p w:rsidR="009F0998" w:rsidRDefault="009F0998">
      <w:pPr>
        <w:pStyle w:val="ConsPlusNonformat"/>
        <w:jc w:val="both"/>
      </w:pPr>
      <w:r>
        <w:t>(фамилия, имя, отчество</w:t>
      </w:r>
    </w:p>
    <w:p w:rsidR="009F0998" w:rsidRDefault="009F0998">
      <w:pPr>
        <w:pStyle w:val="ConsPlusNonformat"/>
        <w:jc w:val="both"/>
      </w:pPr>
      <w:r>
        <w:t>___________________________________________________________________________</w:t>
      </w:r>
    </w:p>
    <w:p w:rsidR="009F0998" w:rsidRDefault="009F0998">
      <w:pPr>
        <w:pStyle w:val="ConsPlusNonformat"/>
        <w:jc w:val="both"/>
      </w:pPr>
      <w:r>
        <w:t xml:space="preserve">     гражданина - владельца свидетельства, наименование, серия и номер</w:t>
      </w:r>
    </w:p>
    <w:p w:rsidR="009F0998" w:rsidRDefault="009F0998">
      <w:pPr>
        <w:pStyle w:val="ConsPlusNonformat"/>
        <w:jc w:val="both"/>
      </w:pPr>
      <w:r>
        <w:t>___________________________________________________________________________</w:t>
      </w:r>
    </w:p>
    <w:p w:rsidR="009F0998" w:rsidRDefault="009F0998">
      <w:pPr>
        <w:pStyle w:val="ConsPlusNonformat"/>
        <w:jc w:val="both"/>
      </w:pPr>
      <w:r>
        <w:t xml:space="preserve">          документа, удостоверяющего личность, кем и когда выдан)</w:t>
      </w:r>
    </w:p>
    <w:p w:rsidR="009F0998" w:rsidRDefault="009F0998">
      <w:pPr>
        <w:pStyle w:val="ConsPlusNonformat"/>
        <w:jc w:val="both"/>
      </w:pPr>
      <w:r>
        <w:t>является участником мероприятий по  улучшению  жилищных  условий  в  рамках</w:t>
      </w:r>
    </w:p>
    <w:p w:rsidR="009F0998" w:rsidRDefault="009F0998">
      <w:pPr>
        <w:pStyle w:val="ConsPlusNonformat"/>
        <w:jc w:val="both"/>
      </w:pPr>
      <w:r>
        <w:t xml:space="preserve">федеральной целевой </w:t>
      </w:r>
      <w:hyperlink r:id="rId1030" w:history="1">
        <w:r>
          <w:rPr>
            <w:color w:val="0000FF"/>
          </w:rPr>
          <w:t>программы</w:t>
        </w:r>
      </w:hyperlink>
      <w:r>
        <w:t xml:space="preserve"> "Устойчивое развитие сельских  территорий  на</w:t>
      </w:r>
    </w:p>
    <w:p w:rsidR="009F0998" w:rsidRDefault="009F0998">
      <w:pPr>
        <w:pStyle w:val="ConsPlusNonformat"/>
        <w:jc w:val="both"/>
      </w:pPr>
      <w:r>
        <w:t>2014 - 2017 годы и на период до 2020 года".</w:t>
      </w:r>
    </w:p>
    <w:p w:rsidR="009F0998" w:rsidRDefault="009F0998">
      <w:pPr>
        <w:pStyle w:val="ConsPlusNonformat"/>
        <w:jc w:val="both"/>
      </w:pPr>
      <w:r>
        <w:t xml:space="preserve">    В   соответствии   с   условиями  государственной  программы  ему  (ей)</w:t>
      </w:r>
    </w:p>
    <w:p w:rsidR="009F0998" w:rsidRDefault="009F0998">
      <w:pPr>
        <w:pStyle w:val="ConsPlusNonformat"/>
        <w:jc w:val="both"/>
      </w:pPr>
      <w:r>
        <w:t>предоставлена социальная выплата в размере ________________________ рублей,</w:t>
      </w:r>
    </w:p>
    <w:p w:rsidR="009F0998" w:rsidRDefault="009F0998">
      <w:pPr>
        <w:pStyle w:val="ConsPlusNonformat"/>
        <w:jc w:val="both"/>
      </w:pPr>
      <w:r>
        <w:t>(цифрами и прописью)</w:t>
      </w:r>
    </w:p>
    <w:p w:rsidR="009F0998" w:rsidRDefault="009F0998">
      <w:pPr>
        <w:pStyle w:val="ConsPlusNonformat"/>
        <w:jc w:val="both"/>
      </w:pPr>
      <w:r>
        <w:t>в том числе за счет:</w:t>
      </w:r>
    </w:p>
    <w:p w:rsidR="009F0998" w:rsidRDefault="009F0998">
      <w:pPr>
        <w:pStyle w:val="ConsPlusNonformat"/>
        <w:jc w:val="both"/>
      </w:pPr>
      <w:r>
        <w:t>средств федерального бюджета в размере ____________________________________</w:t>
      </w:r>
    </w:p>
    <w:p w:rsidR="009F0998" w:rsidRDefault="009F0998">
      <w:pPr>
        <w:pStyle w:val="ConsPlusNonformat"/>
        <w:jc w:val="both"/>
      </w:pPr>
      <w:r>
        <w:t>(цифрами и прописью)</w:t>
      </w:r>
    </w:p>
    <w:p w:rsidR="009F0998" w:rsidRDefault="009F0998">
      <w:pPr>
        <w:pStyle w:val="ConsPlusNonformat"/>
        <w:jc w:val="both"/>
      </w:pPr>
      <w:r>
        <w:t>___________________________________________________________________ рублей;</w:t>
      </w:r>
    </w:p>
    <w:p w:rsidR="009F0998" w:rsidRDefault="009F0998">
      <w:pPr>
        <w:pStyle w:val="ConsPlusNonformat"/>
        <w:jc w:val="both"/>
      </w:pPr>
      <w:r>
        <w:t>средств бюджета Ханты-Мансийского автономного округа - Югры в размере _____</w:t>
      </w:r>
    </w:p>
    <w:p w:rsidR="009F0998" w:rsidRDefault="009F0998">
      <w:pPr>
        <w:pStyle w:val="ConsPlusNonformat"/>
        <w:jc w:val="both"/>
      </w:pPr>
      <w:r>
        <w:t xml:space="preserve">                                 (цифрами</w:t>
      </w:r>
    </w:p>
    <w:p w:rsidR="009F0998" w:rsidRDefault="009F0998">
      <w:pPr>
        <w:pStyle w:val="ConsPlusNonformat"/>
        <w:jc w:val="both"/>
      </w:pPr>
      <w:r>
        <w:t>___________________________________________________________________ рублей;</w:t>
      </w:r>
    </w:p>
    <w:p w:rsidR="009F0998" w:rsidRDefault="009F0998">
      <w:pPr>
        <w:pStyle w:val="ConsPlusNonformat"/>
        <w:jc w:val="both"/>
      </w:pPr>
      <w:r>
        <w:t xml:space="preserve">                                и прописью)</w:t>
      </w:r>
    </w:p>
    <w:p w:rsidR="009F0998" w:rsidRDefault="009F0998">
      <w:pPr>
        <w:pStyle w:val="ConsPlusNonformat"/>
        <w:jc w:val="both"/>
      </w:pPr>
      <w:r>
        <w:t>средств местного бюджета в размере ________________________________________</w:t>
      </w:r>
    </w:p>
    <w:p w:rsidR="009F0998" w:rsidRDefault="009F0998">
      <w:pPr>
        <w:pStyle w:val="ConsPlusNonformat"/>
        <w:jc w:val="both"/>
      </w:pPr>
      <w:r>
        <w:t>(цифрами и прописью)</w:t>
      </w:r>
    </w:p>
    <w:p w:rsidR="009F0998" w:rsidRDefault="009F0998">
      <w:pPr>
        <w:pStyle w:val="ConsPlusNonformat"/>
        <w:jc w:val="both"/>
      </w:pPr>
      <w:r>
        <w:t>___________________________________________________________________ рублей.</w:t>
      </w:r>
    </w:p>
    <w:p w:rsidR="009F0998" w:rsidRDefault="009F0998">
      <w:pPr>
        <w:pStyle w:val="ConsPlusNonformat"/>
        <w:jc w:val="both"/>
      </w:pPr>
    </w:p>
    <w:p w:rsidR="009F0998" w:rsidRDefault="009F0998">
      <w:pPr>
        <w:pStyle w:val="ConsPlusNonformat"/>
        <w:jc w:val="both"/>
      </w:pPr>
      <w:r>
        <w:t>Свидетельство   выдано   Департаментом   строительства    Ханты-Мансийского</w:t>
      </w:r>
    </w:p>
    <w:p w:rsidR="009F0998" w:rsidRDefault="009F0998">
      <w:pPr>
        <w:pStyle w:val="ConsPlusNonformat"/>
        <w:jc w:val="both"/>
      </w:pPr>
      <w:r>
        <w:t>автономного округа - Югры</w:t>
      </w:r>
    </w:p>
    <w:p w:rsidR="009F0998" w:rsidRDefault="009F0998">
      <w:pPr>
        <w:pStyle w:val="ConsPlusNonformat"/>
        <w:jc w:val="both"/>
      </w:pPr>
    </w:p>
    <w:p w:rsidR="009F0998" w:rsidRDefault="009F0998">
      <w:pPr>
        <w:pStyle w:val="ConsPlusNonformat"/>
        <w:jc w:val="both"/>
      </w:pPr>
    </w:p>
    <w:p w:rsidR="009F0998" w:rsidRDefault="009F0998">
      <w:pPr>
        <w:pStyle w:val="ConsPlusNonformat"/>
        <w:jc w:val="both"/>
      </w:pPr>
      <w:r>
        <w:t>________________________  ____________________  ___________________________</w:t>
      </w:r>
    </w:p>
    <w:p w:rsidR="009F0998" w:rsidRDefault="009F0998">
      <w:pPr>
        <w:pStyle w:val="ConsPlusNonformat"/>
        <w:jc w:val="both"/>
      </w:pPr>
      <w:r>
        <w:t xml:space="preserve">    (должность)       (подпись)        (Ф.И.О.)</w:t>
      </w:r>
    </w:p>
    <w:p w:rsidR="009F0998" w:rsidRDefault="009F0998">
      <w:pPr>
        <w:pStyle w:val="ConsPlusNonformat"/>
        <w:jc w:val="both"/>
      </w:pPr>
    </w:p>
    <w:p w:rsidR="009F0998" w:rsidRDefault="009F0998">
      <w:pPr>
        <w:pStyle w:val="ConsPlusNonformat"/>
        <w:jc w:val="both"/>
      </w:pPr>
      <w:r>
        <w:t>М.П.</w:t>
      </w:r>
    </w:p>
    <w:p w:rsidR="009F0998" w:rsidRDefault="009F0998">
      <w:pPr>
        <w:pStyle w:val="ConsPlusNonformat"/>
        <w:jc w:val="both"/>
      </w:pPr>
    </w:p>
    <w:p w:rsidR="009F0998" w:rsidRDefault="009F0998">
      <w:pPr>
        <w:pStyle w:val="ConsPlusNonformat"/>
        <w:jc w:val="both"/>
      </w:pPr>
      <w:r>
        <w:t xml:space="preserve">    --------------------------------</w:t>
      </w:r>
    </w:p>
    <w:p w:rsidR="009F0998" w:rsidRDefault="009F0998">
      <w:pPr>
        <w:pStyle w:val="ConsPlusNonformat"/>
        <w:jc w:val="both"/>
      </w:pPr>
      <w:bookmarkStart w:id="205" w:name="P6618"/>
      <w:bookmarkEnd w:id="205"/>
      <w:r>
        <w:t>&lt;*&gt;  Корешок  хранится  в  Департаменте   строительства   Ханты-Мансийского</w:t>
      </w:r>
    </w:p>
    <w:p w:rsidR="009F0998" w:rsidRDefault="009F0998">
      <w:pPr>
        <w:pStyle w:val="ConsPlusNonformat"/>
        <w:jc w:val="both"/>
      </w:pPr>
      <w:r>
        <w:t>автономного округа - Югры.</w:t>
      </w:r>
    </w:p>
    <w:p w:rsidR="009F0998" w:rsidRDefault="009F0998">
      <w:pPr>
        <w:pStyle w:val="ConsPlusNonformat"/>
        <w:jc w:val="both"/>
      </w:pPr>
    </w:p>
    <w:p w:rsidR="009F0998" w:rsidRDefault="009F0998">
      <w:pPr>
        <w:pStyle w:val="ConsPlusNonformat"/>
        <w:jc w:val="both"/>
      </w:pPr>
      <w:r>
        <w:t xml:space="preserve">                      Оборотная сторона свидетельства</w:t>
      </w:r>
    </w:p>
    <w:p w:rsidR="009F0998" w:rsidRDefault="009F0998">
      <w:pPr>
        <w:pStyle w:val="ConsPlusNonformat"/>
        <w:jc w:val="both"/>
      </w:pPr>
    </w:p>
    <w:p w:rsidR="009F0998" w:rsidRDefault="009F0998">
      <w:pPr>
        <w:pStyle w:val="ConsPlusNonformat"/>
        <w:jc w:val="both"/>
      </w:pPr>
      <w:r>
        <w:t>Свидетельство дает право гражданину    Отметка об оплате</w:t>
      </w:r>
    </w:p>
    <w:p w:rsidR="009F0998" w:rsidRDefault="009F0998">
      <w:pPr>
        <w:pStyle w:val="ConsPlusNonformat"/>
        <w:jc w:val="both"/>
      </w:pPr>
      <w:r>
        <w:t>на открытие банковского счета в        (заполняется кредитной организацией)</w:t>
      </w:r>
    </w:p>
    <w:p w:rsidR="009F0998" w:rsidRDefault="009F0998">
      <w:pPr>
        <w:pStyle w:val="ConsPlusNonformat"/>
        <w:jc w:val="both"/>
      </w:pPr>
      <w:r>
        <w:t>кредитной организации на территории    Дата оплаты ______________________</w:t>
      </w:r>
    </w:p>
    <w:p w:rsidR="009F0998" w:rsidRDefault="009F0998">
      <w:pPr>
        <w:pStyle w:val="ConsPlusNonformat"/>
        <w:jc w:val="both"/>
      </w:pPr>
      <w:r>
        <w:t>Ханты-Мансийского автономного          Реквизиты договора, на основании</w:t>
      </w:r>
    </w:p>
    <w:p w:rsidR="009F0998" w:rsidRDefault="009F0998">
      <w:pPr>
        <w:pStyle w:val="ConsPlusNonformat"/>
        <w:jc w:val="both"/>
      </w:pPr>
      <w:r>
        <w:t>округа - Югры и действует не более     которого произведена оплата</w:t>
      </w:r>
    </w:p>
    <w:p w:rsidR="009F0998" w:rsidRDefault="009F0998">
      <w:pPr>
        <w:pStyle w:val="ConsPlusNonformat"/>
        <w:jc w:val="both"/>
      </w:pPr>
      <w:r>
        <w:t>1 года с даты выдачи.                  __________________________________</w:t>
      </w:r>
    </w:p>
    <w:p w:rsidR="009F0998" w:rsidRDefault="009F0998">
      <w:pPr>
        <w:pStyle w:val="ConsPlusNonformat"/>
        <w:jc w:val="both"/>
      </w:pPr>
      <w:r>
        <w:t>Численный состав семьи гражданина      __________________________________</w:t>
      </w:r>
    </w:p>
    <w:p w:rsidR="009F0998" w:rsidRDefault="009F0998">
      <w:pPr>
        <w:pStyle w:val="ConsPlusNonformat"/>
        <w:jc w:val="both"/>
      </w:pPr>
      <w:r>
        <w:t>__________________________ человек.    Сумма по договору ________________</w:t>
      </w:r>
    </w:p>
    <w:p w:rsidR="009F0998" w:rsidRDefault="009F0998">
      <w:pPr>
        <w:pStyle w:val="ConsPlusNonformat"/>
        <w:jc w:val="both"/>
      </w:pPr>
      <w:r>
        <w:t>Члены семьи:                           __________________________________</w:t>
      </w:r>
    </w:p>
    <w:p w:rsidR="009F0998" w:rsidRDefault="009F0998">
      <w:pPr>
        <w:pStyle w:val="ConsPlusNonformat"/>
        <w:jc w:val="both"/>
      </w:pPr>
      <w:r>
        <w:t>___________________________________;   Получатель социальной выплаты ____</w:t>
      </w:r>
    </w:p>
    <w:p w:rsidR="009F0998" w:rsidRDefault="009F0998">
      <w:pPr>
        <w:pStyle w:val="ConsPlusNonformat"/>
        <w:jc w:val="both"/>
      </w:pPr>
      <w:r>
        <w:t xml:space="preserve">     (Ф.И.О., степень родства)         __________________________________</w:t>
      </w:r>
    </w:p>
    <w:p w:rsidR="009F0998" w:rsidRDefault="009F0998">
      <w:pPr>
        <w:pStyle w:val="ConsPlusNonformat"/>
        <w:jc w:val="both"/>
      </w:pPr>
      <w:r>
        <w:t>___________________________________;                (Ф.И.О.)</w:t>
      </w:r>
    </w:p>
    <w:p w:rsidR="009F0998" w:rsidRDefault="009F0998">
      <w:pPr>
        <w:pStyle w:val="ConsPlusNonformat"/>
        <w:jc w:val="both"/>
      </w:pPr>
      <w:r>
        <w:t xml:space="preserve">     (Ф.И.О., степень родства)</w:t>
      </w:r>
    </w:p>
    <w:p w:rsidR="009F0998" w:rsidRDefault="009F0998">
      <w:pPr>
        <w:pStyle w:val="ConsPlusNonformat"/>
        <w:jc w:val="both"/>
      </w:pPr>
      <w:r>
        <w:t>___________________________________;   Сумма перечислений</w:t>
      </w:r>
    </w:p>
    <w:p w:rsidR="009F0998" w:rsidRDefault="009F0998">
      <w:pPr>
        <w:pStyle w:val="ConsPlusNonformat"/>
        <w:jc w:val="both"/>
      </w:pPr>
      <w:r>
        <w:t xml:space="preserve">     (Ф.И.О., степень родства)         __________________________________</w:t>
      </w:r>
    </w:p>
    <w:p w:rsidR="009F0998" w:rsidRDefault="009F0998">
      <w:pPr>
        <w:pStyle w:val="ConsPlusNonformat"/>
        <w:jc w:val="both"/>
      </w:pPr>
      <w:r>
        <w:t xml:space="preserve">                                       (подпись ответственного работника</w:t>
      </w:r>
    </w:p>
    <w:p w:rsidR="009F0998" w:rsidRDefault="009F0998">
      <w:pPr>
        <w:pStyle w:val="ConsPlusNonformat"/>
        <w:jc w:val="both"/>
      </w:pPr>
      <w:r>
        <w:lastRenderedPageBreak/>
        <w:t>Расчетная стоимость строительства            кредитной организации)</w:t>
      </w:r>
    </w:p>
    <w:p w:rsidR="009F0998" w:rsidRDefault="009F0998">
      <w:pPr>
        <w:pStyle w:val="ConsPlusNonformat"/>
        <w:jc w:val="both"/>
      </w:pPr>
      <w:r>
        <w:t>(приобретения)</w:t>
      </w:r>
    </w:p>
    <w:p w:rsidR="009F0998" w:rsidRDefault="009F0998">
      <w:pPr>
        <w:pStyle w:val="ConsPlusNonformat"/>
        <w:jc w:val="both"/>
      </w:pPr>
      <w:r>
        <w:t>жилья _____________________________    М.П.</w:t>
      </w:r>
    </w:p>
    <w:p w:rsidR="009F0998" w:rsidRDefault="009F0998">
      <w:pPr>
        <w:pStyle w:val="ConsPlusNonformat"/>
        <w:jc w:val="both"/>
      </w:pPr>
      <w:r>
        <w:t>____________________________ рублей.</w:t>
      </w:r>
    </w:p>
    <w:p w:rsidR="009F0998" w:rsidRDefault="009F0998">
      <w:pPr>
        <w:pStyle w:val="ConsPlusNonformat"/>
        <w:jc w:val="both"/>
      </w:pPr>
      <w:r>
        <w:t>Дата выдачи свидетельства __________</w:t>
      </w:r>
    </w:p>
    <w:p w:rsidR="009F0998" w:rsidRDefault="009F0998">
      <w:pPr>
        <w:pStyle w:val="ConsPlusNonformat"/>
        <w:jc w:val="both"/>
      </w:pPr>
      <w:r>
        <w:t>_______________</w:t>
      </w:r>
    </w:p>
    <w:p w:rsidR="009F0998" w:rsidRDefault="009F0998">
      <w:pPr>
        <w:pStyle w:val="ConsPlusNonformat"/>
        <w:jc w:val="both"/>
      </w:pPr>
      <w:r>
        <w:t>______________________________</w:t>
      </w:r>
    </w:p>
    <w:p w:rsidR="009F0998" w:rsidRDefault="009F0998">
      <w:pPr>
        <w:pStyle w:val="ConsPlusNonformat"/>
        <w:jc w:val="both"/>
      </w:pPr>
      <w:r>
        <w:t xml:space="preserve">  (должность)     (Ф.И.О.)</w:t>
      </w:r>
    </w:p>
    <w:p w:rsidR="009F0998" w:rsidRDefault="009F0998">
      <w:pPr>
        <w:pStyle w:val="ConsPlusNonformat"/>
        <w:jc w:val="both"/>
      </w:pPr>
    </w:p>
    <w:p w:rsidR="009F0998" w:rsidRDefault="009F0998">
      <w:pPr>
        <w:pStyle w:val="ConsPlusNonformat"/>
        <w:jc w:val="both"/>
      </w:pPr>
      <w:r>
        <w:t>________________ М.П.</w:t>
      </w:r>
    </w:p>
    <w:p w:rsidR="009F0998" w:rsidRDefault="009F0998">
      <w:pPr>
        <w:pStyle w:val="ConsPlusNonformat"/>
        <w:jc w:val="both"/>
      </w:pPr>
      <w:r>
        <w:t xml:space="preserve">   (подпись)</w:t>
      </w:r>
    </w:p>
    <w:p w:rsidR="009F0998" w:rsidRDefault="009F0998">
      <w:pPr>
        <w:pStyle w:val="ConsPlusNonformat"/>
        <w:jc w:val="both"/>
      </w:pPr>
    </w:p>
    <w:p w:rsidR="009F0998" w:rsidRDefault="009F0998">
      <w:pPr>
        <w:pStyle w:val="ConsPlusNonformat"/>
        <w:jc w:val="both"/>
      </w:pPr>
    </w:p>
    <w:p w:rsidR="009F0998" w:rsidRDefault="009F0998">
      <w:pPr>
        <w:pStyle w:val="ConsPlusNonformat"/>
        <w:jc w:val="both"/>
      </w:pPr>
    </w:p>
    <w:p w:rsidR="009F0998" w:rsidRDefault="009F0998">
      <w:pPr>
        <w:pStyle w:val="ConsPlusNonformat"/>
        <w:jc w:val="both"/>
      </w:pPr>
    </w:p>
    <w:p w:rsidR="009F0998" w:rsidRDefault="009F0998">
      <w:pPr>
        <w:pStyle w:val="ConsPlusNonformat"/>
        <w:jc w:val="both"/>
      </w:pPr>
      <w:r>
        <w:t>***************************************************************************</w:t>
      </w:r>
    </w:p>
    <w:p w:rsidR="009F0998" w:rsidRDefault="009F0998">
      <w:pPr>
        <w:pStyle w:val="ConsPlusNonformat"/>
        <w:jc w:val="both"/>
      </w:pPr>
      <w:r>
        <w:t xml:space="preserve">                               линия отреза</w:t>
      </w:r>
    </w:p>
    <w:p w:rsidR="009F0998" w:rsidRDefault="009F0998">
      <w:pPr>
        <w:pStyle w:val="ConsPlusNonformat"/>
        <w:jc w:val="both"/>
      </w:pPr>
    </w:p>
    <w:p w:rsidR="009F0998" w:rsidRDefault="009F0998">
      <w:pPr>
        <w:pStyle w:val="ConsPlusNonformat"/>
        <w:jc w:val="both"/>
      </w:pPr>
    </w:p>
    <w:p w:rsidR="009F0998" w:rsidRDefault="009F0998">
      <w:pPr>
        <w:pStyle w:val="ConsPlusNonformat"/>
        <w:jc w:val="both"/>
      </w:pPr>
      <w:r>
        <w:t>Предоставленная социальная выплата направляется на ________________________</w:t>
      </w:r>
    </w:p>
    <w:p w:rsidR="009F0998" w:rsidRDefault="009F0998">
      <w:pPr>
        <w:pStyle w:val="ConsPlusNonformat"/>
        <w:jc w:val="both"/>
      </w:pPr>
      <w:r>
        <w:t>(приобретение жилого</w:t>
      </w:r>
    </w:p>
    <w:p w:rsidR="009F0998" w:rsidRDefault="009F0998">
      <w:pPr>
        <w:pStyle w:val="ConsPlusNonformat"/>
        <w:jc w:val="both"/>
      </w:pPr>
      <w:r>
        <w:t>__________________________________________________________________________.</w:t>
      </w:r>
    </w:p>
    <w:p w:rsidR="009F0998" w:rsidRDefault="009F0998">
      <w:pPr>
        <w:pStyle w:val="ConsPlusNonformat"/>
        <w:jc w:val="both"/>
      </w:pPr>
      <w:r>
        <w:t xml:space="preserve">   помещения, строительство жилого дома, участие в долевом строительстве</w:t>
      </w:r>
    </w:p>
    <w:p w:rsidR="009F0998" w:rsidRDefault="009F0998">
      <w:pPr>
        <w:pStyle w:val="ConsPlusNonformat"/>
        <w:jc w:val="both"/>
      </w:pPr>
      <w:r>
        <w:t xml:space="preserve">                  жилых домов (квартир) - нужное указать)</w:t>
      </w:r>
    </w:p>
    <w:p w:rsidR="009F0998" w:rsidRDefault="009F0998">
      <w:pPr>
        <w:pStyle w:val="ConsPlusNonformat"/>
        <w:jc w:val="both"/>
      </w:pPr>
    </w:p>
    <w:p w:rsidR="009F0998" w:rsidRDefault="009F0998">
      <w:pPr>
        <w:pStyle w:val="ConsPlusNonformat"/>
        <w:jc w:val="both"/>
      </w:pPr>
      <w:r>
        <w:t>Численный состав семьи гражданина ________________________________ человек.</w:t>
      </w:r>
    </w:p>
    <w:p w:rsidR="009F0998" w:rsidRDefault="009F0998">
      <w:pPr>
        <w:pStyle w:val="ConsPlusNonformat"/>
        <w:jc w:val="both"/>
      </w:pPr>
    </w:p>
    <w:p w:rsidR="009F0998" w:rsidRDefault="009F0998">
      <w:pPr>
        <w:pStyle w:val="ConsPlusNonformat"/>
        <w:jc w:val="both"/>
      </w:pPr>
      <w:r>
        <w:t>Члены семьи: _____________________________________________________________;</w:t>
      </w:r>
    </w:p>
    <w:p w:rsidR="009F0998" w:rsidRDefault="009F0998">
      <w:pPr>
        <w:pStyle w:val="ConsPlusNonformat"/>
        <w:jc w:val="both"/>
      </w:pPr>
      <w:r>
        <w:t xml:space="preserve">                         (Ф.И.О., степень родства)</w:t>
      </w:r>
    </w:p>
    <w:p w:rsidR="009F0998" w:rsidRDefault="009F0998">
      <w:pPr>
        <w:pStyle w:val="ConsPlusNonformat"/>
        <w:jc w:val="both"/>
      </w:pPr>
      <w:r>
        <w:t xml:space="preserve">    _____________________________________________________________;</w:t>
      </w:r>
    </w:p>
    <w:p w:rsidR="009F0998" w:rsidRDefault="009F0998">
      <w:pPr>
        <w:pStyle w:val="ConsPlusNonformat"/>
        <w:jc w:val="both"/>
      </w:pPr>
      <w:r>
        <w:t xml:space="preserve">                         (Ф.И.О., степень родства)</w:t>
      </w:r>
    </w:p>
    <w:p w:rsidR="009F0998" w:rsidRDefault="009F0998">
      <w:pPr>
        <w:pStyle w:val="ConsPlusNonformat"/>
        <w:jc w:val="both"/>
      </w:pPr>
      <w:r>
        <w:t xml:space="preserve">    _____________________________________________________________.</w:t>
      </w:r>
    </w:p>
    <w:p w:rsidR="009F0998" w:rsidRDefault="009F0998">
      <w:pPr>
        <w:pStyle w:val="ConsPlusNonformat"/>
        <w:jc w:val="both"/>
      </w:pPr>
      <w:r>
        <w:t xml:space="preserve">                         (Ф.И.О., степень родства)</w:t>
      </w:r>
    </w:p>
    <w:p w:rsidR="009F0998" w:rsidRDefault="009F0998">
      <w:pPr>
        <w:pStyle w:val="ConsPlusNonformat"/>
        <w:jc w:val="both"/>
      </w:pPr>
    </w:p>
    <w:p w:rsidR="009F0998" w:rsidRDefault="009F0998">
      <w:pPr>
        <w:pStyle w:val="ConsPlusNonformat"/>
        <w:jc w:val="both"/>
      </w:pPr>
      <w:r>
        <w:t>Дата выдачи свидетельства _________________________________________________</w:t>
      </w:r>
    </w:p>
    <w:p w:rsidR="009F0998" w:rsidRDefault="009F0998">
      <w:pPr>
        <w:pStyle w:val="ConsPlusNonformat"/>
        <w:jc w:val="both"/>
      </w:pPr>
    </w:p>
    <w:p w:rsidR="009F0998" w:rsidRDefault="009F0998">
      <w:pPr>
        <w:pStyle w:val="ConsPlusNonformat"/>
        <w:jc w:val="both"/>
      </w:pPr>
      <w:r>
        <w:t>Подпись владельца свидетельства ___________________________________________</w:t>
      </w:r>
    </w:p>
    <w:p w:rsidR="009F0998" w:rsidRDefault="009F0998">
      <w:pPr>
        <w:pStyle w:val="ConsPlusNonformat"/>
        <w:jc w:val="both"/>
      </w:pPr>
    </w:p>
    <w:p w:rsidR="009F0998" w:rsidRDefault="009F0998">
      <w:pPr>
        <w:pStyle w:val="ConsPlusNonformat"/>
        <w:jc w:val="both"/>
      </w:pPr>
      <w:r>
        <w:t>Свидетельство   выдано   Департаментом   строительства    Ханты-Мансийского</w:t>
      </w:r>
    </w:p>
    <w:p w:rsidR="009F0998" w:rsidRDefault="009F0998">
      <w:pPr>
        <w:pStyle w:val="ConsPlusNonformat"/>
        <w:jc w:val="both"/>
      </w:pPr>
      <w:r>
        <w:t>автономного округа - Югры</w:t>
      </w:r>
    </w:p>
    <w:p w:rsidR="009F0998" w:rsidRDefault="009F0998">
      <w:pPr>
        <w:pStyle w:val="ConsPlusNonformat"/>
        <w:jc w:val="both"/>
      </w:pPr>
    </w:p>
    <w:p w:rsidR="009F0998" w:rsidRDefault="009F0998">
      <w:pPr>
        <w:pStyle w:val="ConsPlusNonformat"/>
        <w:jc w:val="both"/>
      </w:pPr>
    </w:p>
    <w:p w:rsidR="009F0998" w:rsidRDefault="009F0998">
      <w:pPr>
        <w:pStyle w:val="ConsPlusNonformat"/>
        <w:jc w:val="both"/>
      </w:pPr>
      <w:r>
        <w:t>________________________  ____________________  ___________________________</w:t>
      </w:r>
    </w:p>
    <w:p w:rsidR="009F0998" w:rsidRDefault="009F0998">
      <w:pPr>
        <w:pStyle w:val="ConsPlusNonformat"/>
        <w:jc w:val="both"/>
      </w:pPr>
      <w:r>
        <w:t xml:space="preserve">    (должность)      (подпись)         (Ф.И.О.)</w:t>
      </w:r>
    </w:p>
    <w:p w:rsidR="009F0998" w:rsidRDefault="009F0998">
      <w:pPr>
        <w:pStyle w:val="ConsPlusNonformat"/>
        <w:jc w:val="both"/>
      </w:pPr>
    </w:p>
    <w:p w:rsidR="009F0998" w:rsidRDefault="009F0998">
      <w:pPr>
        <w:pStyle w:val="ConsPlusNonformat"/>
        <w:jc w:val="both"/>
      </w:pPr>
      <w:r>
        <w:t xml:space="preserve">    М.П.</w:t>
      </w:r>
    </w:p>
    <w:p w:rsidR="009F0998" w:rsidRDefault="009F0998">
      <w:pPr>
        <w:pStyle w:val="ConsPlusNonformat"/>
        <w:jc w:val="both"/>
      </w:pPr>
    </w:p>
    <w:p w:rsidR="009F0998" w:rsidRDefault="009F0998">
      <w:pPr>
        <w:pStyle w:val="ConsPlusNonformat"/>
        <w:jc w:val="both"/>
      </w:pPr>
      <w:r>
        <w:t>Отметка о построенном (приобретенном) жилье:</w:t>
      </w:r>
    </w:p>
    <w:p w:rsidR="009F0998" w:rsidRDefault="009F0998">
      <w:pPr>
        <w:pStyle w:val="ConsPlusNonformat"/>
        <w:jc w:val="both"/>
      </w:pPr>
      <w:r>
        <w:t>размер построенного (приобретенного) жилья _______________________________;</w:t>
      </w:r>
    </w:p>
    <w:p w:rsidR="009F0998" w:rsidRDefault="009F0998">
      <w:pPr>
        <w:pStyle w:val="ConsPlusNonformat"/>
        <w:jc w:val="both"/>
      </w:pPr>
      <w:r>
        <w:t>адрес построенного (приобретенного) жилья ________________________________.</w:t>
      </w: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right"/>
        <w:outlineLvl w:val="2"/>
      </w:pPr>
      <w:r>
        <w:t>Таблица 2</w:t>
      </w:r>
    </w:p>
    <w:p w:rsidR="009F0998" w:rsidRDefault="009F0998">
      <w:pPr>
        <w:pStyle w:val="ConsPlusNormal"/>
        <w:jc w:val="both"/>
      </w:pPr>
    </w:p>
    <w:p w:rsidR="009F0998" w:rsidRDefault="009F0998">
      <w:pPr>
        <w:pStyle w:val="ConsPlusNonformat"/>
        <w:jc w:val="both"/>
      </w:pPr>
      <w:r>
        <w:t xml:space="preserve">                                         __________________________________</w:t>
      </w:r>
    </w:p>
    <w:p w:rsidR="009F0998" w:rsidRDefault="009F0998">
      <w:pPr>
        <w:pStyle w:val="ConsPlusNonformat"/>
        <w:jc w:val="both"/>
      </w:pPr>
      <w:r>
        <w:t xml:space="preserve">                                                       (наименование органа</w:t>
      </w:r>
    </w:p>
    <w:p w:rsidR="009F0998" w:rsidRDefault="009F0998">
      <w:pPr>
        <w:pStyle w:val="ConsPlusNonformat"/>
        <w:jc w:val="both"/>
      </w:pPr>
      <w:r>
        <w:t xml:space="preserve">                                                   местного самоуправления)</w:t>
      </w:r>
    </w:p>
    <w:p w:rsidR="009F0998" w:rsidRDefault="009F0998">
      <w:pPr>
        <w:pStyle w:val="ConsPlusNonformat"/>
        <w:jc w:val="both"/>
      </w:pPr>
      <w:r>
        <w:t xml:space="preserve">                                         от гражданина(ки) ________________</w:t>
      </w:r>
    </w:p>
    <w:p w:rsidR="009F0998" w:rsidRDefault="009F0998">
      <w:pPr>
        <w:pStyle w:val="ConsPlusNonformat"/>
        <w:jc w:val="both"/>
      </w:pPr>
      <w:r>
        <w:t xml:space="preserve">                                                                   (Ф.И.О.)</w:t>
      </w:r>
    </w:p>
    <w:p w:rsidR="009F0998" w:rsidRDefault="009F0998">
      <w:pPr>
        <w:pStyle w:val="ConsPlusNonformat"/>
        <w:jc w:val="both"/>
      </w:pPr>
      <w:r>
        <w:t xml:space="preserve">                                         _________________________________,</w:t>
      </w:r>
    </w:p>
    <w:p w:rsidR="009F0998" w:rsidRDefault="009F0998">
      <w:pPr>
        <w:pStyle w:val="ConsPlusNonformat"/>
        <w:jc w:val="both"/>
      </w:pPr>
      <w:r>
        <w:t xml:space="preserve">                                         проживающего(ей) по адресу: ______</w:t>
      </w:r>
    </w:p>
    <w:p w:rsidR="009F0998" w:rsidRDefault="009F0998">
      <w:pPr>
        <w:pStyle w:val="ConsPlusNonformat"/>
        <w:jc w:val="both"/>
      </w:pPr>
      <w:r>
        <w:t xml:space="preserve">                                         __________________________________</w:t>
      </w:r>
    </w:p>
    <w:p w:rsidR="009F0998" w:rsidRDefault="009F0998">
      <w:pPr>
        <w:pStyle w:val="ConsPlusNonformat"/>
        <w:jc w:val="both"/>
      </w:pPr>
    </w:p>
    <w:p w:rsidR="009F0998" w:rsidRDefault="009F0998">
      <w:pPr>
        <w:pStyle w:val="ConsPlusNonformat"/>
        <w:jc w:val="both"/>
      </w:pPr>
      <w:bookmarkStart w:id="206" w:name="P6703"/>
      <w:bookmarkEnd w:id="206"/>
      <w:r>
        <w:t xml:space="preserve">                                 ЗАЯВЛЕНИЕ</w:t>
      </w:r>
    </w:p>
    <w:p w:rsidR="009F0998" w:rsidRDefault="009F0998">
      <w:pPr>
        <w:pStyle w:val="ConsPlusNonformat"/>
        <w:jc w:val="both"/>
      </w:pPr>
    </w:p>
    <w:p w:rsidR="009F0998" w:rsidRDefault="009F0998">
      <w:pPr>
        <w:pStyle w:val="ConsPlusNonformat"/>
        <w:jc w:val="both"/>
      </w:pPr>
      <w:r>
        <w:t>Прошу включить меня, _____________________________________________________,</w:t>
      </w:r>
    </w:p>
    <w:p w:rsidR="009F0998" w:rsidRDefault="009F0998">
      <w:pPr>
        <w:pStyle w:val="ConsPlusNonformat"/>
        <w:jc w:val="both"/>
      </w:pPr>
      <w:r>
        <w:t xml:space="preserve">                                            (Ф.И.О.)</w:t>
      </w:r>
    </w:p>
    <w:p w:rsidR="009F0998" w:rsidRDefault="009F0998">
      <w:pPr>
        <w:pStyle w:val="ConsPlusNonformat"/>
        <w:jc w:val="both"/>
      </w:pPr>
      <w:r>
        <w:t>паспорт ________________, выданный ________________________________________</w:t>
      </w:r>
    </w:p>
    <w:p w:rsidR="009F0998" w:rsidRDefault="009F0998">
      <w:pPr>
        <w:pStyle w:val="ConsPlusNonformat"/>
        <w:jc w:val="both"/>
      </w:pPr>
      <w:r>
        <w:t xml:space="preserve">         (серия, номер)                          (кем, когда)</w:t>
      </w:r>
    </w:p>
    <w:p w:rsidR="009F0998" w:rsidRDefault="009F0998">
      <w:pPr>
        <w:pStyle w:val="ConsPlusNonformat"/>
        <w:jc w:val="both"/>
      </w:pPr>
      <w:r>
        <w:t>______________________________________________ "___" ____________ _____ г.,</w:t>
      </w:r>
    </w:p>
    <w:p w:rsidR="009F0998" w:rsidRDefault="009F0998">
      <w:pPr>
        <w:pStyle w:val="ConsPlusNonformat"/>
        <w:jc w:val="both"/>
      </w:pPr>
      <w:r>
        <w:t>в состав участников мероприятий  по  улучшению  жилищных  условий  граждан,</w:t>
      </w:r>
    </w:p>
    <w:p w:rsidR="009F0998" w:rsidRDefault="009F0998">
      <w:pPr>
        <w:pStyle w:val="ConsPlusNonformat"/>
        <w:jc w:val="both"/>
      </w:pPr>
      <w:r>
        <w:t>проживающих в сельской местности, в  том  числе  молодых  семей  и  молодых</w:t>
      </w:r>
    </w:p>
    <w:p w:rsidR="009F0998" w:rsidRDefault="009F0998">
      <w:pPr>
        <w:pStyle w:val="ConsPlusNonformat"/>
        <w:jc w:val="both"/>
      </w:pPr>
      <w:r>
        <w:t xml:space="preserve">специалистов, в рамках федеральной целевой </w:t>
      </w:r>
      <w:hyperlink r:id="rId1031" w:history="1">
        <w:r>
          <w:rPr>
            <w:color w:val="0000FF"/>
          </w:rPr>
          <w:t>программы</w:t>
        </w:r>
      </w:hyperlink>
      <w:r>
        <w:t xml:space="preserve">  "Устойчивое  развитие</w:t>
      </w:r>
    </w:p>
    <w:p w:rsidR="009F0998" w:rsidRDefault="009F0998">
      <w:pPr>
        <w:pStyle w:val="ConsPlusNonformat"/>
        <w:jc w:val="both"/>
      </w:pPr>
      <w:r>
        <w:t>сельских территорий на 2014 - 2017 годы  и  на  период  до  2020  года"  по</w:t>
      </w:r>
    </w:p>
    <w:p w:rsidR="009F0998" w:rsidRDefault="009F0998">
      <w:pPr>
        <w:pStyle w:val="ConsPlusNonformat"/>
        <w:jc w:val="both"/>
      </w:pPr>
      <w:r>
        <w:t>категории "_______________________________________________________________"</w:t>
      </w:r>
    </w:p>
    <w:p w:rsidR="009F0998" w:rsidRDefault="009F0998">
      <w:pPr>
        <w:pStyle w:val="ConsPlusNonformat"/>
        <w:jc w:val="both"/>
      </w:pPr>
      <w:r>
        <w:t xml:space="preserve">      (гражданин, молодая семья, молодой специалист - нужное указать)</w:t>
      </w:r>
    </w:p>
    <w:p w:rsidR="009F0998" w:rsidRDefault="009F0998">
      <w:pPr>
        <w:pStyle w:val="ConsPlusNonformat"/>
        <w:jc w:val="both"/>
      </w:pPr>
      <w:r>
        <w:t xml:space="preserve">    Жилищные условия планирую улучшить путем ______________________________</w:t>
      </w:r>
    </w:p>
    <w:p w:rsidR="009F0998" w:rsidRDefault="009F0998">
      <w:pPr>
        <w:pStyle w:val="ConsPlusNonformat"/>
        <w:jc w:val="both"/>
      </w:pPr>
      <w:r>
        <w:t>___________________________________________________________________________</w:t>
      </w:r>
    </w:p>
    <w:p w:rsidR="009F0998" w:rsidRDefault="009F0998">
      <w:pPr>
        <w:pStyle w:val="ConsPlusNonformat"/>
        <w:jc w:val="both"/>
      </w:pPr>
      <w:r>
        <w:t xml:space="preserve">    (строительство жилого дома, приобретение жилого помещения, участие</w:t>
      </w:r>
    </w:p>
    <w:p w:rsidR="009F0998" w:rsidRDefault="009F0998">
      <w:pPr>
        <w:pStyle w:val="ConsPlusNonformat"/>
        <w:jc w:val="both"/>
      </w:pPr>
      <w:r>
        <w:t xml:space="preserve">      в долевом строительстве жилых домов (квартир) - нужное указать)</w:t>
      </w:r>
    </w:p>
    <w:p w:rsidR="009F0998" w:rsidRDefault="009F0998">
      <w:pPr>
        <w:pStyle w:val="ConsPlusNonformat"/>
        <w:jc w:val="both"/>
      </w:pPr>
      <w:r>
        <w:t>в ________________________________________________________________________.</w:t>
      </w:r>
    </w:p>
    <w:p w:rsidR="009F0998" w:rsidRDefault="009F0998">
      <w:pPr>
        <w:pStyle w:val="ConsPlusNonformat"/>
        <w:jc w:val="both"/>
      </w:pPr>
      <w:r>
        <w:t xml:space="preserve">   (наименование муниципального образования, в котором гражданин желает</w:t>
      </w:r>
    </w:p>
    <w:p w:rsidR="009F0998" w:rsidRDefault="009F0998">
      <w:pPr>
        <w:pStyle w:val="ConsPlusNonformat"/>
        <w:jc w:val="both"/>
      </w:pPr>
      <w:r>
        <w:t xml:space="preserve">                  приобрести (построить) жилое помещение)</w:t>
      </w:r>
    </w:p>
    <w:p w:rsidR="009F0998" w:rsidRDefault="009F0998">
      <w:pPr>
        <w:pStyle w:val="ConsPlusNonformat"/>
        <w:jc w:val="both"/>
      </w:pPr>
    </w:p>
    <w:p w:rsidR="009F0998" w:rsidRDefault="009F0998">
      <w:pPr>
        <w:pStyle w:val="ConsPlusNonformat"/>
        <w:jc w:val="both"/>
      </w:pPr>
      <w:r>
        <w:t>Состав семьи:</w:t>
      </w:r>
    </w:p>
    <w:p w:rsidR="009F0998" w:rsidRDefault="009F0998">
      <w:pPr>
        <w:pStyle w:val="ConsPlusNonformat"/>
        <w:jc w:val="both"/>
      </w:pPr>
      <w:r>
        <w:t>жена (муж) ___________________________________________ ____________________</w:t>
      </w:r>
    </w:p>
    <w:p w:rsidR="009F0998" w:rsidRDefault="009F0998">
      <w:pPr>
        <w:pStyle w:val="ConsPlusNonformat"/>
        <w:jc w:val="both"/>
      </w:pPr>
      <w:r>
        <w:t xml:space="preserve">               (Ф.И.О.)          (дата рождения)</w:t>
      </w:r>
    </w:p>
    <w:p w:rsidR="009F0998" w:rsidRDefault="009F0998">
      <w:pPr>
        <w:pStyle w:val="ConsPlusNonformat"/>
        <w:jc w:val="both"/>
      </w:pPr>
      <w:r>
        <w:t>проживает по адресу: _____________________________________________________;</w:t>
      </w:r>
    </w:p>
    <w:p w:rsidR="009F0998" w:rsidRDefault="009F0998">
      <w:pPr>
        <w:pStyle w:val="ConsPlusNonformat"/>
        <w:jc w:val="both"/>
      </w:pPr>
      <w:r>
        <w:t>дети:</w:t>
      </w:r>
    </w:p>
    <w:p w:rsidR="009F0998" w:rsidRDefault="009F0998">
      <w:pPr>
        <w:pStyle w:val="ConsPlusNonformat"/>
        <w:jc w:val="both"/>
      </w:pPr>
      <w:r>
        <w:t>______________________________________________________ ____________________</w:t>
      </w:r>
    </w:p>
    <w:p w:rsidR="009F0998" w:rsidRDefault="009F0998">
      <w:pPr>
        <w:pStyle w:val="ConsPlusNonformat"/>
        <w:jc w:val="both"/>
      </w:pPr>
      <w:r>
        <w:t xml:space="preserve">               (Ф.И.О.)          (дата рождения)</w:t>
      </w:r>
    </w:p>
    <w:p w:rsidR="009F0998" w:rsidRDefault="009F0998">
      <w:pPr>
        <w:pStyle w:val="ConsPlusNonformat"/>
        <w:jc w:val="both"/>
      </w:pPr>
      <w:r>
        <w:t>проживает по адресу: _____________________________________________________;</w:t>
      </w:r>
    </w:p>
    <w:p w:rsidR="009F0998" w:rsidRDefault="009F0998">
      <w:pPr>
        <w:pStyle w:val="ConsPlusNonformat"/>
        <w:jc w:val="both"/>
      </w:pPr>
      <w:r>
        <w:t>______________________________________________________ ____________________</w:t>
      </w:r>
    </w:p>
    <w:p w:rsidR="009F0998" w:rsidRDefault="009F0998">
      <w:pPr>
        <w:pStyle w:val="ConsPlusNonformat"/>
        <w:jc w:val="both"/>
      </w:pPr>
      <w:r>
        <w:t xml:space="preserve">               (Ф.И.О.)          (дата рождения)</w:t>
      </w:r>
    </w:p>
    <w:p w:rsidR="009F0998" w:rsidRDefault="009F0998">
      <w:pPr>
        <w:pStyle w:val="ConsPlusNonformat"/>
        <w:jc w:val="both"/>
      </w:pPr>
      <w:r>
        <w:t>проживает по адресу: _____________________________________________________.</w:t>
      </w:r>
    </w:p>
    <w:p w:rsidR="009F0998" w:rsidRDefault="009F0998">
      <w:pPr>
        <w:pStyle w:val="ConsPlusNonformat"/>
        <w:jc w:val="both"/>
      </w:pPr>
    </w:p>
    <w:p w:rsidR="009F0998" w:rsidRDefault="009F0998">
      <w:pPr>
        <w:pStyle w:val="ConsPlusNonformat"/>
        <w:jc w:val="both"/>
      </w:pPr>
      <w:r>
        <w:t>Кроме того, со мной постоянно проживают в качестве членов семьи:</w:t>
      </w:r>
    </w:p>
    <w:p w:rsidR="009F0998" w:rsidRDefault="009F0998">
      <w:pPr>
        <w:pStyle w:val="ConsPlusNonformat"/>
        <w:jc w:val="both"/>
      </w:pPr>
      <w:r>
        <w:t>______________________________________________________ ___________________;</w:t>
      </w:r>
    </w:p>
    <w:p w:rsidR="009F0998" w:rsidRDefault="009F0998">
      <w:pPr>
        <w:pStyle w:val="ConsPlusNonformat"/>
        <w:jc w:val="both"/>
      </w:pPr>
      <w:r>
        <w:t xml:space="preserve">    (Ф.И.О., степень родства)        (дата рождения)</w:t>
      </w:r>
    </w:p>
    <w:p w:rsidR="009F0998" w:rsidRDefault="009F0998">
      <w:pPr>
        <w:pStyle w:val="ConsPlusNonformat"/>
        <w:jc w:val="both"/>
      </w:pPr>
      <w:r>
        <w:t>______________________________________________________ ___________________.</w:t>
      </w:r>
    </w:p>
    <w:p w:rsidR="009F0998" w:rsidRDefault="009F0998">
      <w:pPr>
        <w:pStyle w:val="ConsPlusNonformat"/>
        <w:jc w:val="both"/>
      </w:pPr>
      <w:r>
        <w:t xml:space="preserve">    (Ф.И.О., степень родства)        (дата рождения)</w:t>
      </w:r>
    </w:p>
    <w:p w:rsidR="009F0998" w:rsidRDefault="009F0998">
      <w:pPr>
        <w:pStyle w:val="ConsPlusNonformat"/>
        <w:jc w:val="both"/>
      </w:pPr>
    </w:p>
    <w:p w:rsidR="009F0998" w:rsidRDefault="009F0998">
      <w:pPr>
        <w:pStyle w:val="ConsPlusNonformat"/>
        <w:jc w:val="both"/>
      </w:pPr>
      <w:r>
        <w:t xml:space="preserve">    С условиями  участия  в  мероприятиях  по  улучшению  жилищных  условий</w:t>
      </w:r>
    </w:p>
    <w:p w:rsidR="009F0998" w:rsidRDefault="009F0998">
      <w:pPr>
        <w:pStyle w:val="ConsPlusNonformat"/>
        <w:jc w:val="both"/>
      </w:pPr>
      <w:r>
        <w:t>граждан, проживающих в сельской местности, в  том  числе  молодых  семей  и</w:t>
      </w:r>
    </w:p>
    <w:p w:rsidR="009F0998" w:rsidRDefault="009F0998">
      <w:pPr>
        <w:pStyle w:val="ConsPlusNonformat"/>
        <w:jc w:val="both"/>
      </w:pPr>
      <w:r>
        <w:t xml:space="preserve">молодых специалистов, в рамках федеральной  целевой  </w:t>
      </w:r>
      <w:hyperlink r:id="rId1032" w:history="1">
        <w:r>
          <w:rPr>
            <w:color w:val="0000FF"/>
          </w:rPr>
          <w:t>программы</w:t>
        </w:r>
      </w:hyperlink>
      <w:r>
        <w:t xml:space="preserve">  "Устойчивое</w:t>
      </w:r>
    </w:p>
    <w:p w:rsidR="009F0998" w:rsidRDefault="009F0998">
      <w:pPr>
        <w:pStyle w:val="ConsPlusNonformat"/>
        <w:jc w:val="both"/>
      </w:pPr>
      <w:r>
        <w:t>развитие сельских территорий на 2014 - 2017 годы и на период до 2020  года"</w:t>
      </w:r>
    </w:p>
    <w:p w:rsidR="009F0998" w:rsidRDefault="009F0998">
      <w:pPr>
        <w:pStyle w:val="ConsPlusNonformat"/>
        <w:jc w:val="both"/>
      </w:pPr>
      <w:r>
        <w:t>ознакомлен и обязуюсь их выполнять.</w:t>
      </w:r>
    </w:p>
    <w:p w:rsidR="009F0998" w:rsidRDefault="009F0998">
      <w:pPr>
        <w:pStyle w:val="ConsPlusNonformat"/>
        <w:jc w:val="both"/>
      </w:pPr>
    </w:p>
    <w:p w:rsidR="009F0998" w:rsidRDefault="009F0998">
      <w:pPr>
        <w:pStyle w:val="ConsPlusNonformat"/>
        <w:jc w:val="both"/>
      </w:pPr>
      <w:r>
        <w:t>__________________________ ____________________________ ___________________</w:t>
      </w:r>
    </w:p>
    <w:p w:rsidR="009F0998" w:rsidRDefault="009F0998">
      <w:pPr>
        <w:pStyle w:val="ConsPlusNonformat"/>
        <w:jc w:val="both"/>
      </w:pPr>
      <w:r>
        <w:t xml:space="preserve">    (Ф.И.О. заявителя)   (подпись заявителя)   (дата)</w:t>
      </w:r>
    </w:p>
    <w:p w:rsidR="009F0998" w:rsidRDefault="009F0998">
      <w:pPr>
        <w:pStyle w:val="ConsPlusNonformat"/>
        <w:jc w:val="both"/>
      </w:pPr>
    </w:p>
    <w:p w:rsidR="009F0998" w:rsidRDefault="009F0998">
      <w:pPr>
        <w:pStyle w:val="ConsPlusNonformat"/>
        <w:jc w:val="both"/>
      </w:pPr>
      <w:r>
        <w:t>Совершеннолетние члены семьи:</w:t>
      </w:r>
    </w:p>
    <w:p w:rsidR="009F0998" w:rsidRDefault="009F0998">
      <w:pPr>
        <w:pStyle w:val="ConsPlusNonformat"/>
        <w:jc w:val="both"/>
      </w:pPr>
      <w:r>
        <w:t>1) ____________________________________________________ __________________;</w:t>
      </w:r>
    </w:p>
    <w:p w:rsidR="009F0998" w:rsidRDefault="009F0998">
      <w:pPr>
        <w:pStyle w:val="ConsPlusNonformat"/>
        <w:jc w:val="both"/>
      </w:pPr>
      <w:r>
        <w:t xml:space="preserve">           (Ф.И.О., подпись)           (дата)</w:t>
      </w:r>
    </w:p>
    <w:p w:rsidR="009F0998" w:rsidRDefault="009F0998">
      <w:pPr>
        <w:pStyle w:val="ConsPlusNonformat"/>
        <w:jc w:val="both"/>
      </w:pPr>
      <w:r>
        <w:t>2) ____________________________________________________ __________________;</w:t>
      </w:r>
    </w:p>
    <w:p w:rsidR="009F0998" w:rsidRDefault="009F0998">
      <w:pPr>
        <w:pStyle w:val="ConsPlusNonformat"/>
        <w:jc w:val="both"/>
      </w:pPr>
      <w:r>
        <w:t xml:space="preserve">           (Ф.И.О., подпись)           (дата)</w:t>
      </w:r>
    </w:p>
    <w:p w:rsidR="009F0998" w:rsidRDefault="009F0998">
      <w:pPr>
        <w:pStyle w:val="ConsPlusNonformat"/>
        <w:jc w:val="both"/>
      </w:pPr>
      <w:r>
        <w:t>3) ____________________________________________________ __________________;</w:t>
      </w:r>
    </w:p>
    <w:p w:rsidR="009F0998" w:rsidRDefault="009F0998">
      <w:pPr>
        <w:pStyle w:val="ConsPlusNonformat"/>
        <w:jc w:val="both"/>
      </w:pPr>
      <w:r>
        <w:t xml:space="preserve">           (Ф.И.О., подпись)           (дата)</w:t>
      </w:r>
    </w:p>
    <w:p w:rsidR="009F0998" w:rsidRDefault="009F0998">
      <w:pPr>
        <w:pStyle w:val="ConsPlusNonformat"/>
        <w:jc w:val="both"/>
      </w:pPr>
      <w:r>
        <w:t>4) ____________________________________________________ __________________.</w:t>
      </w:r>
    </w:p>
    <w:p w:rsidR="009F0998" w:rsidRDefault="009F0998">
      <w:pPr>
        <w:pStyle w:val="ConsPlusNonformat"/>
        <w:jc w:val="both"/>
      </w:pPr>
      <w:r>
        <w:t xml:space="preserve">           (Ф.И.О., подпись)           (дата)</w:t>
      </w:r>
    </w:p>
    <w:p w:rsidR="009F0998" w:rsidRDefault="009F0998">
      <w:pPr>
        <w:pStyle w:val="ConsPlusNonformat"/>
        <w:jc w:val="both"/>
      </w:pPr>
    </w:p>
    <w:p w:rsidR="009F0998" w:rsidRDefault="009F0998">
      <w:pPr>
        <w:pStyle w:val="ConsPlusNonformat"/>
        <w:jc w:val="both"/>
      </w:pPr>
      <w:r>
        <w:t>К заявлению прилагаются следующие документы:</w:t>
      </w:r>
    </w:p>
    <w:p w:rsidR="009F0998" w:rsidRDefault="009F0998">
      <w:pPr>
        <w:pStyle w:val="ConsPlusNonformat"/>
        <w:jc w:val="both"/>
      </w:pPr>
      <w:r>
        <w:t>1) _______________________________________________________________________;</w:t>
      </w:r>
    </w:p>
    <w:p w:rsidR="009F0998" w:rsidRDefault="009F0998">
      <w:pPr>
        <w:pStyle w:val="ConsPlusNonformat"/>
        <w:jc w:val="both"/>
      </w:pPr>
      <w:r>
        <w:t xml:space="preserve">                 (наименование документа и его реквизиты)</w:t>
      </w:r>
    </w:p>
    <w:p w:rsidR="009F0998" w:rsidRDefault="009F0998">
      <w:pPr>
        <w:pStyle w:val="ConsPlusNonformat"/>
        <w:jc w:val="both"/>
      </w:pPr>
      <w:r>
        <w:t>2) _______________________________________________________________________;</w:t>
      </w:r>
    </w:p>
    <w:p w:rsidR="009F0998" w:rsidRDefault="009F0998">
      <w:pPr>
        <w:pStyle w:val="ConsPlusNonformat"/>
        <w:jc w:val="both"/>
      </w:pPr>
      <w:r>
        <w:t xml:space="preserve">                 (наименование документа и его реквизиты)</w:t>
      </w:r>
    </w:p>
    <w:p w:rsidR="009F0998" w:rsidRDefault="009F0998">
      <w:pPr>
        <w:pStyle w:val="ConsPlusNonformat"/>
        <w:jc w:val="both"/>
      </w:pPr>
      <w:r>
        <w:lastRenderedPageBreak/>
        <w:t>3) _______________________________________________________________________;</w:t>
      </w:r>
    </w:p>
    <w:p w:rsidR="009F0998" w:rsidRDefault="009F0998">
      <w:pPr>
        <w:pStyle w:val="ConsPlusNonformat"/>
        <w:jc w:val="both"/>
      </w:pPr>
      <w:r>
        <w:t xml:space="preserve">                 (наименование документа и его реквизиты)</w:t>
      </w:r>
    </w:p>
    <w:p w:rsidR="009F0998" w:rsidRDefault="009F0998">
      <w:pPr>
        <w:pStyle w:val="ConsPlusNonformat"/>
        <w:jc w:val="both"/>
      </w:pPr>
      <w:r>
        <w:t>4) _______________________________________________________________________;</w:t>
      </w:r>
    </w:p>
    <w:p w:rsidR="009F0998" w:rsidRDefault="009F0998">
      <w:pPr>
        <w:pStyle w:val="ConsPlusNonformat"/>
        <w:jc w:val="both"/>
      </w:pPr>
      <w:r>
        <w:t xml:space="preserve">                 (наименование документа и его реквизиты)</w:t>
      </w:r>
    </w:p>
    <w:p w:rsidR="009F0998" w:rsidRDefault="009F0998">
      <w:pPr>
        <w:pStyle w:val="ConsPlusNonformat"/>
        <w:jc w:val="both"/>
      </w:pPr>
      <w:r>
        <w:t>5) _______________________________________________________________________.</w:t>
      </w:r>
    </w:p>
    <w:p w:rsidR="009F0998" w:rsidRDefault="009F0998">
      <w:pPr>
        <w:pStyle w:val="ConsPlusNonformat"/>
        <w:jc w:val="both"/>
      </w:pPr>
      <w:r>
        <w:t xml:space="preserve">                (наименование документа и его реквизиты)</w:t>
      </w: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right"/>
        <w:outlineLvl w:val="1"/>
      </w:pPr>
      <w:r>
        <w:t>Приложение 21</w:t>
      </w:r>
    </w:p>
    <w:p w:rsidR="009F0998" w:rsidRDefault="009F0998">
      <w:pPr>
        <w:pStyle w:val="ConsPlusNormal"/>
        <w:jc w:val="right"/>
      </w:pPr>
      <w:r>
        <w:t>к государственной программе Ханты-Мансийского автономного</w:t>
      </w:r>
    </w:p>
    <w:p w:rsidR="009F0998" w:rsidRDefault="009F0998">
      <w:pPr>
        <w:pStyle w:val="ConsPlusNormal"/>
        <w:jc w:val="right"/>
      </w:pPr>
      <w:r>
        <w:t>округа - Югры "Развитие агропромышленного комплекса и рынков</w:t>
      </w:r>
    </w:p>
    <w:p w:rsidR="009F0998" w:rsidRDefault="009F0998">
      <w:pPr>
        <w:pStyle w:val="ConsPlusNormal"/>
        <w:jc w:val="right"/>
      </w:pPr>
      <w:r>
        <w:t>сельскохозяйственной продукции, сырья и продовольствия в</w:t>
      </w:r>
    </w:p>
    <w:p w:rsidR="009F0998" w:rsidRDefault="009F0998">
      <w:pPr>
        <w:pStyle w:val="ConsPlusNormal"/>
        <w:jc w:val="right"/>
      </w:pPr>
      <w:r>
        <w:t>Ханты-Мансийском автономном округе - Югре в 2016 - 2020</w:t>
      </w:r>
    </w:p>
    <w:p w:rsidR="009F0998" w:rsidRDefault="009F0998">
      <w:pPr>
        <w:pStyle w:val="ConsPlusNormal"/>
        <w:jc w:val="right"/>
      </w:pPr>
      <w:r>
        <w:t>годах"</w:t>
      </w:r>
    </w:p>
    <w:p w:rsidR="009F0998" w:rsidRDefault="009F0998">
      <w:pPr>
        <w:pStyle w:val="ConsPlusNormal"/>
        <w:jc w:val="both"/>
      </w:pPr>
    </w:p>
    <w:p w:rsidR="009F0998" w:rsidRDefault="009F0998">
      <w:pPr>
        <w:pStyle w:val="ConsPlusTitle"/>
        <w:jc w:val="center"/>
      </w:pPr>
      <w:r>
        <w:t>ПОРЯДОК</w:t>
      </w:r>
    </w:p>
    <w:p w:rsidR="009F0998" w:rsidRDefault="009F0998">
      <w:pPr>
        <w:pStyle w:val="ConsPlusTitle"/>
        <w:jc w:val="center"/>
      </w:pPr>
      <w:r>
        <w:t>ПРЕДОСТАВЛЕНИЯ СУБСИДИИ НА ВОЗМЕЩЕНИЕ ЧАСТИ ЗАТРАТ</w:t>
      </w:r>
    </w:p>
    <w:p w:rsidR="009F0998" w:rsidRDefault="009F0998">
      <w:pPr>
        <w:pStyle w:val="ConsPlusTitle"/>
        <w:jc w:val="center"/>
      </w:pPr>
      <w:r>
        <w:t>СЕЛЬСКОХОЗЯЙСТВЕННЫХ ТОВАРОПРОИЗВОДИТЕЛЕЙ НА УПЛАТУ</w:t>
      </w:r>
    </w:p>
    <w:p w:rsidR="009F0998" w:rsidRDefault="009F0998">
      <w:pPr>
        <w:pStyle w:val="ConsPlusTitle"/>
        <w:jc w:val="center"/>
      </w:pPr>
      <w:r>
        <w:t>СТРАХОВЫХ ПРЕМИЙ ПО ДОГОВОРАМ</w:t>
      </w:r>
    </w:p>
    <w:p w:rsidR="009F0998" w:rsidRDefault="009F0998">
      <w:pPr>
        <w:pStyle w:val="ConsPlusTitle"/>
        <w:jc w:val="center"/>
      </w:pPr>
      <w:r>
        <w:t>СЕЛЬСКОХОЗЯЙСТВЕННОГО СТРАХОВАНИЯ (ДАЛЕЕ - ПОРЯДОК)</w:t>
      </w:r>
    </w:p>
    <w:p w:rsidR="009F0998" w:rsidRDefault="009F0998">
      <w:pPr>
        <w:pStyle w:val="ConsPlusNormal"/>
        <w:jc w:val="center"/>
      </w:pPr>
    </w:p>
    <w:p w:rsidR="009F0998" w:rsidRDefault="009F0998">
      <w:pPr>
        <w:pStyle w:val="ConsPlusNormal"/>
        <w:jc w:val="center"/>
      </w:pPr>
      <w:r>
        <w:t>Список изменяющих документов</w:t>
      </w:r>
    </w:p>
    <w:p w:rsidR="009F0998" w:rsidRDefault="009F0998">
      <w:pPr>
        <w:pStyle w:val="ConsPlusNormal"/>
        <w:jc w:val="center"/>
      </w:pPr>
      <w:r>
        <w:t xml:space="preserve">(введен </w:t>
      </w:r>
      <w:hyperlink r:id="rId1033" w:history="1">
        <w:r>
          <w:rPr>
            <w:color w:val="0000FF"/>
          </w:rPr>
          <w:t>постановлением</w:t>
        </w:r>
      </w:hyperlink>
      <w:r>
        <w:t xml:space="preserve"> Правительства ХМАО - Югры от 19.06.2015 N 176-п;</w:t>
      </w:r>
    </w:p>
    <w:p w:rsidR="009F0998" w:rsidRDefault="009F0998">
      <w:pPr>
        <w:pStyle w:val="ConsPlusNormal"/>
        <w:jc w:val="center"/>
      </w:pPr>
      <w:r>
        <w:t xml:space="preserve">в ред. постановлений Правительства ХМАО - Югры от 14.08.2015 </w:t>
      </w:r>
      <w:hyperlink r:id="rId1034" w:history="1">
        <w:r>
          <w:rPr>
            <w:color w:val="0000FF"/>
          </w:rPr>
          <w:t>N 265-п</w:t>
        </w:r>
      </w:hyperlink>
      <w:r>
        <w:t>,</w:t>
      </w:r>
    </w:p>
    <w:p w:rsidR="009F0998" w:rsidRDefault="009F0998">
      <w:pPr>
        <w:pStyle w:val="ConsPlusNormal"/>
        <w:jc w:val="center"/>
      </w:pPr>
      <w:r>
        <w:t xml:space="preserve">от 13.11.2015 </w:t>
      </w:r>
      <w:hyperlink r:id="rId1035" w:history="1">
        <w:r>
          <w:rPr>
            <w:color w:val="0000FF"/>
          </w:rPr>
          <w:t>N 405-п</w:t>
        </w:r>
      </w:hyperlink>
      <w:r>
        <w:t xml:space="preserve">, от 10.06.2016 </w:t>
      </w:r>
      <w:hyperlink r:id="rId1036" w:history="1">
        <w:r>
          <w:rPr>
            <w:color w:val="0000FF"/>
          </w:rPr>
          <w:t>N 207-п</w:t>
        </w:r>
      </w:hyperlink>
      <w:r>
        <w:t xml:space="preserve">, от 02.02.2017 </w:t>
      </w:r>
      <w:hyperlink r:id="rId1037" w:history="1">
        <w:r>
          <w:rPr>
            <w:color w:val="0000FF"/>
          </w:rPr>
          <w:t>N 35-п</w:t>
        </w:r>
      </w:hyperlink>
      <w:r>
        <w:t>,</w:t>
      </w:r>
    </w:p>
    <w:p w:rsidR="009F0998" w:rsidRDefault="009F0998">
      <w:pPr>
        <w:pStyle w:val="ConsPlusNormal"/>
        <w:jc w:val="center"/>
      </w:pPr>
      <w:r>
        <w:t xml:space="preserve">от 22.02.2017 </w:t>
      </w:r>
      <w:hyperlink r:id="rId1038" w:history="1">
        <w:r>
          <w:rPr>
            <w:color w:val="0000FF"/>
          </w:rPr>
          <w:t>N 69-п</w:t>
        </w:r>
      </w:hyperlink>
      <w:r>
        <w:t xml:space="preserve">, от 05.05.2017 </w:t>
      </w:r>
      <w:hyperlink r:id="rId1039" w:history="1">
        <w:r>
          <w:rPr>
            <w:color w:val="0000FF"/>
          </w:rPr>
          <w:t>N 186-п</w:t>
        </w:r>
      </w:hyperlink>
      <w:r>
        <w:t>)</w:t>
      </w:r>
    </w:p>
    <w:p w:rsidR="009F0998" w:rsidRDefault="009F0998">
      <w:pPr>
        <w:pStyle w:val="ConsPlusNormal"/>
        <w:jc w:val="both"/>
      </w:pPr>
    </w:p>
    <w:p w:rsidR="009F0998" w:rsidRDefault="009F0998">
      <w:pPr>
        <w:pStyle w:val="ConsPlusNormal"/>
        <w:jc w:val="center"/>
        <w:outlineLvl w:val="2"/>
      </w:pPr>
      <w:r>
        <w:t>I. Условия предоставления и размер субсидии</w:t>
      </w:r>
    </w:p>
    <w:p w:rsidR="009F0998" w:rsidRDefault="009F0998">
      <w:pPr>
        <w:pStyle w:val="ConsPlusNormal"/>
        <w:jc w:val="both"/>
      </w:pPr>
    </w:p>
    <w:p w:rsidR="009F0998" w:rsidRDefault="009F0998">
      <w:pPr>
        <w:pStyle w:val="ConsPlusNormal"/>
        <w:ind w:firstLine="540"/>
        <w:jc w:val="both"/>
      </w:pPr>
      <w:r>
        <w:t>1.1. Настоящий Порядок определяет правила предоставления субсидии на возмещение части затрат сельскохозяйственных товаропроизводителей на уплату страховых премий по договорам страхования сельскохозяйственных животных на условиях софинансирования из федерального бюджета и бюджета Ханты-Мансийского автономного округа - Югры (далее - субсидия).</w:t>
      </w:r>
    </w:p>
    <w:p w:rsidR="009F0998" w:rsidRDefault="009F0998">
      <w:pPr>
        <w:pStyle w:val="ConsPlusNormal"/>
        <w:spacing w:before="220"/>
        <w:ind w:firstLine="540"/>
        <w:jc w:val="both"/>
      </w:pPr>
      <w:bookmarkStart w:id="207" w:name="P6799"/>
      <w:bookmarkEnd w:id="207"/>
      <w:r>
        <w:t>1.2. Субсидия предоставляется на безвозмездной и безвозвратной основе Департаментом промышленности Ханты-Мансийского автономного округа - Югры (далее - Департамент) с целью возмещения части затрат сельскохозяйственных товаропроизводителей на уплату страховой премии, начисленной по договору страхования сельскохозяйственных животных на случай утраты (гибели) сельскохозяйственных животных (крупный рогатый скот (буйволы, быки, волы, коровы, яки), мелкого рогатого скота (козы, овцы), свиньи, лошади, лошаки, мулы, ослы, верблюды, олени (маралы, пятнистые олени, северные олени), кроликов, пушных зверей, птицы яйценоских пород и птицы мясных пород (гуси, индейки, куры, перепелки, утки, цесарки), цыплят-бройлеров, семей пчел в результате наступления следующих событий:</w:t>
      </w:r>
    </w:p>
    <w:p w:rsidR="009F0998" w:rsidRDefault="009F0998">
      <w:pPr>
        <w:pStyle w:val="ConsPlusNormal"/>
        <w:jc w:val="both"/>
      </w:pPr>
      <w:r>
        <w:t xml:space="preserve">(в ред. </w:t>
      </w:r>
      <w:hyperlink r:id="rId1040"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 xml:space="preserve">заразные болезни животных, включенные в </w:t>
      </w:r>
      <w:hyperlink r:id="rId1041" w:history="1">
        <w:r>
          <w:rPr>
            <w:color w:val="0000FF"/>
          </w:rPr>
          <w:t>перечень</w:t>
        </w:r>
      </w:hyperlink>
      <w:r>
        <w:t>, утвержденный Министерством сельского хозяйства Российской Федерации, массовые отравления;</w:t>
      </w:r>
    </w:p>
    <w:p w:rsidR="009F0998" w:rsidRDefault="009F0998">
      <w:pPr>
        <w:pStyle w:val="ConsPlusNormal"/>
        <w:spacing w:before="220"/>
        <w:ind w:firstLine="540"/>
        <w:jc w:val="both"/>
      </w:pPr>
      <w:r>
        <w:t>стихийные бедствия (удар молнии, землетрясение, пыльная буря, ураганный ветер, сильная метель, буран, наводнение, обвал, лавина, сель, оползень);</w:t>
      </w:r>
    </w:p>
    <w:p w:rsidR="009F0998" w:rsidRDefault="009F0998">
      <w:pPr>
        <w:pStyle w:val="ConsPlusNormal"/>
        <w:spacing w:before="220"/>
        <w:ind w:firstLine="540"/>
        <w:jc w:val="both"/>
      </w:pPr>
      <w:r>
        <w:lastRenderedPageBreak/>
        <w:t>нарушение электро-, тепло-, водоснабжения в результате стихийных бедствий, если условия содержания сельскохозяйственных животных предусматривают обязательное использование электрической, тепловой энергии, воды;</w:t>
      </w:r>
    </w:p>
    <w:p w:rsidR="009F0998" w:rsidRDefault="009F0998">
      <w:pPr>
        <w:pStyle w:val="ConsPlusNormal"/>
        <w:spacing w:before="220"/>
        <w:ind w:firstLine="540"/>
        <w:jc w:val="both"/>
      </w:pPr>
      <w:r>
        <w:t>пожар.</w:t>
      </w:r>
    </w:p>
    <w:p w:rsidR="009F0998" w:rsidRDefault="009F0998">
      <w:pPr>
        <w:pStyle w:val="ConsPlusNormal"/>
        <w:spacing w:before="220"/>
        <w:ind w:firstLine="540"/>
        <w:jc w:val="both"/>
      </w:pPr>
      <w:bookmarkStart w:id="208" w:name="P6805"/>
      <w:bookmarkEnd w:id="208"/>
      <w:r>
        <w:t>1.3. Субсидия предоставляется сельскохозяйственным товаропроизводителям: 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зарегистрированным и осуществляющим свою деятельность в Ханты-Мансийском автономном округе - Югре (далее - Получатели).</w:t>
      </w:r>
    </w:p>
    <w:p w:rsidR="009F0998" w:rsidRDefault="009F0998">
      <w:pPr>
        <w:pStyle w:val="ConsPlusNormal"/>
        <w:spacing w:before="220"/>
        <w:ind w:firstLine="540"/>
        <w:jc w:val="both"/>
      </w:pPr>
      <w:r>
        <w:t>Субсидия предоставляется в пределах бюджетных ассигнований и лимитов бюджетных обязательств, предусмотренных в бюджете автономного округа в текущем году.</w:t>
      </w:r>
    </w:p>
    <w:p w:rsidR="009F0998" w:rsidRDefault="009F0998">
      <w:pPr>
        <w:pStyle w:val="ConsPlusNormal"/>
        <w:spacing w:before="220"/>
        <w:ind w:firstLine="540"/>
        <w:jc w:val="both"/>
      </w:pPr>
      <w:r>
        <w:t>1.4. Методики определения страховой стоимости и размера утраты (гибели) сельскохозяйственных животных, а также ставки для расчета размера субсидии утверждаются в порядке, установленном Правительством Российской Федерации.</w:t>
      </w:r>
    </w:p>
    <w:p w:rsidR="009F0998" w:rsidRDefault="009F0998">
      <w:pPr>
        <w:pStyle w:val="ConsPlusNormal"/>
        <w:spacing w:before="220"/>
        <w:ind w:firstLine="540"/>
        <w:jc w:val="both"/>
      </w:pPr>
      <w:r>
        <w:t>1.5. Субсидия предоставляется Получателям, заключившим договор страхования сельскохозяйственных животных, при соблюдении следующих требований:</w:t>
      </w:r>
    </w:p>
    <w:p w:rsidR="009F0998" w:rsidRDefault="009F0998">
      <w:pPr>
        <w:pStyle w:val="ConsPlusNormal"/>
        <w:spacing w:before="220"/>
        <w:ind w:firstLine="540"/>
        <w:jc w:val="both"/>
      </w:pPr>
      <w:r>
        <w:t xml:space="preserve">1) предмет действия договора в отношении сельскохозяйственных животных, указанных в плане сельскохозяйственного страхования, предусмотренном </w:t>
      </w:r>
      <w:hyperlink r:id="rId1042" w:history="1">
        <w:r>
          <w:rPr>
            <w:color w:val="0000FF"/>
          </w:rPr>
          <w:t>статьей 6</w:t>
        </w:r>
      </w:hyperlink>
      <w:r>
        <w:t xml:space="preserve"> Федерального закона от 25 июля 2011 года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план сельскохозяйственного страхования), на соответствующий год, - на все имеющееся у Получателя поголовье сельскохозяйственных животных определенных видов;</w:t>
      </w:r>
    </w:p>
    <w:p w:rsidR="009F0998" w:rsidRDefault="009F0998">
      <w:pPr>
        <w:pStyle w:val="ConsPlusNormal"/>
        <w:spacing w:before="220"/>
        <w:ind w:firstLine="540"/>
        <w:jc w:val="both"/>
      </w:pPr>
      <w:r>
        <w:t>2) срок действия договора - не менее одного года;</w:t>
      </w:r>
    </w:p>
    <w:p w:rsidR="009F0998" w:rsidRDefault="009F0998">
      <w:pPr>
        <w:pStyle w:val="ConsPlusNormal"/>
        <w:spacing w:before="220"/>
        <w:ind w:firstLine="540"/>
        <w:jc w:val="both"/>
      </w:pPr>
      <w:r>
        <w:t>3) договор вступил в силу и Получателем уплачено 50% начисленной страховой премии по нему;</w:t>
      </w:r>
    </w:p>
    <w:p w:rsidR="009F0998" w:rsidRDefault="009F0998">
      <w:pPr>
        <w:pStyle w:val="ConsPlusNormal"/>
        <w:spacing w:before="220"/>
        <w:ind w:firstLine="540"/>
        <w:jc w:val="both"/>
      </w:pPr>
      <w:r>
        <w:t xml:space="preserve">4) наличие условия о том, что договор не может быть прекращен до наступления срока, на который он был заключен, за исключением случая, предусмотренного </w:t>
      </w:r>
      <w:hyperlink r:id="rId1043" w:history="1">
        <w:r>
          <w:rPr>
            <w:color w:val="0000FF"/>
          </w:rPr>
          <w:t>статьей 958</w:t>
        </w:r>
      </w:hyperlink>
      <w:r>
        <w:t xml:space="preserve"> Гражданского кодекса Российской Федерации;</w:t>
      </w:r>
    </w:p>
    <w:p w:rsidR="009F0998" w:rsidRDefault="009F0998">
      <w:pPr>
        <w:pStyle w:val="ConsPlusNormal"/>
        <w:spacing w:before="220"/>
        <w:ind w:firstLine="540"/>
        <w:jc w:val="both"/>
      </w:pPr>
      <w:r>
        <w:t>5) установление страховой суммы в договоре в размере не менее 80% страховой стоимости сельскохозяйственных животных;</w:t>
      </w:r>
    </w:p>
    <w:p w:rsidR="009F0998" w:rsidRDefault="009F0998">
      <w:pPr>
        <w:pStyle w:val="ConsPlusNormal"/>
        <w:spacing w:before="220"/>
        <w:ind w:firstLine="540"/>
        <w:jc w:val="both"/>
      </w:pPr>
      <w:r>
        <w:t>6) доля участия Получателя (страхователя) в страховании сельскохозяйственных рисков - не превышающая 40% страховой суммы по договору;</w:t>
      </w:r>
    </w:p>
    <w:p w:rsidR="009F0998" w:rsidRDefault="009F0998">
      <w:pPr>
        <w:pStyle w:val="ConsPlusNormal"/>
        <w:spacing w:before="220"/>
        <w:ind w:firstLine="540"/>
        <w:jc w:val="both"/>
      </w:pPr>
      <w:r>
        <w:t>7) установление доли страховой премии, применяемой при расчете страховых тарифов и непосредственно предназначенной для осуществления страховых и компенсационных выплат страхователям и выгодоприобретателям, в размере не менее 80%;</w:t>
      </w:r>
    </w:p>
    <w:p w:rsidR="009F0998" w:rsidRDefault="009F0998">
      <w:pPr>
        <w:pStyle w:val="ConsPlusNormal"/>
        <w:spacing w:before="220"/>
        <w:ind w:firstLine="540"/>
        <w:jc w:val="both"/>
      </w:pPr>
      <w:r>
        <w:t>8) применение методик определения страховой стоимости и размера утраты (гибели) сельскохозяйственных животных, утвержденных Министерством сельского хозяйства Российской Федерации;</w:t>
      </w:r>
    </w:p>
    <w:p w:rsidR="009F0998" w:rsidRDefault="009F0998">
      <w:pPr>
        <w:pStyle w:val="ConsPlusNormal"/>
        <w:spacing w:before="220"/>
        <w:ind w:firstLine="540"/>
        <w:jc w:val="both"/>
      </w:pPr>
      <w:r>
        <w:t>9) применение ставок для расчета размера субсидии, установленной Министерством сельского хозяйства Российской Федерации в соответствии с планом сельскохозяйственного страхования на соответствующий год.</w:t>
      </w:r>
    </w:p>
    <w:p w:rsidR="009F0998" w:rsidRDefault="009F0998">
      <w:pPr>
        <w:pStyle w:val="ConsPlusNormal"/>
        <w:spacing w:before="220"/>
        <w:ind w:firstLine="540"/>
        <w:jc w:val="both"/>
      </w:pPr>
      <w:r>
        <w:lastRenderedPageBreak/>
        <w:t>1.6. Субсидия предоставляется Получателю, заключившему договор страхования сельскохозяйственных животных со страховой организацией, имеющей лицензию на осуществление сельскохозяйственного страхования и отвечающей следующим требованиям:</w:t>
      </w:r>
    </w:p>
    <w:p w:rsidR="009F0998" w:rsidRDefault="009F0998">
      <w:pPr>
        <w:pStyle w:val="ConsPlusNormal"/>
        <w:spacing w:before="220"/>
        <w:ind w:firstLine="540"/>
        <w:jc w:val="both"/>
      </w:pPr>
      <w:r>
        <w:t>1) соблюдает нормативное соотношение собственных средств и принятых обязательств (превышение не менее чем на 30% фактического размера маржи платежеспособности над нормативным размером, рассчитываемое в порядке, установленном Министерством финансов Российской Федерации (по данным отчетности, представленной за отчетный период, предшествующий дню заключения договора сельскохозяйственного страхования), или имеет договор перестрахования, в соответствии с которым страховой организацией с учетом оценки своей финансовой устойчивости застрахована часть риска страховой выплаты по договору страхования (в случае превышения фактического размера маржи платежеспособности над нормативным размером менее чем на 30%));</w:t>
      </w:r>
    </w:p>
    <w:p w:rsidR="009F0998" w:rsidRDefault="009F0998">
      <w:pPr>
        <w:pStyle w:val="ConsPlusNormal"/>
        <w:spacing w:before="220"/>
        <w:ind w:firstLine="540"/>
        <w:jc w:val="both"/>
      </w:pPr>
      <w:r>
        <w:t xml:space="preserve">2) является членом объединения страховщиков в соответствии с Федеральным </w:t>
      </w:r>
      <w:hyperlink r:id="rId1044" w:history="1">
        <w:r>
          <w:rPr>
            <w:color w:val="0000FF"/>
          </w:rPr>
          <w:t>законом</w:t>
        </w:r>
      </w:hyperlink>
      <w:r>
        <w:t xml:space="preserve"> от 25 июля 2011 года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rsidR="009F0998" w:rsidRDefault="009F0998">
      <w:pPr>
        <w:pStyle w:val="ConsPlusNormal"/>
        <w:spacing w:before="220"/>
        <w:ind w:firstLine="540"/>
        <w:jc w:val="both"/>
      </w:pPr>
      <w:r>
        <w:t>1.7. Субсидию предоставляет на возмещение части затрат Получателя на уплату страховой премии по договору страхования сельскохозяйственных животных и перечисляет в Департамент на расчетный счет страховой организации в размере 50% от страховой премии, рассчитанной с учетом установленных Министерством сельского хозяйства Российской Федерации ставок для расчета размера субсидии на основании заявления Получателя о перечислении целевых средств на расчетный счет страховой организации, в срок, не превышающий 30 календарных дней со дня принятия положительного решения о предоставлении субсидии.</w:t>
      </w:r>
    </w:p>
    <w:p w:rsidR="009F0998" w:rsidRDefault="009F0998">
      <w:pPr>
        <w:pStyle w:val="ConsPlusNormal"/>
        <w:spacing w:before="220"/>
        <w:ind w:firstLine="540"/>
        <w:jc w:val="both"/>
      </w:pPr>
      <w:r>
        <w:t xml:space="preserve">1.8. Основанием для перечисления субсидии является соглашение о предоставлении субсидии (далее - Соглашение), заключенное между Департаментом и Получателем на период действия государственной </w:t>
      </w:r>
      <w:hyperlink w:anchor="P48" w:history="1">
        <w:r>
          <w:rPr>
            <w:color w:val="0000FF"/>
          </w:rPr>
          <w:t>программы</w:t>
        </w:r>
      </w:hyperlink>
      <w:r>
        <w:t xml:space="preserve"> "Развитие агропромышленного комплекса и рынков сельскохозяйственной продукции, сырья и продовольствия в Ханты-Мансийском автономном округе - Югре в 2016 - 2020 годах".</w:t>
      </w:r>
    </w:p>
    <w:p w:rsidR="009F0998" w:rsidRDefault="009F0998">
      <w:pPr>
        <w:pStyle w:val="ConsPlusNormal"/>
        <w:jc w:val="both"/>
      </w:pPr>
      <w:r>
        <w:t xml:space="preserve">(в ред. постановлений Правительства ХМАО - Югры от 13.11.2015 </w:t>
      </w:r>
      <w:hyperlink r:id="rId1045" w:history="1">
        <w:r>
          <w:rPr>
            <w:color w:val="0000FF"/>
          </w:rPr>
          <w:t>N 405-п</w:t>
        </w:r>
      </w:hyperlink>
      <w:r>
        <w:t xml:space="preserve">, от 10.06.2016 </w:t>
      </w:r>
      <w:hyperlink r:id="rId1046" w:history="1">
        <w:r>
          <w:rPr>
            <w:color w:val="0000FF"/>
          </w:rPr>
          <w:t>N 207-п</w:t>
        </w:r>
      </w:hyperlink>
      <w:r>
        <w:t>)</w:t>
      </w:r>
    </w:p>
    <w:p w:rsidR="009F0998" w:rsidRDefault="009F0998">
      <w:pPr>
        <w:pStyle w:val="ConsPlusNormal"/>
        <w:spacing w:before="220"/>
        <w:ind w:firstLine="540"/>
        <w:jc w:val="both"/>
      </w:pPr>
      <w:r>
        <w:t>1.9. Форма Соглашения утверждается Департаментом.</w:t>
      </w:r>
    </w:p>
    <w:p w:rsidR="009F0998" w:rsidRDefault="009F0998">
      <w:pPr>
        <w:pStyle w:val="ConsPlusNormal"/>
        <w:spacing w:before="220"/>
        <w:ind w:firstLine="540"/>
        <w:jc w:val="both"/>
      </w:pPr>
      <w:r>
        <w:t>1.10. Соглашение должно содержать следующие положения:</w:t>
      </w:r>
    </w:p>
    <w:p w:rsidR="009F0998" w:rsidRDefault="009F0998">
      <w:pPr>
        <w:pStyle w:val="ConsPlusNormal"/>
        <w:spacing w:before="220"/>
        <w:ind w:firstLine="540"/>
        <w:jc w:val="both"/>
      </w:pPr>
      <w:r>
        <w:t>годовой размер предоставляемой субсидии в текущем году с последующим ежегодным утверждением в срок до 15 февраля (в форме дополнительного соглашения);</w:t>
      </w:r>
    </w:p>
    <w:p w:rsidR="009F0998" w:rsidRDefault="009F0998">
      <w:pPr>
        <w:pStyle w:val="ConsPlusNormal"/>
        <w:spacing w:before="220"/>
        <w:ind w:firstLine="540"/>
        <w:jc w:val="both"/>
      </w:pPr>
      <w:r>
        <w:t>значения показателей результативности;</w:t>
      </w:r>
    </w:p>
    <w:p w:rsidR="009F0998" w:rsidRDefault="009F0998">
      <w:pPr>
        <w:pStyle w:val="ConsPlusNormal"/>
        <w:spacing w:before="220"/>
        <w:ind w:firstLine="540"/>
        <w:jc w:val="both"/>
      </w:pPr>
      <w:r>
        <w:t>согласие Получателя на осуществление главным распорядителем (распорядителем) бюджетных средств, предоставившим субсидию, и органами государственного финансового контроля проверок соблюдения получателем целей, условий и порядка ее предоставления;</w:t>
      </w:r>
    </w:p>
    <w:p w:rsidR="009F0998" w:rsidRDefault="009F0998">
      <w:pPr>
        <w:pStyle w:val="ConsPlusNormal"/>
        <w:spacing w:before="220"/>
        <w:ind w:firstLine="540"/>
        <w:jc w:val="both"/>
      </w:pPr>
      <w:r>
        <w:t>порядок контроля соблюдения Получателем условий Соглашения;</w:t>
      </w:r>
    </w:p>
    <w:p w:rsidR="009F0998" w:rsidRDefault="009F0998">
      <w:pPr>
        <w:pStyle w:val="ConsPlusNormal"/>
        <w:spacing w:before="220"/>
        <w:ind w:firstLine="540"/>
        <w:jc w:val="both"/>
      </w:pPr>
      <w:r>
        <w:t>порядок, сроки и состав отчетности Получателя об использовании субсидии;</w:t>
      </w:r>
    </w:p>
    <w:p w:rsidR="009F0998" w:rsidRDefault="009F0998">
      <w:pPr>
        <w:pStyle w:val="ConsPlusNormal"/>
        <w:spacing w:before="220"/>
        <w:ind w:firstLine="540"/>
        <w:jc w:val="both"/>
      </w:pPr>
      <w:r>
        <w:t>порядок возврата в текущем финансовом году остатков субсидии, не использованной в отчетном финансовом году, в случаях, предусмотренных Соглашением;</w:t>
      </w:r>
    </w:p>
    <w:p w:rsidR="009F0998" w:rsidRDefault="009F0998">
      <w:pPr>
        <w:pStyle w:val="ConsPlusNormal"/>
        <w:spacing w:before="220"/>
        <w:ind w:firstLine="540"/>
        <w:jc w:val="both"/>
      </w:pPr>
      <w:r>
        <w:t>ответственность Получателя в случае невыполнения установленных значений показателей результативности.</w:t>
      </w:r>
    </w:p>
    <w:p w:rsidR="009F0998" w:rsidRDefault="009F0998">
      <w:pPr>
        <w:pStyle w:val="ConsPlusNormal"/>
        <w:spacing w:before="220"/>
        <w:ind w:firstLine="540"/>
        <w:jc w:val="both"/>
      </w:pPr>
      <w:r>
        <w:lastRenderedPageBreak/>
        <w:t>1.11. Департамент формирует единый список Получателей субсидии на текущий год в хронологической последовательности согласно регистрации заявлений.</w:t>
      </w:r>
    </w:p>
    <w:p w:rsidR="009F0998" w:rsidRDefault="009F0998">
      <w:pPr>
        <w:pStyle w:val="ConsPlusNormal"/>
        <w:spacing w:before="220"/>
        <w:ind w:firstLine="540"/>
        <w:jc w:val="both"/>
      </w:pPr>
      <w:r>
        <w:t xml:space="preserve">1.12. Утратил силу. - </w:t>
      </w:r>
      <w:hyperlink r:id="rId1047" w:history="1">
        <w:r>
          <w:rPr>
            <w:color w:val="0000FF"/>
          </w:rPr>
          <w:t>Постановление</w:t>
        </w:r>
      </w:hyperlink>
      <w:r>
        <w:t xml:space="preserve"> Правительства ХМАО - Югры от 22.02.2017 N 69-п.</w:t>
      </w:r>
    </w:p>
    <w:p w:rsidR="009F0998" w:rsidRDefault="009F0998">
      <w:pPr>
        <w:pStyle w:val="ConsPlusNormal"/>
        <w:jc w:val="both"/>
      </w:pPr>
    </w:p>
    <w:p w:rsidR="009F0998" w:rsidRDefault="009F0998">
      <w:pPr>
        <w:pStyle w:val="ConsPlusNormal"/>
        <w:jc w:val="center"/>
        <w:outlineLvl w:val="2"/>
      </w:pPr>
      <w:r>
        <w:t>II. Правила предоставления субсидии</w:t>
      </w:r>
    </w:p>
    <w:p w:rsidR="009F0998" w:rsidRDefault="009F0998">
      <w:pPr>
        <w:pStyle w:val="ConsPlusNormal"/>
        <w:jc w:val="both"/>
      </w:pPr>
    </w:p>
    <w:p w:rsidR="009F0998" w:rsidRDefault="009F0998">
      <w:pPr>
        <w:pStyle w:val="ConsPlusNormal"/>
        <w:ind w:firstLine="540"/>
        <w:jc w:val="both"/>
      </w:pPr>
      <w:bookmarkStart w:id="209" w:name="P6838"/>
      <w:bookmarkEnd w:id="209"/>
      <w:r>
        <w:t>2.1. Получатель ежеквартально в срок не позднее 10 числа месяца, следующего за отчетным кварталом, и не позднее 1 декабря текущего года (в IV квартале) представляет в Департамент:</w:t>
      </w:r>
    </w:p>
    <w:p w:rsidR="009F0998" w:rsidRDefault="009F0998">
      <w:pPr>
        <w:pStyle w:val="ConsPlusNormal"/>
        <w:spacing w:before="220"/>
        <w:ind w:firstLine="540"/>
        <w:jc w:val="both"/>
      </w:pPr>
      <w:r>
        <w:t>заявление о перечислении субсидии на расчетный счет страховой организации;</w:t>
      </w:r>
    </w:p>
    <w:p w:rsidR="009F0998" w:rsidRDefault="009F0998">
      <w:pPr>
        <w:pStyle w:val="ConsPlusNormal"/>
        <w:spacing w:before="220"/>
        <w:ind w:firstLine="540"/>
        <w:jc w:val="both"/>
      </w:pPr>
      <w:r>
        <w:t>справку о размере субсидии, составленную на основании договора страхования сельскохозяйственных животных и платежного поручения или иного документа, подтверждающих уплату Получателем 50% страховой премии (форма и сроки предоставления справки устанавливаются Министерством сельского хозяйства Российской Федерации);</w:t>
      </w:r>
    </w:p>
    <w:p w:rsidR="009F0998" w:rsidRDefault="009F0998">
      <w:pPr>
        <w:pStyle w:val="ConsPlusNormal"/>
        <w:spacing w:before="220"/>
        <w:ind w:firstLine="540"/>
        <w:jc w:val="both"/>
      </w:pPr>
      <w:r>
        <w:t>копию договора страхования сельскохозяйственных животных;</w:t>
      </w:r>
    </w:p>
    <w:p w:rsidR="009F0998" w:rsidRDefault="009F0998">
      <w:pPr>
        <w:pStyle w:val="ConsPlusNormal"/>
        <w:spacing w:before="220"/>
        <w:ind w:firstLine="540"/>
        <w:jc w:val="both"/>
      </w:pPr>
      <w:r>
        <w:t>выписку из отчета о платежеспособности страховой организации о превышении не менее чем на 30% фактического размера маржи платежеспособности над нормативным размером, предоставленную Получателю страховой организацией при заключении договора сельскохозяйственного страхования и заверенную ее руководителем, либо документ, содержащий информацию о перестраховании страховой организацией части риска страховой выплаты по договору сельскохозяйственного страхования, в том числе наименование страховой организации-перестраховщика (организаций-перестраховщиков), сведения о доле (размере) страховой выплаты по риску (рискам), переданному, переданным в перестрахование, реквизиты договора (договоров) перестрахования (дата заключения, номер договора, форма перестрахования);</w:t>
      </w:r>
    </w:p>
    <w:p w:rsidR="009F0998" w:rsidRDefault="009F0998">
      <w:pPr>
        <w:pStyle w:val="ConsPlusNormal"/>
        <w:spacing w:before="220"/>
        <w:ind w:firstLine="540"/>
        <w:jc w:val="both"/>
      </w:pPr>
      <w:r>
        <w:t>справки-расчеты о движении поголовья соответствующих видов сельскохозяйственных животных за период с января месяца текущего финансового года до последней отчетной даты, предшествующей заключению договора страхования, по форме, утвержденной Департаментом;</w:t>
      </w:r>
    </w:p>
    <w:p w:rsidR="009F0998" w:rsidRDefault="009F0998">
      <w:pPr>
        <w:pStyle w:val="ConsPlusNormal"/>
        <w:spacing w:before="220"/>
        <w:ind w:firstLine="540"/>
        <w:jc w:val="both"/>
      </w:pPr>
      <w:r>
        <w:t xml:space="preserve">абзацы седьмой - девятый утратили силу. - </w:t>
      </w:r>
      <w:hyperlink r:id="rId1048" w:history="1">
        <w:r>
          <w:rPr>
            <w:color w:val="0000FF"/>
          </w:rPr>
          <w:t>Постановление</w:t>
        </w:r>
      </w:hyperlink>
      <w:r>
        <w:t xml:space="preserve"> Правительства ХМАО - Югры от 22.02.2017 N 69-п.</w:t>
      </w:r>
    </w:p>
    <w:p w:rsidR="009F0998" w:rsidRDefault="009F0998">
      <w:pPr>
        <w:pStyle w:val="ConsPlusNormal"/>
        <w:spacing w:before="220"/>
        <w:ind w:firstLine="540"/>
        <w:jc w:val="both"/>
      </w:pPr>
      <w:bookmarkStart w:id="210" w:name="P6845"/>
      <w:bookmarkEnd w:id="210"/>
      <w:r>
        <w:t xml:space="preserve">2.2. Департамент самостоятельно в течение 1 рабочего дня запрашивает в порядке межведомственного информационного взаимодействия, установленного Федеральным </w:t>
      </w:r>
      <w:hyperlink r:id="rId1049" w:history="1">
        <w:r>
          <w:rPr>
            <w:color w:val="0000FF"/>
          </w:rPr>
          <w:t>законом</w:t>
        </w:r>
      </w:hyperlink>
      <w:r>
        <w:t xml:space="preserve"> от 27 июля 2010 года N 210-ФЗ "Об организации предоставления государственных и муниципальных услуг", следующие документы:</w:t>
      </w:r>
    </w:p>
    <w:p w:rsidR="009F0998" w:rsidRDefault="009F0998">
      <w:pPr>
        <w:pStyle w:val="ConsPlusNormal"/>
        <w:jc w:val="both"/>
      </w:pPr>
      <w:r>
        <w:t xml:space="preserve">(в ред. </w:t>
      </w:r>
      <w:hyperlink r:id="rId1050"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об отсутствии задолженности по начисленным налогам, сборам и иным обязательным платежам в государственные внебюджетные фонды;</w:t>
      </w:r>
    </w:p>
    <w:p w:rsidR="009F0998" w:rsidRDefault="009F0998">
      <w:pPr>
        <w:pStyle w:val="ConsPlusNormal"/>
        <w:spacing w:before="22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w:t>
      </w:r>
    </w:p>
    <w:p w:rsidR="009F0998" w:rsidRDefault="009F0998">
      <w:pPr>
        <w:pStyle w:val="ConsPlusNormal"/>
        <w:spacing w:before="220"/>
        <w:ind w:firstLine="540"/>
        <w:jc w:val="both"/>
      </w:pPr>
      <w:r>
        <w:t>Указанные документы могут быть представлены Получателем самостоятельно в течение 1 рабочего дня.</w:t>
      </w:r>
    </w:p>
    <w:p w:rsidR="009F0998" w:rsidRDefault="009F0998">
      <w:pPr>
        <w:pStyle w:val="ConsPlusNormal"/>
        <w:jc w:val="both"/>
      </w:pPr>
      <w:r>
        <w:t xml:space="preserve">(в ред. </w:t>
      </w:r>
      <w:hyperlink r:id="rId1051"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2.3. Требовать от Получателя представления документов (копий документов), не предусмотренных настоящим Порядком, не допускается.</w:t>
      </w:r>
    </w:p>
    <w:p w:rsidR="009F0998" w:rsidRDefault="009F0998">
      <w:pPr>
        <w:pStyle w:val="ConsPlusNormal"/>
        <w:spacing w:before="220"/>
        <w:ind w:firstLine="540"/>
        <w:jc w:val="both"/>
      </w:pPr>
      <w:r>
        <w:lastRenderedPageBreak/>
        <w:t xml:space="preserve">2.4. Документы (копии документов), предусмотренные в </w:t>
      </w:r>
      <w:hyperlink w:anchor="P6838" w:history="1">
        <w:r>
          <w:rPr>
            <w:color w:val="0000FF"/>
          </w:rPr>
          <w:t>пункте 2.1</w:t>
        </w:r>
      </w:hyperlink>
      <w:r>
        <w:t xml:space="preserve"> настоящего Порядка, представляются в Департамент по адресу: 628006, Ханты-Мансийский автономный округ - Югра, г. Ханты-Мансийск, ул. Мира, дом 14а, непосредственно или почтовым отправлением либо непосредственно в многофункциональный центр предоставления государственных и муниципальных услуг по месту жительства (далее - многофункциональный центр), сформированным в 1 комплект, прошитый и пронумерованный. Наименования, номера и даты всех представляемых Получателем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Получателя, второй (копия) прилагается к представленным документам;</w:t>
      </w:r>
    </w:p>
    <w:p w:rsidR="009F0998" w:rsidRDefault="009F0998">
      <w:pPr>
        <w:pStyle w:val="ConsPlusNormal"/>
        <w:jc w:val="both"/>
      </w:pPr>
      <w:r>
        <w:t xml:space="preserve">(в ред. </w:t>
      </w:r>
      <w:hyperlink r:id="rId1052"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в электронной форме - подписанные усиленной квалифицированной электронной подписью на адрес электронной почты Департамента: depprom@admhmao.ru.</w:t>
      </w:r>
    </w:p>
    <w:p w:rsidR="009F0998" w:rsidRDefault="009F0998">
      <w:pPr>
        <w:pStyle w:val="ConsPlusNormal"/>
        <w:jc w:val="both"/>
      </w:pPr>
      <w:r>
        <w:t xml:space="preserve">(в ред. </w:t>
      </w:r>
      <w:hyperlink r:id="rId1053"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Порядок передачи многофункциональным центром принятых заявлений и документов в Департамент определяется соглашением, заключенным между Департаментом и многофункциональным центром.</w:t>
      </w:r>
    </w:p>
    <w:p w:rsidR="009F0998" w:rsidRDefault="009F0998">
      <w:pPr>
        <w:pStyle w:val="ConsPlusNormal"/>
        <w:jc w:val="both"/>
      </w:pPr>
      <w:r>
        <w:t xml:space="preserve">(п. 2.4 в ред. </w:t>
      </w:r>
      <w:hyperlink r:id="rId1054"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 xml:space="preserve">2.5. Департамент в течение 5 рабочих дней со дня получения документов, указанных в </w:t>
      </w:r>
      <w:hyperlink w:anchor="P6838" w:history="1">
        <w:r>
          <w:rPr>
            <w:color w:val="0000FF"/>
          </w:rPr>
          <w:t>пунктах 2.1</w:t>
        </w:r>
      </w:hyperlink>
      <w:r>
        <w:t xml:space="preserve">, </w:t>
      </w:r>
      <w:hyperlink w:anchor="P6845" w:history="1">
        <w:r>
          <w:rPr>
            <w:color w:val="0000FF"/>
          </w:rPr>
          <w:t>2.2</w:t>
        </w:r>
      </w:hyperlink>
      <w:r>
        <w:t xml:space="preserve"> настоящего Порядка, осуществляет их проверку на предмет достоверности сведений, отсутствия противоречий и направляет поступившие документы на рассмотрение комиссии по предоставлению государственной поддержки сельскохозяйственным товаропроизводителям, действующей при Департаменте (далее - комиссия). Положение о комиссии и ее состав утверждаются приказом Департамента. Решение о предоставлении субсидии или об отказе в предоставлении субсидии принимается комиссией в течение 3 рабочих дней со дня поступления на ее рассмотрение документов, указанных в </w:t>
      </w:r>
      <w:hyperlink w:anchor="P6838" w:history="1">
        <w:r>
          <w:rPr>
            <w:color w:val="0000FF"/>
          </w:rPr>
          <w:t>пунктах 2.1</w:t>
        </w:r>
      </w:hyperlink>
      <w:r>
        <w:t xml:space="preserve">, </w:t>
      </w:r>
      <w:hyperlink w:anchor="P6845" w:history="1">
        <w:r>
          <w:rPr>
            <w:color w:val="0000FF"/>
          </w:rPr>
          <w:t>2.2</w:t>
        </w:r>
      </w:hyperlink>
      <w:r>
        <w:t xml:space="preserve"> настоящего Порядка. Решение оформляется протоколом заседания комиссии.</w:t>
      </w:r>
    </w:p>
    <w:p w:rsidR="009F0998" w:rsidRDefault="009F0998">
      <w:pPr>
        <w:pStyle w:val="ConsPlusNormal"/>
        <w:jc w:val="both"/>
      </w:pPr>
      <w:r>
        <w:t xml:space="preserve">(в ред. </w:t>
      </w:r>
      <w:hyperlink r:id="rId1055"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В случае выявления противоречий по содержанию между документами, в том числе по обстоятельствам и фактам, указанным в них (сведения, цифровые данные и показатели по деятельности), Департамент обращается с письменным либо устным запросом к Получателю, в соответствующие государственные органы, органы местного самоуправления и организации, в том числе с выездом к месту нахождения Получателя. В связи с указанными обстоятельствами срок рассмотрения заявления о предоставлении субсидии может быть продлен до 20 рабочих дней. Все материалы по выявленным и устраненным противоречиям, уточнениям прилагаются к материалам заявления Получателя.</w:t>
      </w:r>
    </w:p>
    <w:p w:rsidR="009F0998" w:rsidRDefault="009F0998">
      <w:pPr>
        <w:pStyle w:val="ConsPlusNormal"/>
        <w:spacing w:before="220"/>
        <w:ind w:firstLine="540"/>
        <w:jc w:val="both"/>
      </w:pPr>
      <w:r>
        <w:t>2.6. Департамент в течение 3 рабочих дней со дня принятия решения о предоставлении субсидии направляет Получателю Соглашение (дополнительное соглашение - применяется при наличии действующего Соглашения) для подписания.</w:t>
      </w:r>
    </w:p>
    <w:p w:rsidR="009F0998" w:rsidRDefault="009F0998">
      <w:pPr>
        <w:pStyle w:val="ConsPlusNormal"/>
        <w:spacing w:before="220"/>
        <w:ind w:firstLine="540"/>
        <w:jc w:val="both"/>
      </w:pPr>
      <w:r>
        <w:t>2.7. В случае принятия решения об отказе в предоставлении субсидии Департамент в течение 3 рабочих дней со дня его принятия направляет Получателю соответствующее уведомление с указанием причин отказа.</w:t>
      </w:r>
    </w:p>
    <w:p w:rsidR="009F0998" w:rsidRDefault="009F0998">
      <w:pPr>
        <w:pStyle w:val="ConsPlusNormal"/>
        <w:spacing w:before="220"/>
        <w:ind w:firstLine="540"/>
        <w:jc w:val="both"/>
      </w:pPr>
      <w:r>
        <w:t>2.8. После отказа в предоставлении субсидии Департамент повторно рассматривает представленные Получателем документы на получение субсидии, после приведения их в соответствие, в сроки, определенные настоящим Порядком.</w:t>
      </w:r>
    </w:p>
    <w:p w:rsidR="009F0998" w:rsidRDefault="009F0998">
      <w:pPr>
        <w:pStyle w:val="ConsPlusNormal"/>
        <w:spacing w:before="220"/>
        <w:ind w:firstLine="540"/>
        <w:jc w:val="both"/>
      </w:pPr>
      <w:r>
        <w:t>2.9. Основаниями для отказа в предоставлении субсидии являются:</w:t>
      </w:r>
    </w:p>
    <w:p w:rsidR="009F0998" w:rsidRDefault="009F0998">
      <w:pPr>
        <w:pStyle w:val="ConsPlusNormal"/>
        <w:spacing w:before="220"/>
        <w:ind w:firstLine="540"/>
        <w:jc w:val="both"/>
      </w:pPr>
      <w:r>
        <w:lastRenderedPageBreak/>
        <w:t xml:space="preserve">нарушение установленного срока предоставления документов, указанных в </w:t>
      </w:r>
      <w:hyperlink w:anchor="P6838" w:history="1">
        <w:r>
          <w:rPr>
            <w:color w:val="0000FF"/>
          </w:rPr>
          <w:t>пункте 2.1</w:t>
        </w:r>
      </w:hyperlink>
      <w:r>
        <w:t xml:space="preserve"> настоящего Порядка;</w:t>
      </w:r>
    </w:p>
    <w:p w:rsidR="009F0998" w:rsidRDefault="009F0998">
      <w:pPr>
        <w:pStyle w:val="ConsPlusNormal"/>
        <w:spacing w:before="220"/>
        <w:ind w:firstLine="540"/>
        <w:jc w:val="both"/>
      </w:pPr>
      <w:r>
        <w:t xml:space="preserve">непредставление Получателем документов, указанных в </w:t>
      </w:r>
      <w:hyperlink w:anchor="P6838" w:history="1">
        <w:r>
          <w:rPr>
            <w:color w:val="0000FF"/>
          </w:rPr>
          <w:t>пункте 2.1</w:t>
        </w:r>
      </w:hyperlink>
      <w:r>
        <w:t xml:space="preserve"> настоящего Порядка, в полном объеме;</w:t>
      </w:r>
    </w:p>
    <w:p w:rsidR="009F0998" w:rsidRDefault="009F0998">
      <w:pPr>
        <w:pStyle w:val="ConsPlusNormal"/>
        <w:spacing w:before="220"/>
        <w:ind w:firstLine="540"/>
        <w:jc w:val="both"/>
      </w:pPr>
      <w:r>
        <w:t>представление документов с нарушением требований к их оформлению;</w:t>
      </w:r>
    </w:p>
    <w:p w:rsidR="009F0998" w:rsidRDefault="009F0998">
      <w:pPr>
        <w:pStyle w:val="ConsPlusNormal"/>
        <w:spacing w:before="220"/>
        <w:ind w:firstLine="540"/>
        <w:jc w:val="both"/>
      </w:pPr>
      <w:r>
        <w:t>выявление в представленных документах сведений, несоответствующих действительности;</w:t>
      </w:r>
    </w:p>
    <w:p w:rsidR="009F0998" w:rsidRDefault="009F0998">
      <w:pPr>
        <w:pStyle w:val="ConsPlusNormal"/>
        <w:spacing w:before="220"/>
        <w:ind w:firstLine="540"/>
        <w:jc w:val="both"/>
      </w:pPr>
      <w:r>
        <w:t xml:space="preserve">несоответствие договора страхования </w:t>
      </w:r>
      <w:hyperlink w:anchor="P6799" w:history="1">
        <w:r>
          <w:rPr>
            <w:color w:val="0000FF"/>
          </w:rPr>
          <w:t>пункту 1.2</w:t>
        </w:r>
      </w:hyperlink>
      <w:r>
        <w:t xml:space="preserve"> настоящего Порядка;</w:t>
      </w:r>
    </w:p>
    <w:p w:rsidR="009F0998" w:rsidRDefault="009F0998">
      <w:pPr>
        <w:pStyle w:val="ConsPlusNormal"/>
        <w:spacing w:before="220"/>
        <w:ind w:firstLine="540"/>
        <w:jc w:val="both"/>
      </w:pPr>
      <w:r>
        <w:t xml:space="preserve">несоответствие Получателя требованиям, установленным </w:t>
      </w:r>
      <w:hyperlink w:anchor="P6805" w:history="1">
        <w:r>
          <w:rPr>
            <w:color w:val="0000FF"/>
          </w:rPr>
          <w:t>пунктом 1.3</w:t>
        </w:r>
      </w:hyperlink>
      <w:r>
        <w:t xml:space="preserve"> настоящего Порядка;</w:t>
      </w:r>
    </w:p>
    <w:p w:rsidR="009F0998" w:rsidRDefault="009F0998">
      <w:pPr>
        <w:pStyle w:val="ConsPlusNormal"/>
        <w:spacing w:before="220"/>
        <w:ind w:firstLine="540"/>
        <w:jc w:val="both"/>
      </w:pPr>
      <w:r>
        <w:t>наличие у Получателя задолженности по начисленным налогам, сборам и обязательным платежам в государственные внебюджетные фонды;</w:t>
      </w:r>
    </w:p>
    <w:p w:rsidR="009F0998" w:rsidRDefault="009F0998">
      <w:pPr>
        <w:pStyle w:val="ConsPlusNormal"/>
        <w:spacing w:before="220"/>
        <w:ind w:firstLine="540"/>
        <w:jc w:val="both"/>
      </w:pPr>
      <w:r>
        <w:t>возбуждение в отношении Получателя производства по делу о банкротстве, применение процедуры наблюдения или внешнего управления, признание в установленном порядке банкротом, применение процедуры ликвидации.</w:t>
      </w:r>
    </w:p>
    <w:p w:rsidR="009F0998" w:rsidRDefault="009F0998">
      <w:pPr>
        <w:pStyle w:val="ConsPlusNormal"/>
        <w:spacing w:before="220"/>
        <w:ind w:firstLine="540"/>
        <w:jc w:val="both"/>
      </w:pPr>
      <w:r>
        <w:t>2.10. Департамент в течение 30 рабочих дней от даты принятия решения о предоставлении субсидии перечисляет ее страховой организации в пределах утвержденных бюджетных ассигнований.</w:t>
      </w:r>
    </w:p>
    <w:p w:rsidR="009F0998" w:rsidRDefault="009F0998">
      <w:pPr>
        <w:pStyle w:val="ConsPlusNormal"/>
        <w:spacing w:before="220"/>
        <w:ind w:firstLine="540"/>
        <w:jc w:val="both"/>
      </w:pPr>
      <w:r>
        <w:t>2.11. Департамент совместно с органами государственного финансового контроля осуществляет обязательную проверку соблюдения Получателем целей, условий и правил предоставления субсидий.</w:t>
      </w:r>
    </w:p>
    <w:p w:rsidR="009F0998" w:rsidRDefault="009F0998">
      <w:pPr>
        <w:pStyle w:val="ConsPlusNormal"/>
        <w:jc w:val="both"/>
      </w:pPr>
    </w:p>
    <w:p w:rsidR="009F0998" w:rsidRDefault="009F0998">
      <w:pPr>
        <w:pStyle w:val="ConsPlusNormal"/>
        <w:jc w:val="center"/>
        <w:outlineLvl w:val="2"/>
      </w:pPr>
      <w:r>
        <w:t>III. Правила возврата субсидии</w:t>
      </w:r>
    </w:p>
    <w:p w:rsidR="009F0998" w:rsidRDefault="009F0998">
      <w:pPr>
        <w:pStyle w:val="ConsPlusNormal"/>
        <w:jc w:val="both"/>
      </w:pPr>
    </w:p>
    <w:p w:rsidR="009F0998" w:rsidRDefault="009F0998">
      <w:pPr>
        <w:pStyle w:val="ConsPlusNormal"/>
        <w:ind w:firstLine="540"/>
        <w:jc w:val="both"/>
      </w:pPr>
      <w:bookmarkStart w:id="211" w:name="P6878"/>
      <w:bookmarkEnd w:id="211"/>
      <w:r>
        <w:t>3.1. В случае выявления несоблюдения целей, условий и правил предоставления субсидии, предоставления недостоверных сведений субсидия не выплачивается, а выплаченные в счет нее суммы подлежат возврату.</w:t>
      </w:r>
    </w:p>
    <w:p w:rsidR="009F0998" w:rsidRDefault="009F0998">
      <w:pPr>
        <w:pStyle w:val="ConsPlusNormal"/>
        <w:spacing w:before="220"/>
        <w:ind w:firstLine="540"/>
        <w:jc w:val="both"/>
      </w:pPr>
      <w:r>
        <w:t xml:space="preserve">3.2. Департамент в течение 5 рабочих дней со дня выявления фактов, предусмотренных </w:t>
      </w:r>
      <w:hyperlink w:anchor="P6878" w:history="1">
        <w:r>
          <w:rPr>
            <w:color w:val="0000FF"/>
          </w:rPr>
          <w:t>пунктом 3.1</w:t>
        </w:r>
      </w:hyperlink>
      <w:r>
        <w:t xml:space="preserve"> настоящего Порядка, направляет Получателю письменное уведомление о прекращении выплаты субсидии и необходимости возврата выплаченных в счет субсидии сумм (далее - уведомление).</w:t>
      </w:r>
    </w:p>
    <w:p w:rsidR="009F0998" w:rsidRDefault="009F0998">
      <w:pPr>
        <w:pStyle w:val="ConsPlusNormal"/>
        <w:jc w:val="both"/>
      </w:pPr>
      <w:r>
        <w:t xml:space="preserve">(в ред. </w:t>
      </w:r>
      <w:hyperlink r:id="rId1056"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3.3. Получатель в течение 30 рабочих дней со дня получения уведомления обязан выполнить требования, указанные в нем.</w:t>
      </w:r>
    </w:p>
    <w:p w:rsidR="009F0998" w:rsidRDefault="009F0998">
      <w:pPr>
        <w:pStyle w:val="ConsPlusNormal"/>
        <w:jc w:val="both"/>
      </w:pPr>
      <w:r>
        <w:t xml:space="preserve">(в ред. </w:t>
      </w:r>
      <w:hyperlink r:id="rId1057" w:history="1">
        <w:r>
          <w:rPr>
            <w:color w:val="0000FF"/>
          </w:rPr>
          <w:t>постановления</w:t>
        </w:r>
      </w:hyperlink>
      <w:r>
        <w:t xml:space="preserve"> Правительства ХМАО - Югры от 13.11.2015 N 405-п)</w:t>
      </w:r>
    </w:p>
    <w:p w:rsidR="009F0998" w:rsidRDefault="009F0998">
      <w:pPr>
        <w:pStyle w:val="ConsPlusNormal"/>
        <w:spacing w:before="220"/>
        <w:ind w:firstLine="540"/>
        <w:jc w:val="both"/>
      </w:pPr>
      <w:r>
        <w:t>3.4. При невозврате субсидии в указанный срок Департамент обращается в суд в соответствии с законодательством Российской Федерации.</w:t>
      </w:r>
    </w:p>
    <w:p w:rsidR="009F0998" w:rsidRDefault="009F0998">
      <w:pPr>
        <w:pStyle w:val="ConsPlusNormal"/>
        <w:spacing w:before="220"/>
        <w:ind w:firstLine="540"/>
        <w:jc w:val="both"/>
      </w:pPr>
      <w:r>
        <w:t>3.5. Ответственность за достоверность фактических показателей, сведений в представленных документах несет Получатель.</w:t>
      </w: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right"/>
        <w:outlineLvl w:val="1"/>
      </w:pPr>
      <w:r>
        <w:t>Приложение 22</w:t>
      </w:r>
    </w:p>
    <w:p w:rsidR="009F0998" w:rsidRDefault="009F0998">
      <w:pPr>
        <w:pStyle w:val="ConsPlusNormal"/>
        <w:jc w:val="right"/>
      </w:pPr>
      <w:r>
        <w:lastRenderedPageBreak/>
        <w:t>к государственной программе Ханты-Мансийского автономного</w:t>
      </w:r>
    </w:p>
    <w:p w:rsidR="009F0998" w:rsidRDefault="009F0998">
      <w:pPr>
        <w:pStyle w:val="ConsPlusNormal"/>
        <w:jc w:val="right"/>
      </w:pPr>
      <w:r>
        <w:t>округа - Югры "Развитие агропромышленного комплекса и рынков</w:t>
      </w:r>
    </w:p>
    <w:p w:rsidR="009F0998" w:rsidRDefault="009F0998">
      <w:pPr>
        <w:pStyle w:val="ConsPlusNormal"/>
        <w:jc w:val="right"/>
      </w:pPr>
      <w:r>
        <w:t>сельскохозяйственной продукции, сырья и продовольствия</w:t>
      </w:r>
    </w:p>
    <w:p w:rsidR="009F0998" w:rsidRDefault="009F0998">
      <w:pPr>
        <w:pStyle w:val="ConsPlusNormal"/>
        <w:jc w:val="right"/>
      </w:pPr>
      <w:r>
        <w:t>в Ханты-Мансийском автономном округе - Югре в 2016 - 2020</w:t>
      </w:r>
    </w:p>
    <w:p w:rsidR="009F0998" w:rsidRDefault="009F0998">
      <w:pPr>
        <w:pStyle w:val="ConsPlusNormal"/>
        <w:jc w:val="right"/>
      </w:pPr>
      <w:r>
        <w:t>годах"</w:t>
      </w:r>
    </w:p>
    <w:p w:rsidR="009F0998" w:rsidRDefault="009F0998">
      <w:pPr>
        <w:pStyle w:val="ConsPlusNormal"/>
        <w:jc w:val="both"/>
      </w:pPr>
    </w:p>
    <w:p w:rsidR="009F0998" w:rsidRDefault="009F0998">
      <w:pPr>
        <w:pStyle w:val="ConsPlusTitle"/>
        <w:jc w:val="center"/>
      </w:pPr>
      <w:r>
        <w:t>ПОРЯДОК</w:t>
      </w:r>
    </w:p>
    <w:p w:rsidR="009F0998" w:rsidRDefault="009F0998">
      <w:pPr>
        <w:pStyle w:val="ConsPlusTitle"/>
        <w:jc w:val="center"/>
      </w:pPr>
      <w:r>
        <w:t>ПРЕДОСТАВЛЕНИЯ СУБСИДИИ НА СТРОИТЕЛЬСТВО И РЕКОНСТРУКЦИЮ</w:t>
      </w:r>
    </w:p>
    <w:p w:rsidR="009F0998" w:rsidRDefault="009F0998">
      <w:pPr>
        <w:pStyle w:val="ConsPlusTitle"/>
        <w:jc w:val="center"/>
      </w:pPr>
      <w:r>
        <w:t>АВТОМОБИЛЬНЫХ ДОРОГ ОБЩЕГО ПОЛЬЗОВАНИЯ С ТВЕРДЫМ ПОКРЫТИЕМ,</w:t>
      </w:r>
    </w:p>
    <w:p w:rsidR="009F0998" w:rsidRDefault="009F0998">
      <w:pPr>
        <w:pStyle w:val="ConsPlusTitle"/>
        <w:jc w:val="center"/>
      </w:pPr>
      <w:r>
        <w:t>ВЕДУЩИХ ОТ СЕТИ АВТОМОБИЛЬНЫХ ДОРОГ ОБЩЕГО ПОЛЬЗОВАНИЯ</w:t>
      </w:r>
    </w:p>
    <w:p w:rsidR="009F0998" w:rsidRDefault="009F0998">
      <w:pPr>
        <w:pStyle w:val="ConsPlusTitle"/>
        <w:jc w:val="center"/>
      </w:pPr>
      <w:r>
        <w:t>К БЛИЖАЙШИМ ОБЩЕСТВЕННО ЗНАЧИМЫМ ОБЪЕКТАМ СЕЛЬСКИХ</w:t>
      </w:r>
    </w:p>
    <w:p w:rsidR="009F0998" w:rsidRDefault="009F0998">
      <w:pPr>
        <w:pStyle w:val="ConsPlusTitle"/>
        <w:jc w:val="center"/>
      </w:pPr>
      <w:r>
        <w:t>НАСЕЛЕННЫХ ПУНКТОВ, А ТАКЖЕ К ОБЪЕКТАМ ПРОИЗВОДСТВА</w:t>
      </w:r>
    </w:p>
    <w:p w:rsidR="009F0998" w:rsidRDefault="009F0998">
      <w:pPr>
        <w:pStyle w:val="ConsPlusTitle"/>
        <w:jc w:val="center"/>
      </w:pPr>
      <w:r>
        <w:t>И ПЕРЕРАБОТКИ СЕЛЬСКОХОЗЯЙСТВЕННОЙ ПРОДУКЦИИ</w:t>
      </w:r>
    </w:p>
    <w:p w:rsidR="009F0998" w:rsidRDefault="009F0998">
      <w:pPr>
        <w:pStyle w:val="ConsPlusTitle"/>
        <w:jc w:val="center"/>
      </w:pPr>
      <w:r>
        <w:t>(ДАЛЕЕ - ПОРЯДОК)</w:t>
      </w:r>
    </w:p>
    <w:p w:rsidR="009F0998" w:rsidRDefault="009F0998">
      <w:pPr>
        <w:pStyle w:val="ConsPlusNormal"/>
        <w:jc w:val="center"/>
      </w:pPr>
    </w:p>
    <w:p w:rsidR="009F0998" w:rsidRDefault="009F0998">
      <w:pPr>
        <w:pStyle w:val="ConsPlusNormal"/>
        <w:ind w:firstLine="540"/>
        <w:jc w:val="both"/>
      </w:pPr>
      <w:r>
        <w:t xml:space="preserve">Утратил силу. - </w:t>
      </w:r>
      <w:hyperlink r:id="rId1058" w:history="1">
        <w:r>
          <w:rPr>
            <w:color w:val="0000FF"/>
          </w:rPr>
          <w:t>Постановление</w:t>
        </w:r>
      </w:hyperlink>
      <w:r>
        <w:t xml:space="preserve"> Правительства ХМАО - Югры от 05.05.2017 N 186-п.</w:t>
      </w: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right"/>
        <w:outlineLvl w:val="1"/>
      </w:pPr>
      <w:r>
        <w:t>Приложение 23</w:t>
      </w:r>
    </w:p>
    <w:p w:rsidR="009F0998" w:rsidRDefault="009F0998">
      <w:pPr>
        <w:pStyle w:val="ConsPlusNormal"/>
        <w:jc w:val="right"/>
      </w:pPr>
      <w:r>
        <w:t>к государственной программе</w:t>
      </w:r>
    </w:p>
    <w:p w:rsidR="009F0998" w:rsidRDefault="009F0998">
      <w:pPr>
        <w:pStyle w:val="ConsPlusNormal"/>
        <w:jc w:val="right"/>
      </w:pPr>
      <w:r>
        <w:t>Ханты-Мансийского автономного округа - Югры</w:t>
      </w:r>
    </w:p>
    <w:p w:rsidR="009F0998" w:rsidRDefault="009F0998">
      <w:pPr>
        <w:pStyle w:val="ConsPlusNormal"/>
        <w:jc w:val="right"/>
      </w:pPr>
      <w:r>
        <w:t>"Развитие агропромышленного комплекса</w:t>
      </w:r>
    </w:p>
    <w:p w:rsidR="009F0998" w:rsidRDefault="009F0998">
      <w:pPr>
        <w:pStyle w:val="ConsPlusNormal"/>
        <w:jc w:val="right"/>
      </w:pPr>
      <w:r>
        <w:t>и рынков сельскохозяйственной продукции,</w:t>
      </w:r>
    </w:p>
    <w:p w:rsidR="009F0998" w:rsidRDefault="009F0998">
      <w:pPr>
        <w:pStyle w:val="ConsPlusNormal"/>
        <w:jc w:val="right"/>
      </w:pPr>
      <w:r>
        <w:t>сырья и продовольствия в Ханты-Мансийском</w:t>
      </w:r>
    </w:p>
    <w:p w:rsidR="009F0998" w:rsidRDefault="009F0998">
      <w:pPr>
        <w:pStyle w:val="ConsPlusNormal"/>
        <w:jc w:val="right"/>
      </w:pPr>
      <w:r>
        <w:t>автономном округе - Югре в 2016 - 2020 годах"</w:t>
      </w:r>
    </w:p>
    <w:p w:rsidR="009F0998" w:rsidRDefault="009F0998">
      <w:pPr>
        <w:pStyle w:val="ConsPlusNormal"/>
        <w:jc w:val="both"/>
      </w:pPr>
    </w:p>
    <w:p w:rsidR="009F0998" w:rsidRDefault="009F0998">
      <w:pPr>
        <w:pStyle w:val="ConsPlusTitle"/>
        <w:jc w:val="center"/>
      </w:pPr>
      <w:r>
        <w:t>ПОРЯДОК</w:t>
      </w:r>
    </w:p>
    <w:p w:rsidR="009F0998" w:rsidRDefault="009F0998">
      <w:pPr>
        <w:pStyle w:val="ConsPlusTitle"/>
        <w:jc w:val="center"/>
      </w:pPr>
      <w:r>
        <w:t>ПРЕДОСТАВЛЕНИЯ СУБСИДИЙ НА СОЗДАНИЕ И МОДЕРНИЗАЦИЮ</w:t>
      </w:r>
    </w:p>
    <w:p w:rsidR="009F0998" w:rsidRDefault="009F0998">
      <w:pPr>
        <w:pStyle w:val="ConsPlusTitle"/>
        <w:jc w:val="center"/>
      </w:pPr>
      <w:r>
        <w:t>ОБЪЕКТОВ АГРОПРОМЫШЛЕННОГО КОМПЛЕКСА И ОБЪЕКТОВ</w:t>
      </w:r>
    </w:p>
    <w:p w:rsidR="009F0998" w:rsidRDefault="009F0998">
      <w:pPr>
        <w:pStyle w:val="ConsPlusTitle"/>
        <w:jc w:val="center"/>
      </w:pPr>
      <w:r>
        <w:t>РЫБОВОДНОЙ ИНФРАСТРУКТУРЫ (ДАЛЕЕ - ПОРЯДОК)</w:t>
      </w:r>
    </w:p>
    <w:p w:rsidR="009F0998" w:rsidRDefault="009F0998">
      <w:pPr>
        <w:pStyle w:val="ConsPlusNormal"/>
        <w:jc w:val="center"/>
      </w:pPr>
    </w:p>
    <w:p w:rsidR="009F0998" w:rsidRDefault="009F0998">
      <w:pPr>
        <w:pStyle w:val="ConsPlusNormal"/>
        <w:jc w:val="center"/>
      </w:pPr>
      <w:r>
        <w:t>Список изменяющих документов</w:t>
      </w:r>
    </w:p>
    <w:p w:rsidR="009F0998" w:rsidRDefault="009F0998">
      <w:pPr>
        <w:pStyle w:val="ConsPlusNormal"/>
        <w:jc w:val="center"/>
      </w:pPr>
      <w:r>
        <w:t xml:space="preserve">(введен </w:t>
      </w:r>
      <w:hyperlink r:id="rId1059" w:history="1">
        <w:r>
          <w:rPr>
            <w:color w:val="0000FF"/>
          </w:rPr>
          <w:t>постановлением</w:t>
        </w:r>
      </w:hyperlink>
      <w:r>
        <w:t xml:space="preserve"> Правительства ХМАО - Югры от 10.06.2016 N 207-п;</w:t>
      </w:r>
    </w:p>
    <w:p w:rsidR="009F0998" w:rsidRDefault="009F0998">
      <w:pPr>
        <w:pStyle w:val="ConsPlusNormal"/>
        <w:jc w:val="center"/>
      </w:pPr>
      <w:r>
        <w:t xml:space="preserve">в ред. постановлений Правительства ХМАО - Югры от 02.02.2017 </w:t>
      </w:r>
      <w:hyperlink r:id="rId1060" w:history="1">
        <w:r>
          <w:rPr>
            <w:color w:val="0000FF"/>
          </w:rPr>
          <w:t>N 35-п</w:t>
        </w:r>
      </w:hyperlink>
      <w:r>
        <w:t>,</w:t>
      </w:r>
    </w:p>
    <w:p w:rsidR="009F0998" w:rsidRDefault="009F0998">
      <w:pPr>
        <w:pStyle w:val="ConsPlusNormal"/>
        <w:jc w:val="center"/>
      </w:pPr>
      <w:r>
        <w:t xml:space="preserve">от 22.02.2017 </w:t>
      </w:r>
      <w:hyperlink r:id="rId1061" w:history="1">
        <w:r>
          <w:rPr>
            <w:color w:val="0000FF"/>
          </w:rPr>
          <w:t>N 69-п</w:t>
        </w:r>
      </w:hyperlink>
      <w:r>
        <w:t xml:space="preserve">, от 05.05.2017 </w:t>
      </w:r>
      <w:hyperlink r:id="rId1062" w:history="1">
        <w:r>
          <w:rPr>
            <w:color w:val="0000FF"/>
          </w:rPr>
          <w:t>N 186-п</w:t>
        </w:r>
      </w:hyperlink>
      <w:r>
        <w:t>)</w:t>
      </w:r>
    </w:p>
    <w:p w:rsidR="009F0998" w:rsidRDefault="009F0998">
      <w:pPr>
        <w:pStyle w:val="ConsPlusNormal"/>
        <w:jc w:val="both"/>
      </w:pPr>
    </w:p>
    <w:p w:rsidR="009F0998" w:rsidRDefault="009F0998">
      <w:pPr>
        <w:pStyle w:val="ConsPlusNormal"/>
        <w:jc w:val="center"/>
        <w:outlineLvl w:val="2"/>
      </w:pPr>
      <w:r>
        <w:t>I. Условия предоставления и размер субсидий</w:t>
      </w:r>
    </w:p>
    <w:p w:rsidR="009F0998" w:rsidRDefault="009F0998">
      <w:pPr>
        <w:pStyle w:val="ConsPlusNormal"/>
        <w:jc w:val="both"/>
      </w:pPr>
    </w:p>
    <w:p w:rsidR="009F0998" w:rsidRDefault="009F0998">
      <w:pPr>
        <w:pStyle w:val="ConsPlusNormal"/>
        <w:ind w:firstLine="540"/>
        <w:jc w:val="both"/>
      </w:pPr>
      <w:r>
        <w:t>1.1. Настоящий Порядок определяет цели, условия, правила предоставления субсидий на создание и модернизацию объектов агропромышленного комплекса на условиях софинансирования из федерального бюджета и бюджета Ханты-Мансийского автономного округа - Югры (далее также - автономный округ) и объектов рыбоводной инфраструктуры из бюджета автономного округа (далее - Объекты), предусмотренных на эти цели в бюджете автономного округа в текущем финансовом году.</w:t>
      </w:r>
    </w:p>
    <w:p w:rsidR="009F0998" w:rsidRDefault="009F0998">
      <w:pPr>
        <w:pStyle w:val="ConsPlusNormal"/>
        <w:spacing w:before="220"/>
        <w:ind w:firstLine="540"/>
        <w:jc w:val="both"/>
      </w:pPr>
      <w:r>
        <w:t xml:space="preserve">1.2. Субсидии предоставляются на безвозмездной и безвозвратной основе Департаментом промышленности Ханты-Мансийского автономного округа - Югры (далее - Департамент) с целью возмещения части прямых понесенных затрат на создание и модернизацию Объектов и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w:t>
      </w:r>
      <w:r>
        <w:lastRenderedPageBreak/>
        <w:t>результатов инженерных изысканий и проведением проверки достоверности определения сметной стоимости объектов.</w:t>
      </w:r>
    </w:p>
    <w:p w:rsidR="009F0998" w:rsidRDefault="009F0998">
      <w:pPr>
        <w:pStyle w:val="ConsPlusNormal"/>
        <w:jc w:val="both"/>
      </w:pPr>
      <w:r>
        <w:t xml:space="preserve">(в ред. </w:t>
      </w:r>
      <w:hyperlink r:id="rId1063"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1.3. Субсидии предоставляются сельскохозяйственным товаропроизводителям: 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общинам коренных малочисленных народов Севера (далее - Получатели), зарегистрированным и осуществляющим свою деятельность в автономном округе, прошедшим конкурсный отбор объектов агропромышленного комплекса и Объектов.</w:t>
      </w:r>
    </w:p>
    <w:p w:rsidR="009F0998" w:rsidRDefault="009F0998">
      <w:pPr>
        <w:pStyle w:val="ConsPlusNormal"/>
        <w:spacing w:before="220"/>
        <w:ind w:firstLine="540"/>
        <w:jc w:val="both"/>
      </w:pPr>
      <w:bookmarkStart w:id="212" w:name="P6936"/>
      <w:bookmarkEnd w:id="212"/>
      <w:r>
        <w:t xml:space="preserve">1.4. Субсидии на условиях софинансирования из средств федерального бюджета и бюджета автономного округа предоставляются в соответствии с </w:t>
      </w:r>
      <w:hyperlink r:id="rId1064" w:history="1">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 на 2013 - 2020 годы", за исключением создания и модернизации тепличных комплексов, селекционно-генетических центров в животноводстве, селекционно-семеноводческих центров в растениеводстве, плодохранилищ. Софинансирование из бюджета автономного округа составляет 5% сметной стоимости Объекта.</w:t>
      </w:r>
    </w:p>
    <w:p w:rsidR="009F0998" w:rsidRDefault="009F0998">
      <w:pPr>
        <w:pStyle w:val="ConsPlusNormal"/>
        <w:jc w:val="both"/>
      </w:pPr>
      <w:r>
        <w:t xml:space="preserve">(в ред. </w:t>
      </w:r>
      <w:hyperlink r:id="rId1065"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bookmarkStart w:id="213" w:name="P6938"/>
      <w:bookmarkEnd w:id="213"/>
      <w:r>
        <w:t>1.5. Субсидии из средств бюджета автономного округа предоставляются на создание и модернизацию Объектов в размере 50% фактических затрат, но не более 3000 тыс. рублей на один Объект.</w:t>
      </w:r>
    </w:p>
    <w:p w:rsidR="009F0998" w:rsidRDefault="009F0998">
      <w:pPr>
        <w:pStyle w:val="ConsPlusNormal"/>
        <w:spacing w:before="220"/>
        <w:ind w:firstLine="540"/>
        <w:jc w:val="both"/>
      </w:pPr>
      <w:r>
        <w:t>В целях реализации настоящего Порядка Объектом признается комплекс зданий, строений и сооружений, предназначенный для осуществления товарной аквакультуры (товарного рыбоводства), оснащенный необходимым технологическим оборудованием и коммуникациями инженерно-технического обеспечения.</w:t>
      </w:r>
    </w:p>
    <w:p w:rsidR="009F0998" w:rsidRDefault="009F0998">
      <w:pPr>
        <w:pStyle w:val="ConsPlusNormal"/>
        <w:spacing w:before="220"/>
        <w:ind w:firstLine="540"/>
        <w:jc w:val="both"/>
      </w:pPr>
      <w:r>
        <w:t>1.6. Субсидии выплачиваются Получателям не ранее даты ввода Объектов в эксплуатацию и (или) окончания работ по их модернизации.</w:t>
      </w:r>
    </w:p>
    <w:p w:rsidR="009F0998" w:rsidRDefault="009F0998">
      <w:pPr>
        <w:pStyle w:val="ConsPlusNormal"/>
        <w:spacing w:before="220"/>
        <w:ind w:firstLine="540"/>
        <w:jc w:val="both"/>
      </w:pPr>
      <w:r>
        <w:t>1.7. Департамент формирует единый список Получателей на текущий год в хронологической последовательности.</w:t>
      </w:r>
    </w:p>
    <w:p w:rsidR="009F0998" w:rsidRDefault="009F0998">
      <w:pPr>
        <w:pStyle w:val="ConsPlusNormal"/>
        <w:spacing w:before="220"/>
        <w:ind w:firstLine="540"/>
        <w:jc w:val="both"/>
      </w:pPr>
      <w:r>
        <w:t xml:space="preserve">1.8. Утратил силу. - </w:t>
      </w:r>
      <w:hyperlink r:id="rId1066" w:history="1">
        <w:r>
          <w:rPr>
            <w:color w:val="0000FF"/>
          </w:rPr>
          <w:t>Постановление</w:t>
        </w:r>
      </w:hyperlink>
      <w:r>
        <w:t xml:space="preserve"> Правительства ХМАО - Югры от 22.02.2017 N 69-п.</w:t>
      </w:r>
    </w:p>
    <w:p w:rsidR="009F0998" w:rsidRDefault="009F0998">
      <w:pPr>
        <w:pStyle w:val="ConsPlusNormal"/>
        <w:jc w:val="both"/>
      </w:pPr>
    </w:p>
    <w:p w:rsidR="009F0998" w:rsidRDefault="009F0998">
      <w:pPr>
        <w:pStyle w:val="ConsPlusNormal"/>
        <w:jc w:val="center"/>
        <w:outlineLvl w:val="2"/>
      </w:pPr>
      <w:r>
        <w:t>II. Правила предоставления субсидий</w:t>
      </w:r>
    </w:p>
    <w:p w:rsidR="009F0998" w:rsidRDefault="009F0998">
      <w:pPr>
        <w:pStyle w:val="ConsPlusNormal"/>
        <w:jc w:val="both"/>
      </w:pPr>
    </w:p>
    <w:p w:rsidR="009F0998" w:rsidRDefault="009F0998">
      <w:pPr>
        <w:pStyle w:val="ConsPlusNormal"/>
        <w:ind w:firstLine="540"/>
        <w:jc w:val="both"/>
      </w:pPr>
      <w:r>
        <w:t>2.1. Решение о предоставлении субсидии, а также об отказе в ее предоставлении, в том числе в связи с отсутствием экономической эффективности проекта, принимается комиссией по предоставлению субсидии (далее - Комиссия).</w:t>
      </w:r>
    </w:p>
    <w:p w:rsidR="009F0998" w:rsidRDefault="009F0998">
      <w:pPr>
        <w:pStyle w:val="ConsPlusNormal"/>
        <w:spacing w:before="220"/>
        <w:ind w:firstLine="540"/>
        <w:jc w:val="both"/>
      </w:pPr>
      <w:r>
        <w:t>Положение о Комиссии, ее состав, порядок и сроки конкурсного отбора построенных и (или) модернизированных Объектов утверждаются Департаментом.</w:t>
      </w:r>
    </w:p>
    <w:p w:rsidR="009F0998" w:rsidRDefault="009F0998">
      <w:pPr>
        <w:pStyle w:val="ConsPlusNormal"/>
        <w:spacing w:before="220"/>
        <w:ind w:firstLine="540"/>
        <w:jc w:val="both"/>
      </w:pPr>
      <w:bookmarkStart w:id="214" w:name="P6948"/>
      <w:bookmarkEnd w:id="214"/>
      <w:r>
        <w:t>2.2. Для принятия решения о предоставлении субсидии Получатели представляют:</w:t>
      </w:r>
    </w:p>
    <w:p w:rsidR="009F0998" w:rsidRDefault="009F0998">
      <w:pPr>
        <w:pStyle w:val="ConsPlusNormal"/>
        <w:spacing w:before="220"/>
        <w:ind w:firstLine="540"/>
        <w:jc w:val="both"/>
      </w:pPr>
      <w:r>
        <w:t>заявление о предоставлении субсидии;</w:t>
      </w:r>
    </w:p>
    <w:p w:rsidR="009F0998" w:rsidRDefault="009F0998">
      <w:pPr>
        <w:pStyle w:val="ConsPlusNormal"/>
        <w:spacing w:before="220"/>
        <w:ind w:firstLine="540"/>
        <w:jc w:val="both"/>
      </w:pPr>
      <w:r>
        <w:t>копию соглашения об осуществлении строительного контроля над строительством и (или) модернизацией Объектов;</w:t>
      </w:r>
    </w:p>
    <w:p w:rsidR="009F0998" w:rsidRDefault="009F0998">
      <w:pPr>
        <w:pStyle w:val="ConsPlusNormal"/>
        <w:spacing w:before="220"/>
        <w:ind w:firstLine="540"/>
        <w:jc w:val="both"/>
      </w:pPr>
      <w:r>
        <w:t>технико-экономическое обоснование проекта по форме, утверждаемой Департаментом;</w:t>
      </w:r>
    </w:p>
    <w:p w:rsidR="009F0998" w:rsidRDefault="009F0998">
      <w:pPr>
        <w:pStyle w:val="ConsPlusNormal"/>
        <w:spacing w:before="220"/>
        <w:ind w:firstLine="540"/>
        <w:jc w:val="both"/>
      </w:pPr>
      <w:r>
        <w:lastRenderedPageBreak/>
        <w:t>копию технического плана Объекта;</w:t>
      </w:r>
    </w:p>
    <w:p w:rsidR="009F0998" w:rsidRDefault="009F0998">
      <w:pPr>
        <w:pStyle w:val="ConsPlusNormal"/>
        <w:spacing w:before="220"/>
        <w:ind w:firstLine="540"/>
        <w:jc w:val="both"/>
      </w:pPr>
      <w:r>
        <w:t xml:space="preserve">информацию о соответствии инвестиционного проекта критериям отбора, установленным Министерством сельского хозяйства Российской Федерации, с приложением обосновывающих материалов (при предоставлении субсидии по направлению, указанному в </w:t>
      </w:r>
      <w:hyperlink w:anchor="P6936" w:history="1">
        <w:r>
          <w:rPr>
            <w:color w:val="0000FF"/>
          </w:rPr>
          <w:t>пункте 1.4</w:t>
        </w:r>
      </w:hyperlink>
      <w:r>
        <w:t xml:space="preserve"> настоящего Порядка);</w:t>
      </w:r>
    </w:p>
    <w:p w:rsidR="009F0998" w:rsidRDefault="009F0998">
      <w:pPr>
        <w:pStyle w:val="ConsPlusNormal"/>
        <w:spacing w:before="220"/>
        <w:ind w:firstLine="540"/>
        <w:jc w:val="both"/>
      </w:pPr>
      <w:r>
        <w:t>копию сводного сметного расчета;</w:t>
      </w:r>
    </w:p>
    <w:p w:rsidR="009F0998" w:rsidRDefault="009F0998">
      <w:pPr>
        <w:pStyle w:val="ConsPlusNormal"/>
        <w:spacing w:before="220"/>
        <w:ind w:firstLine="540"/>
        <w:jc w:val="both"/>
      </w:pPr>
      <w:r>
        <w:t>пояснительную записку;</w:t>
      </w:r>
    </w:p>
    <w:p w:rsidR="009F0998" w:rsidRDefault="009F0998">
      <w:pPr>
        <w:pStyle w:val="ConsPlusNormal"/>
        <w:spacing w:before="220"/>
        <w:ind w:firstLine="540"/>
        <w:jc w:val="both"/>
      </w:pPr>
      <w:r>
        <w:t>копии документов, подтверждающие прямые понесенные затраты Получателя на создание и (или) модернизацию Объекта, оформленные в соответствии с действующим законодательством;</w:t>
      </w:r>
    </w:p>
    <w:p w:rsidR="009F0998" w:rsidRDefault="009F0998">
      <w:pPr>
        <w:pStyle w:val="ConsPlusNormal"/>
        <w:spacing w:before="220"/>
        <w:ind w:firstLine="540"/>
        <w:jc w:val="both"/>
      </w:pPr>
      <w:r>
        <w:t>копию документа, подтверждающего открытие банковского счета Получателем.</w:t>
      </w:r>
    </w:p>
    <w:p w:rsidR="009F0998" w:rsidRDefault="009F0998">
      <w:pPr>
        <w:pStyle w:val="ConsPlusNormal"/>
        <w:spacing w:before="220"/>
        <w:ind w:firstLine="540"/>
        <w:jc w:val="both"/>
      </w:pPr>
      <w:r>
        <w:t xml:space="preserve">2.3. Документы (копии документов), предусмотренные в </w:t>
      </w:r>
      <w:hyperlink w:anchor="P6948" w:history="1">
        <w:r>
          <w:rPr>
            <w:color w:val="0000FF"/>
          </w:rPr>
          <w:t>пункте 2.2</w:t>
        </w:r>
      </w:hyperlink>
      <w:r>
        <w:t xml:space="preserve"> настоящего Порядка, представляются в Департамент по адресу: 628006, Ханты-Мансийский автономный округ - Югра, г. Ханты-Мансийск, ул. Мира, дом 14а непосредственно или почтовым отправлением, сформированным в 1 комплект, прошитый и пронумерованный. Наименования, номера и даты всех представляемых Получателем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Получателя, второй (копия) прилагается к представленным документам;</w:t>
      </w:r>
    </w:p>
    <w:p w:rsidR="009F0998" w:rsidRDefault="009F0998">
      <w:pPr>
        <w:pStyle w:val="ConsPlusNormal"/>
        <w:jc w:val="both"/>
      </w:pPr>
      <w:r>
        <w:t xml:space="preserve">(в ред. </w:t>
      </w:r>
      <w:hyperlink r:id="rId1067"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r>
        <w:t>в электронной форме - подписанные усиленной квалифицированной электронной подписью на адрес электронной почты Департамента: depprom@admhmao.ru.</w:t>
      </w:r>
    </w:p>
    <w:p w:rsidR="009F0998" w:rsidRDefault="009F0998">
      <w:pPr>
        <w:pStyle w:val="ConsPlusNormal"/>
        <w:jc w:val="both"/>
      </w:pPr>
      <w:r>
        <w:t xml:space="preserve">(в ред. </w:t>
      </w:r>
      <w:hyperlink r:id="rId1068" w:history="1">
        <w:r>
          <w:rPr>
            <w:color w:val="0000FF"/>
          </w:rPr>
          <w:t>постановления</w:t>
        </w:r>
      </w:hyperlink>
      <w:r>
        <w:t xml:space="preserve"> Правительства ХМАО - Югры от 02.02.2017 N 35-п)</w:t>
      </w:r>
    </w:p>
    <w:p w:rsidR="009F0998" w:rsidRDefault="009F0998">
      <w:pPr>
        <w:pStyle w:val="ConsPlusNormal"/>
        <w:spacing w:before="220"/>
        <w:ind w:firstLine="540"/>
        <w:jc w:val="both"/>
      </w:pPr>
      <w:bookmarkStart w:id="215" w:name="P6962"/>
      <w:bookmarkEnd w:id="215"/>
      <w:r>
        <w:t xml:space="preserve">2.4. Департамент в течение 3 рабочих дней с момента получения документов, указанных в </w:t>
      </w:r>
      <w:hyperlink w:anchor="P6948" w:history="1">
        <w:r>
          <w:rPr>
            <w:color w:val="0000FF"/>
          </w:rPr>
          <w:t>пункте 2.2</w:t>
        </w:r>
      </w:hyperlink>
      <w:r>
        <w:t xml:space="preserve"> настоящего Порядка, запрашивает в государственных органах, органах местного самоуправления и подведомственных им организациях в порядке межведомственного информационного взаимодействия, установленного Федеральным </w:t>
      </w:r>
      <w:hyperlink r:id="rId1069" w:history="1">
        <w:r>
          <w:rPr>
            <w:color w:val="0000FF"/>
          </w:rPr>
          <w:t>законом</w:t>
        </w:r>
      </w:hyperlink>
      <w:r>
        <w:t xml:space="preserve"> от 27 июля 2010 года N 210-ФЗ "Об организации предоставления государственных и муниципальных услуг", следующие документы (информацию):</w:t>
      </w:r>
    </w:p>
    <w:p w:rsidR="009F0998" w:rsidRDefault="009F0998">
      <w:pPr>
        <w:pStyle w:val="ConsPlusNormal"/>
        <w:spacing w:before="220"/>
        <w:ind w:firstLine="540"/>
        <w:jc w:val="both"/>
      </w:pPr>
      <w:r>
        <w:t>копию положительного заключения государственной экспертизы проектно-сметной документации (при необходимости - в соответствии с действующим законодательством Российской Федерации);</w:t>
      </w:r>
    </w:p>
    <w:p w:rsidR="009F0998" w:rsidRDefault="009F0998">
      <w:pPr>
        <w:pStyle w:val="ConsPlusNormal"/>
        <w:jc w:val="both"/>
      </w:pPr>
      <w:r>
        <w:t xml:space="preserve">(в ред. </w:t>
      </w:r>
      <w:hyperlink r:id="rId1070"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копию правоустанавливающего документа на земельный участок;</w:t>
      </w:r>
    </w:p>
    <w:p w:rsidR="009F0998" w:rsidRDefault="009F0998">
      <w:pPr>
        <w:pStyle w:val="ConsPlusNormal"/>
        <w:spacing w:before="220"/>
        <w:ind w:firstLine="540"/>
        <w:jc w:val="both"/>
      </w:pPr>
      <w:r>
        <w:t>копию разрешения на строительство и (или) модернизацию объекта агропромышленного комплекса и Объекта;</w:t>
      </w:r>
    </w:p>
    <w:p w:rsidR="009F0998" w:rsidRDefault="009F0998">
      <w:pPr>
        <w:pStyle w:val="ConsPlusNormal"/>
        <w:spacing w:before="220"/>
        <w:ind w:firstLine="540"/>
        <w:jc w:val="both"/>
      </w:pPr>
      <w:r>
        <w:t>об отсутствии задолженности по уплате налогов и взносов в бюджеты любого уровня и государственные внебюджетные фонды;</w:t>
      </w:r>
    </w:p>
    <w:p w:rsidR="009F0998" w:rsidRDefault="009F0998">
      <w:pPr>
        <w:pStyle w:val="ConsPlusNormal"/>
        <w:spacing w:before="22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w:t>
      </w:r>
    </w:p>
    <w:p w:rsidR="009F0998" w:rsidRDefault="009F0998">
      <w:pPr>
        <w:pStyle w:val="ConsPlusNormal"/>
        <w:spacing w:before="220"/>
        <w:ind w:firstLine="540"/>
        <w:jc w:val="both"/>
      </w:pPr>
      <w:r>
        <w:t>сведения о государственной регистрации права собственности на построенный и (или) модернизированный Объект;</w:t>
      </w:r>
    </w:p>
    <w:p w:rsidR="009F0998" w:rsidRDefault="009F0998">
      <w:pPr>
        <w:pStyle w:val="ConsPlusNormal"/>
        <w:spacing w:before="220"/>
        <w:ind w:firstLine="540"/>
        <w:jc w:val="both"/>
      </w:pPr>
      <w:r>
        <w:lastRenderedPageBreak/>
        <w:t>сведения о вводе Объекта в эксплуатацию.</w:t>
      </w:r>
    </w:p>
    <w:p w:rsidR="009F0998" w:rsidRDefault="009F0998">
      <w:pPr>
        <w:pStyle w:val="ConsPlusNormal"/>
        <w:spacing w:before="220"/>
        <w:ind w:firstLine="540"/>
        <w:jc w:val="both"/>
      </w:pPr>
      <w:r>
        <w:t>Указанные документы могут быть представлены Получателем самостоятельно.</w:t>
      </w:r>
    </w:p>
    <w:p w:rsidR="009F0998" w:rsidRDefault="009F0998">
      <w:pPr>
        <w:pStyle w:val="ConsPlusNormal"/>
        <w:spacing w:before="220"/>
        <w:ind w:firstLine="540"/>
        <w:jc w:val="both"/>
      </w:pPr>
      <w:r>
        <w:t>Требовать от Получателя представления документов (копий документов), не предусмотренных настоящим Порядком, не допускается.</w:t>
      </w:r>
    </w:p>
    <w:p w:rsidR="009F0998" w:rsidRDefault="009F0998">
      <w:pPr>
        <w:pStyle w:val="ConsPlusNormal"/>
        <w:spacing w:before="220"/>
        <w:ind w:firstLine="540"/>
        <w:jc w:val="both"/>
      </w:pPr>
      <w:r>
        <w:t xml:space="preserve">2.5. Департамент в течение 5 рабочих дней со дня получения документов, указанных в </w:t>
      </w:r>
      <w:hyperlink w:anchor="P6948" w:history="1">
        <w:r>
          <w:rPr>
            <w:color w:val="0000FF"/>
          </w:rPr>
          <w:t>пунктах 2.2</w:t>
        </w:r>
      </w:hyperlink>
      <w:r>
        <w:t xml:space="preserve">, </w:t>
      </w:r>
      <w:hyperlink w:anchor="P6962" w:history="1">
        <w:r>
          <w:rPr>
            <w:color w:val="0000FF"/>
          </w:rPr>
          <w:t>2.4</w:t>
        </w:r>
      </w:hyperlink>
      <w:r>
        <w:t xml:space="preserve"> настоящего Порядка, осуществляет их проверку на предмет полноты, достоверности и соответствия Получателя требованиям настоящего Порядка и направляет на рассмотрение Комиссии.</w:t>
      </w:r>
    </w:p>
    <w:p w:rsidR="009F0998" w:rsidRDefault="009F0998">
      <w:pPr>
        <w:pStyle w:val="ConsPlusNormal"/>
        <w:spacing w:before="220"/>
        <w:ind w:firstLine="540"/>
        <w:jc w:val="both"/>
      </w:pPr>
      <w:r>
        <w:t>2.6. Комиссия в течение 10 рабочих дней с момента получения документов, представленных Департаментом, рассматривает их и принимает одно из следующих решений:</w:t>
      </w:r>
    </w:p>
    <w:p w:rsidR="009F0998" w:rsidRDefault="009F0998">
      <w:pPr>
        <w:pStyle w:val="ConsPlusNormal"/>
        <w:spacing w:before="220"/>
        <w:ind w:firstLine="540"/>
        <w:jc w:val="both"/>
      </w:pPr>
      <w:r>
        <w:t>о предоставлении субсидии;</w:t>
      </w:r>
    </w:p>
    <w:p w:rsidR="009F0998" w:rsidRDefault="009F0998">
      <w:pPr>
        <w:pStyle w:val="ConsPlusNormal"/>
        <w:spacing w:before="220"/>
        <w:ind w:firstLine="540"/>
        <w:jc w:val="both"/>
      </w:pPr>
      <w:r>
        <w:t>о возможности предоставления субсидии;</w:t>
      </w:r>
    </w:p>
    <w:p w:rsidR="009F0998" w:rsidRDefault="009F0998">
      <w:pPr>
        <w:pStyle w:val="ConsPlusNormal"/>
        <w:spacing w:before="220"/>
        <w:ind w:firstLine="540"/>
        <w:jc w:val="both"/>
      </w:pPr>
      <w:r>
        <w:t>об отказе в предоставлении субсидии.</w:t>
      </w:r>
    </w:p>
    <w:p w:rsidR="009F0998" w:rsidRDefault="009F0998">
      <w:pPr>
        <w:pStyle w:val="ConsPlusNormal"/>
        <w:spacing w:before="220"/>
        <w:ind w:firstLine="540"/>
        <w:jc w:val="both"/>
      </w:pPr>
      <w:r>
        <w:t xml:space="preserve">Решение о предоставлении субсидии или об отказе в ее предоставлении, без учета отбора Объекта Министерством сельского хозяйства Российской Федерации (далее - Минсельхоз России) к возмещению части прямых понесенных затрат на условиях финансирования из бюджета автономного округа, принимается Комиссией по направлению, указанному в </w:t>
      </w:r>
      <w:hyperlink w:anchor="P6938" w:history="1">
        <w:r>
          <w:rPr>
            <w:color w:val="0000FF"/>
          </w:rPr>
          <w:t>пункте 1.5</w:t>
        </w:r>
      </w:hyperlink>
      <w:r>
        <w:t xml:space="preserve"> настоящего Порядка.</w:t>
      </w:r>
    </w:p>
    <w:p w:rsidR="009F0998" w:rsidRDefault="009F0998">
      <w:pPr>
        <w:pStyle w:val="ConsPlusNormal"/>
        <w:spacing w:before="220"/>
        <w:ind w:firstLine="540"/>
        <w:jc w:val="both"/>
      </w:pPr>
      <w:r>
        <w:t xml:space="preserve">Решение о возможности предоставления субсидии, о предоставлении субсидии и отказе в ее предоставлении принимается Комиссией с учетом отбора Объекта Минсельхозом России к возмещению части прямых понесенных на условиях софинансирования из федерального бюджета и бюджета автономного округа по направлениям, указанным в </w:t>
      </w:r>
      <w:hyperlink w:anchor="P6936" w:history="1">
        <w:r>
          <w:rPr>
            <w:color w:val="0000FF"/>
          </w:rPr>
          <w:t>пункте 1.4</w:t>
        </w:r>
      </w:hyperlink>
      <w:r>
        <w:t xml:space="preserve"> настоящего Порядка.</w:t>
      </w:r>
    </w:p>
    <w:p w:rsidR="009F0998" w:rsidRDefault="009F0998">
      <w:pPr>
        <w:pStyle w:val="ConsPlusNormal"/>
        <w:spacing w:before="220"/>
        <w:ind w:firstLine="540"/>
        <w:jc w:val="both"/>
      </w:pPr>
      <w:r>
        <w:t xml:space="preserve">2.7. В случае принятия решения о предоставлении субсидии по направлению, указанному в </w:t>
      </w:r>
      <w:hyperlink w:anchor="P6938" w:history="1">
        <w:r>
          <w:rPr>
            <w:color w:val="0000FF"/>
          </w:rPr>
          <w:t>пункте 1.5</w:t>
        </w:r>
      </w:hyperlink>
      <w:r>
        <w:t xml:space="preserve"> настоящего Порядка, Комиссия в течение 10 рабочих дней со дня принятия решения направляет в адрес Получателя соглашение о предоставлении субсидии (далее - Соглашение) для подписания.</w:t>
      </w:r>
    </w:p>
    <w:p w:rsidR="009F0998" w:rsidRDefault="009F0998">
      <w:pPr>
        <w:pStyle w:val="ConsPlusNormal"/>
        <w:spacing w:before="220"/>
        <w:ind w:firstLine="540"/>
        <w:jc w:val="both"/>
      </w:pPr>
      <w:r>
        <w:t>2.8. Основанием для перечисления субсидии является Соглашение, заключенное между Департаментом и Получателем.</w:t>
      </w:r>
    </w:p>
    <w:p w:rsidR="009F0998" w:rsidRDefault="009F0998">
      <w:pPr>
        <w:pStyle w:val="ConsPlusNormal"/>
        <w:spacing w:before="220"/>
        <w:ind w:firstLine="540"/>
        <w:jc w:val="both"/>
      </w:pPr>
      <w:r>
        <w:t>2.9. Форма Соглашения утверждается Департаментом. Соглашение заключается сроком на 5 лет и должно содержать следующие положения:</w:t>
      </w:r>
    </w:p>
    <w:p w:rsidR="009F0998" w:rsidRDefault="009F0998">
      <w:pPr>
        <w:pStyle w:val="ConsPlusNormal"/>
        <w:spacing w:before="220"/>
        <w:ind w:firstLine="540"/>
        <w:jc w:val="both"/>
      </w:pPr>
      <w:r>
        <w:t>размер предоставляемой субсидии;</w:t>
      </w:r>
    </w:p>
    <w:p w:rsidR="009F0998" w:rsidRDefault="009F0998">
      <w:pPr>
        <w:pStyle w:val="ConsPlusNormal"/>
        <w:spacing w:before="220"/>
        <w:ind w:firstLine="540"/>
        <w:jc w:val="both"/>
      </w:pPr>
      <w:r>
        <w:t>значение показателей результативности;</w:t>
      </w:r>
    </w:p>
    <w:p w:rsidR="009F0998" w:rsidRDefault="009F0998">
      <w:pPr>
        <w:pStyle w:val="ConsPlusNormal"/>
        <w:spacing w:before="220"/>
        <w:ind w:firstLine="540"/>
        <w:jc w:val="both"/>
      </w:pPr>
      <w:r>
        <w:t>обязательства сторон, включая обязательства об эксплуатации построенного и (или) модернизированного Объекта в течение пяти лет по назначению;</w:t>
      </w:r>
    </w:p>
    <w:p w:rsidR="009F0998" w:rsidRDefault="009F0998">
      <w:pPr>
        <w:pStyle w:val="ConsPlusNormal"/>
        <w:spacing w:before="220"/>
        <w:ind w:firstLine="540"/>
        <w:jc w:val="both"/>
      </w:pPr>
      <w:r>
        <w:t>срок ввода Объекта в эксплуатацию;</w:t>
      </w:r>
    </w:p>
    <w:p w:rsidR="009F0998" w:rsidRDefault="009F0998">
      <w:pPr>
        <w:pStyle w:val="ConsPlusNormal"/>
        <w:spacing w:before="220"/>
        <w:ind w:firstLine="540"/>
        <w:jc w:val="both"/>
      </w:pPr>
      <w:r>
        <w:t>порядок предоставления субсидии;</w:t>
      </w:r>
    </w:p>
    <w:p w:rsidR="009F0998" w:rsidRDefault="009F0998">
      <w:pPr>
        <w:pStyle w:val="ConsPlusNormal"/>
        <w:spacing w:before="220"/>
        <w:ind w:firstLine="540"/>
        <w:jc w:val="both"/>
      </w:pPr>
      <w:r>
        <w:t>порядок, сроки и состав отчетности Получателя об использовании субсидии;</w:t>
      </w:r>
    </w:p>
    <w:p w:rsidR="009F0998" w:rsidRDefault="009F0998">
      <w:pPr>
        <w:pStyle w:val="ConsPlusNormal"/>
        <w:spacing w:before="220"/>
        <w:ind w:firstLine="540"/>
        <w:jc w:val="both"/>
      </w:pPr>
      <w:r>
        <w:t>порядок возврата субсидии;</w:t>
      </w:r>
    </w:p>
    <w:p w:rsidR="009F0998" w:rsidRDefault="009F0998">
      <w:pPr>
        <w:pStyle w:val="ConsPlusNormal"/>
        <w:spacing w:before="220"/>
        <w:ind w:firstLine="540"/>
        <w:jc w:val="both"/>
      </w:pPr>
      <w:r>
        <w:lastRenderedPageBreak/>
        <w:t>пятилетний период эксплуатации Объекта по назначению;</w:t>
      </w:r>
    </w:p>
    <w:p w:rsidR="009F0998" w:rsidRDefault="009F0998">
      <w:pPr>
        <w:pStyle w:val="ConsPlusNormal"/>
        <w:spacing w:before="220"/>
        <w:ind w:firstLine="540"/>
        <w:jc w:val="both"/>
      </w:pPr>
      <w:r>
        <w:t>обязанность Получателя допускать уполномоченных Департаментом лиц к месту выполнения работ по строительству и (или) модернизации Объекта, а также предоставлять по их требованию финансовую и иную необходимую документацию;</w:t>
      </w:r>
    </w:p>
    <w:p w:rsidR="009F0998" w:rsidRDefault="009F0998">
      <w:pPr>
        <w:pStyle w:val="ConsPlusNormal"/>
        <w:spacing w:before="220"/>
        <w:ind w:firstLine="540"/>
        <w:jc w:val="both"/>
      </w:pPr>
      <w:r>
        <w:t>право Департамента расторгнуть Соглашение в одностороннем порядке в случае превышения срока ввода объекта в эксплуатацию более чем на 90 календарных дней от срока, указанного в Соглашении;</w:t>
      </w:r>
    </w:p>
    <w:p w:rsidR="009F0998" w:rsidRDefault="009F0998">
      <w:pPr>
        <w:pStyle w:val="ConsPlusNormal"/>
        <w:spacing w:before="220"/>
        <w:ind w:firstLine="540"/>
        <w:jc w:val="both"/>
      </w:pPr>
      <w:r>
        <w:t>согласие Получателя и периодичность осуществления Департаментом и органом государственного финансового контроля автономного округа проверок соблюдения условий, целей и порядка предоставления субсидии.</w:t>
      </w:r>
    </w:p>
    <w:p w:rsidR="009F0998" w:rsidRDefault="009F0998">
      <w:pPr>
        <w:pStyle w:val="ConsPlusNormal"/>
        <w:spacing w:before="220"/>
        <w:ind w:firstLine="540"/>
        <w:jc w:val="both"/>
      </w:pPr>
      <w:r>
        <w:t>2.10. В случае принятия решения об отказе в предоставлении субсидии Департамент в течение 3 рабочих дней со дня принятия решения направляет Получателю мотивированное уведомление об отказе в ее предоставлении.</w:t>
      </w:r>
    </w:p>
    <w:p w:rsidR="009F0998" w:rsidRDefault="009F0998">
      <w:pPr>
        <w:pStyle w:val="ConsPlusNormal"/>
        <w:spacing w:before="220"/>
        <w:ind w:firstLine="540"/>
        <w:jc w:val="both"/>
      </w:pPr>
      <w:r>
        <w:t xml:space="preserve">2.11. В случае принятия решения о возможности предоставления субсидии по направлениям, указанным в </w:t>
      </w:r>
      <w:hyperlink w:anchor="P6936" w:history="1">
        <w:r>
          <w:rPr>
            <w:color w:val="0000FF"/>
          </w:rPr>
          <w:t>пункте 1.4</w:t>
        </w:r>
      </w:hyperlink>
      <w:r>
        <w:t xml:space="preserve"> настоящего Порядка, Комиссия в течение 2 рабочих дней со дня принятия решения направляет Получателю уведомление о принятом решении, а также направляет в Минсельхоз России заявку и документы на участие в отборе Объекта к возмещению части прямых понесенных затрат на условиях софинансирования из федерального бюджета и бюджета автономного округа в порядке и по формам, утвержденным Минсельхозом России.</w:t>
      </w:r>
    </w:p>
    <w:p w:rsidR="009F0998" w:rsidRDefault="009F0998">
      <w:pPr>
        <w:pStyle w:val="ConsPlusNormal"/>
        <w:spacing w:before="220"/>
        <w:ind w:firstLine="540"/>
        <w:jc w:val="both"/>
      </w:pPr>
      <w:r>
        <w:t>В случае отбора Объекта Минсельхозом России к возмещению части прямых понесенных затрат на условиях софинансирования из федерального бюджета и бюджета автономного округа Комиссия в течение 5 рабочих дней с момента заключения соответствующего соглашения с Минсельхозом России принимает решение о предоставлении субсидии Получателю и направляет ему Соглашение для подписания.</w:t>
      </w:r>
    </w:p>
    <w:p w:rsidR="009F0998" w:rsidRDefault="009F0998">
      <w:pPr>
        <w:pStyle w:val="ConsPlusNormal"/>
        <w:spacing w:before="220"/>
        <w:ind w:firstLine="540"/>
        <w:jc w:val="both"/>
      </w:pPr>
      <w:r>
        <w:t>Решение о возможности предоставления субсидии и предоставлении субсидии оформляется протоколом Комиссии.</w:t>
      </w:r>
    </w:p>
    <w:p w:rsidR="009F0998" w:rsidRDefault="009F0998">
      <w:pPr>
        <w:pStyle w:val="ConsPlusNormal"/>
        <w:spacing w:before="220"/>
        <w:ind w:firstLine="540"/>
        <w:jc w:val="both"/>
      </w:pPr>
      <w:r>
        <w:t>Решение об отказе в предоставлении субсидии оформляется в виде уведомления Департамента, подписанного уполномоченным должностным лицом.</w:t>
      </w:r>
    </w:p>
    <w:p w:rsidR="009F0998" w:rsidRDefault="009F0998">
      <w:pPr>
        <w:pStyle w:val="ConsPlusNormal"/>
        <w:spacing w:before="220"/>
        <w:ind w:firstLine="540"/>
        <w:jc w:val="both"/>
      </w:pPr>
      <w:r>
        <w:t>2.12. Основанием для отказа в предоставлении субсидии являются:</w:t>
      </w:r>
    </w:p>
    <w:p w:rsidR="009F0998" w:rsidRDefault="009F0998">
      <w:pPr>
        <w:pStyle w:val="ConsPlusNormal"/>
        <w:spacing w:before="220"/>
        <w:ind w:firstLine="540"/>
        <w:jc w:val="both"/>
      </w:pPr>
      <w:r>
        <w:t>применение в отношении Получателя процедуры реорганизации, банкротства или ликвидации в случаях и порядке, установленных федеральным законодательством;</w:t>
      </w:r>
    </w:p>
    <w:p w:rsidR="009F0998" w:rsidRDefault="009F0998">
      <w:pPr>
        <w:pStyle w:val="ConsPlusNormal"/>
        <w:spacing w:before="220"/>
        <w:ind w:firstLine="540"/>
        <w:jc w:val="both"/>
      </w:pPr>
      <w:r>
        <w:t>наличие просроченной задолженности по ранее предоставленным на возвратной основе бюджетным средствам автономного округа и (или) обязательным платежам в бюджеты всех уровней бюджетной системы Российской Федерации и государственные внебюджетные фонды;</w:t>
      </w:r>
    </w:p>
    <w:p w:rsidR="009F0998" w:rsidRDefault="009F0998">
      <w:pPr>
        <w:pStyle w:val="ConsPlusNormal"/>
        <w:spacing w:before="220"/>
        <w:ind w:firstLine="540"/>
        <w:jc w:val="both"/>
      </w:pPr>
      <w:r>
        <w:t xml:space="preserve">непредставление Получателем документов, указанных в </w:t>
      </w:r>
      <w:hyperlink w:anchor="P6948" w:history="1">
        <w:r>
          <w:rPr>
            <w:color w:val="0000FF"/>
          </w:rPr>
          <w:t>пункте 2.2</w:t>
        </w:r>
      </w:hyperlink>
      <w:r>
        <w:t xml:space="preserve"> настоящего Порядка;</w:t>
      </w:r>
    </w:p>
    <w:p w:rsidR="009F0998" w:rsidRDefault="009F0998">
      <w:pPr>
        <w:pStyle w:val="ConsPlusNormal"/>
        <w:spacing w:before="220"/>
        <w:ind w:firstLine="540"/>
        <w:jc w:val="both"/>
      </w:pPr>
      <w:r>
        <w:t>выявление в представленных документах сведений, не соответствующих действительности;</w:t>
      </w:r>
    </w:p>
    <w:p w:rsidR="009F0998" w:rsidRDefault="009F0998">
      <w:pPr>
        <w:pStyle w:val="ConsPlusNormal"/>
        <w:spacing w:before="220"/>
        <w:ind w:firstLine="540"/>
        <w:jc w:val="both"/>
      </w:pPr>
      <w:r>
        <w:t>отсутствие лимитов, предусмотренных для предоставления субсидии в бюджете автономного округа;</w:t>
      </w:r>
    </w:p>
    <w:p w:rsidR="009F0998" w:rsidRDefault="009F0998">
      <w:pPr>
        <w:pStyle w:val="ConsPlusNormal"/>
        <w:spacing w:before="220"/>
        <w:ind w:firstLine="540"/>
        <w:jc w:val="both"/>
      </w:pPr>
      <w:r>
        <w:t>непрохождение конкурса по отбору Объекта в Департаменте;</w:t>
      </w:r>
    </w:p>
    <w:p w:rsidR="009F0998" w:rsidRDefault="009F0998">
      <w:pPr>
        <w:pStyle w:val="ConsPlusNormal"/>
        <w:spacing w:before="220"/>
        <w:ind w:firstLine="540"/>
        <w:jc w:val="both"/>
      </w:pPr>
      <w:r>
        <w:t xml:space="preserve">непрохождение конкурса по отбору Объекта Минсельхозом России к возмещению части прямых понесенных затрат на условиях софинансирования из федерального бюджета и бюджета </w:t>
      </w:r>
      <w:r>
        <w:lastRenderedPageBreak/>
        <w:t xml:space="preserve">автономного округа (по направлениям, указанным в </w:t>
      </w:r>
      <w:hyperlink w:anchor="P6936" w:history="1">
        <w:r>
          <w:rPr>
            <w:color w:val="0000FF"/>
          </w:rPr>
          <w:t>пункте 1.4</w:t>
        </w:r>
      </w:hyperlink>
      <w:r>
        <w:t xml:space="preserve"> настоящего Порядка);</w:t>
      </w:r>
    </w:p>
    <w:p w:rsidR="009F0998" w:rsidRDefault="009F0998">
      <w:pPr>
        <w:pStyle w:val="ConsPlusNormal"/>
        <w:spacing w:before="220"/>
        <w:ind w:firstLine="540"/>
        <w:jc w:val="both"/>
      </w:pPr>
      <w:r>
        <w:t>отсутствие положительного заключения государственной экспертизы проектно-сметной документации;</w:t>
      </w:r>
    </w:p>
    <w:p w:rsidR="009F0998" w:rsidRDefault="009F0998">
      <w:pPr>
        <w:pStyle w:val="ConsPlusNormal"/>
        <w:spacing w:before="220"/>
        <w:ind w:firstLine="540"/>
        <w:jc w:val="both"/>
      </w:pPr>
      <w:r>
        <w:t>отсутствие права собственности или аренды на земельный участок;</w:t>
      </w:r>
    </w:p>
    <w:p w:rsidR="009F0998" w:rsidRDefault="009F0998">
      <w:pPr>
        <w:pStyle w:val="ConsPlusNormal"/>
        <w:spacing w:before="220"/>
        <w:ind w:firstLine="540"/>
        <w:jc w:val="both"/>
      </w:pPr>
      <w:r>
        <w:t>отсутствие разрешения на строительство и (или) модернизацию Объекта;</w:t>
      </w:r>
    </w:p>
    <w:p w:rsidR="009F0998" w:rsidRDefault="009F0998">
      <w:pPr>
        <w:pStyle w:val="ConsPlusNormal"/>
        <w:spacing w:before="220"/>
        <w:ind w:firstLine="540"/>
        <w:jc w:val="both"/>
      </w:pPr>
      <w:r>
        <w:t>отсутствие сведений о Получателе в Едином государственном реестре юридических лиц или Едином государственном реестре индивидуальных предпринимателей;</w:t>
      </w:r>
    </w:p>
    <w:p w:rsidR="009F0998" w:rsidRDefault="009F0998">
      <w:pPr>
        <w:pStyle w:val="ConsPlusNormal"/>
        <w:spacing w:before="220"/>
        <w:ind w:firstLine="540"/>
        <w:jc w:val="both"/>
      </w:pPr>
      <w:r>
        <w:t>отсутствие государственной регистрации права собственности на построенный и (или) модернизированный Объект;</w:t>
      </w:r>
    </w:p>
    <w:p w:rsidR="009F0998" w:rsidRDefault="009F0998">
      <w:pPr>
        <w:pStyle w:val="ConsPlusNormal"/>
        <w:spacing w:before="220"/>
        <w:ind w:firstLine="540"/>
        <w:jc w:val="both"/>
      </w:pPr>
      <w:r>
        <w:t>отсутствие разрешения на ввод Объекта в эксплуатацию;</w:t>
      </w:r>
    </w:p>
    <w:p w:rsidR="009F0998" w:rsidRDefault="009F0998">
      <w:pPr>
        <w:pStyle w:val="ConsPlusNormal"/>
        <w:spacing w:before="220"/>
        <w:ind w:firstLine="540"/>
        <w:jc w:val="both"/>
      </w:pPr>
      <w:r>
        <w:t xml:space="preserve">несоответствие Объекта порядку отбора инвестиционных проектов, направленных на строительство и (или) модернизацию объектов агропромышленного комплекса, установленному Минсельхозом России (по направлениям, указанным в </w:t>
      </w:r>
      <w:hyperlink w:anchor="P6936" w:history="1">
        <w:r>
          <w:rPr>
            <w:color w:val="0000FF"/>
          </w:rPr>
          <w:t>пункте 1.4</w:t>
        </w:r>
      </w:hyperlink>
      <w:r>
        <w:t xml:space="preserve"> настоящего Порядка).</w:t>
      </w:r>
    </w:p>
    <w:p w:rsidR="009F0998" w:rsidRDefault="009F0998">
      <w:pPr>
        <w:pStyle w:val="ConsPlusNormal"/>
        <w:spacing w:before="220"/>
        <w:ind w:firstLine="540"/>
        <w:jc w:val="both"/>
      </w:pPr>
      <w:r>
        <w:t>2.13. Основаниями для прекращения выплаты субсидии являются:</w:t>
      </w:r>
    </w:p>
    <w:p w:rsidR="009F0998" w:rsidRDefault="009F0998">
      <w:pPr>
        <w:pStyle w:val="ConsPlusNormal"/>
        <w:spacing w:before="220"/>
        <w:ind w:firstLine="540"/>
        <w:jc w:val="both"/>
      </w:pPr>
      <w:r>
        <w:t>истечение срока Соглашения;</w:t>
      </w:r>
    </w:p>
    <w:p w:rsidR="009F0998" w:rsidRDefault="009F0998">
      <w:pPr>
        <w:pStyle w:val="ConsPlusNormal"/>
        <w:spacing w:before="220"/>
        <w:ind w:firstLine="540"/>
        <w:jc w:val="both"/>
      </w:pPr>
      <w:r>
        <w:t>решение Получателя о реализации проекта без предоставления субсидии;</w:t>
      </w:r>
    </w:p>
    <w:p w:rsidR="009F0998" w:rsidRDefault="009F0998">
      <w:pPr>
        <w:pStyle w:val="ConsPlusNormal"/>
        <w:spacing w:before="220"/>
        <w:ind w:firstLine="540"/>
        <w:jc w:val="both"/>
      </w:pPr>
      <w:r>
        <w:t>возникновение у Получателя задолженности по уплате налогов, сборов и иных обязательных платежей в бюджеты всех уровней бюджетной системы Российской Федерации и государственные внебюджетные фонды, включая пени и штрафы;</w:t>
      </w:r>
    </w:p>
    <w:p w:rsidR="009F0998" w:rsidRDefault="009F0998">
      <w:pPr>
        <w:pStyle w:val="ConsPlusNormal"/>
        <w:spacing w:before="220"/>
        <w:ind w:firstLine="540"/>
        <w:jc w:val="both"/>
      </w:pPr>
      <w:r>
        <w:t>неисполнение Получателем обязательств, установленных Соглашением.</w:t>
      </w:r>
    </w:p>
    <w:p w:rsidR="009F0998" w:rsidRDefault="009F0998">
      <w:pPr>
        <w:pStyle w:val="ConsPlusNormal"/>
        <w:spacing w:before="220"/>
        <w:ind w:firstLine="540"/>
        <w:jc w:val="both"/>
      </w:pPr>
      <w:r>
        <w:t>2.14. При отсутствии оснований для отказа в предоставлении субсидии Департамент перечисляет ее на банковский счет Получателя в течение 15 рабочих дней с даты подписания Соглашения.</w:t>
      </w:r>
    </w:p>
    <w:p w:rsidR="009F0998" w:rsidRDefault="009F0998">
      <w:pPr>
        <w:pStyle w:val="ConsPlusNormal"/>
        <w:spacing w:before="220"/>
        <w:ind w:firstLine="540"/>
        <w:jc w:val="both"/>
      </w:pPr>
      <w:r>
        <w:t>2.15. Основаниями для возврата Получателем субсидии являются:</w:t>
      </w:r>
    </w:p>
    <w:p w:rsidR="009F0998" w:rsidRDefault="009F0998">
      <w:pPr>
        <w:pStyle w:val="ConsPlusNormal"/>
        <w:spacing w:before="220"/>
        <w:ind w:firstLine="540"/>
        <w:jc w:val="both"/>
      </w:pPr>
      <w:r>
        <w:t>начало процедур ликвидации, реорганизации, несостоятельности (банкротства) в отношении него в течение срока действия Соглашения;</w:t>
      </w:r>
    </w:p>
    <w:p w:rsidR="009F0998" w:rsidRDefault="009F0998">
      <w:pPr>
        <w:pStyle w:val="ConsPlusNormal"/>
        <w:spacing w:before="220"/>
        <w:ind w:firstLine="540"/>
        <w:jc w:val="both"/>
      </w:pPr>
      <w:r>
        <w:t>невыполнение обязательства об эксплуатации построенного и (или) модернизированного Объекта в течение первых пяти лет по назначению со дня ввода его в эксплуатацию.</w:t>
      </w:r>
    </w:p>
    <w:p w:rsidR="009F0998" w:rsidRDefault="009F0998">
      <w:pPr>
        <w:pStyle w:val="ConsPlusNormal"/>
        <w:jc w:val="both"/>
      </w:pPr>
    </w:p>
    <w:p w:rsidR="009F0998" w:rsidRDefault="009F0998">
      <w:pPr>
        <w:pStyle w:val="ConsPlusNormal"/>
        <w:jc w:val="center"/>
        <w:outlineLvl w:val="2"/>
      </w:pPr>
      <w:r>
        <w:t>III. Правила возврата субсидий в случае нарушения условий,</w:t>
      </w:r>
    </w:p>
    <w:p w:rsidR="009F0998" w:rsidRDefault="009F0998">
      <w:pPr>
        <w:pStyle w:val="ConsPlusNormal"/>
        <w:jc w:val="center"/>
      </w:pPr>
      <w:r>
        <w:t>установленных при их предоставлении</w:t>
      </w:r>
    </w:p>
    <w:p w:rsidR="009F0998" w:rsidRDefault="009F0998">
      <w:pPr>
        <w:pStyle w:val="ConsPlusNormal"/>
        <w:jc w:val="both"/>
      </w:pPr>
    </w:p>
    <w:p w:rsidR="009F0998" w:rsidRDefault="009F0998">
      <w:pPr>
        <w:pStyle w:val="ConsPlusNormal"/>
        <w:ind w:firstLine="540"/>
        <w:jc w:val="both"/>
      </w:pPr>
      <w:r>
        <w:t>3.1. Ответственность за достоверность фактических показателей, сведений в представленных документах несет Получатель.</w:t>
      </w:r>
    </w:p>
    <w:p w:rsidR="009F0998" w:rsidRDefault="009F0998">
      <w:pPr>
        <w:pStyle w:val="ConsPlusNormal"/>
        <w:spacing w:before="220"/>
        <w:ind w:firstLine="540"/>
        <w:jc w:val="both"/>
      </w:pPr>
      <w:bookmarkStart w:id="216" w:name="P7028"/>
      <w:bookmarkEnd w:id="216"/>
      <w:r>
        <w:t>3.2. В случае выявления нецелевого использования бюджетных средств, недостоверных сведений, ненадлежащего исполнения Соглашения субсидии не выплачиваются, а выплаченные в счет них суммы подлежат возврату.</w:t>
      </w:r>
    </w:p>
    <w:p w:rsidR="009F0998" w:rsidRDefault="009F0998">
      <w:pPr>
        <w:pStyle w:val="ConsPlusNormal"/>
        <w:spacing w:before="220"/>
        <w:ind w:firstLine="540"/>
        <w:jc w:val="both"/>
      </w:pPr>
      <w:r>
        <w:t xml:space="preserve">3.3. Департамент в течение 5 рабочих дней со дня выявления фактов, предусмотренных </w:t>
      </w:r>
      <w:hyperlink w:anchor="P7028" w:history="1">
        <w:r>
          <w:rPr>
            <w:color w:val="0000FF"/>
          </w:rPr>
          <w:t>пунктом 3.2</w:t>
        </w:r>
      </w:hyperlink>
      <w:r>
        <w:t xml:space="preserve"> настоящего Порядка, направляет Получателю письменное уведомление о </w:t>
      </w:r>
      <w:r>
        <w:lastRenderedPageBreak/>
        <w:t>прекращении выплаты Субсидии и (или) необходимости возврата выплаченных в счет нее сумм (далее - Уведомление).</w:t>
      </w:r>
    </w:p>
    <w:p w:rsidR="009F0998" w:rsidRDefault="009F0998">
      <w:pPr>
        <w:pStyle w:val="ConsPlusNormal"/>
        <w:spacing w:before="220"/>
        <w:ind w:firstLine="540"/>
        <w:jc w:val="both"/>
      </w:pPr>
      <w:r>
        <w:t>3.4. Получатель в течение 30 рабочих дней со дня направления Уведомления обязан выполнить требования, указанные в нем.</w:t>
      </w:r>
    </w:p>
    <w:p w:rsidR="009F0998" w:rsidRDefault="009F0998">
      <w:pPr>
        <w:pStyle w:val="ConsPlusNormal"/>
        <w:spacing w:before="220"/>
        <w:ind w:firstLine="540"/>
        <w:jc w:val="both"/>
      </w:pPr>
      <w:r>
        <w:t>3.5. При невозврате субсидии в указанный срок Департамент обращается в суд в соответствии с законодательством Российской Федерации.</w:t>
      </w: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right"/>
        <w:outlineLvl w:val="1"/>
      </w:pPr>
      <w:r>
        <w:t>Приложение 24</w:t>
      </w:r>
    </w:p>
    <w:p w:rsidR="009F0998" w:rsidRDefault="009F0998">
      <w:pPr>
        <w:pStyle w:val="ConsPlusNormal"/>
        <w:jc w:val="right"/>
      </w:pPr>
      <w:r>
        <w:t>к государственной программе</w:t>
      </w:r>
    </w:p>
    <w:p w:rsidR="009F0998" w:rsidRDefault="009F0998">
      <w:pPr>
        <w:pStyle w:val="ConsPlusNormal"/>
        <w:jc w:val="right"/>
      </w:pPr>
      <w:r>
        <w:t>Ханты-Мансийского автономного округа - Югры</w:t>
      </w:r>
    </w:p>
    <w:p w:rsidR="009F0998" w:rsidRDefault="009F0998">
      <w:pPr>
        <w:pStyle w:val="ConsPlusNormal"/>
        <w:jc w:val="right"/>
      </w:pPr>
      <w:r>
        <w:t>"Развитие агропромышленного комплекса</w:t>
      </w:r>
    </w:p>
    <w:p w:rsidR="009F0998" w:rsidRDefault="009F0998">
      <w:pPr>
        <w:pStyle w:val="ConsPlusNormal"/>
        <w:jc w:val="right"/>
      </w:pPr>
      <w:r>
        <w:t>и рынков сельскохозяйственной продукции,</w:t>
      </w:r>
    </w:p>
    <w:p w:rsidR="009F0998" w:rsidRDefault="009F0998">
      <w:pPr>
        <w:pStyle w:val="ConsPlusNormal"/>
        <w:jc w:val="right"/>
      </w:pPr>
      <w:r>
        <w:t>сырья и продовольствия в Ханты-Мансийском</w:t>
      </w:r>
    </w:p>
    <w:p w:rsidR="009F0998" w:rsidRDefault="009F0998">
      <w:pPr>
        <w:pStyle w:val="ConsPlusNormal"/>
        <w:jc w:val="right"/>
      </w:pPr>
      <w:r>
        <w:t>автономном округе - Югре в 2016 - 2020 годах"</w:t>
      </w:r>
    </w:p>
    <w:p w:rsidR="009F0998" w:rsidRDefault="009F0998">
      <w:pPr>
        <w:pStyle w:val="ConsPlusNormal"/>
        <w:jc w:val="both"/>
      </w:pPr>
    </w:p>
    <w:p w:rsidR="009F0998" w:rsidRDefault="009F0998">
      <w:pPr>
        <w:pStyle w:val="ConsPlusNormal"/>
        <w:pBdr>
          <w:top w:val="single" w:sz="6" w:space="0" w:color="auto"/>
        </w:pBdr>
        <w:spacing w:before="100" w:after="100"/>
        <w:jc w:val="both"/>
        <w:rPr>
          <w:sz w:val="2"/>
          <w:szCs w:val="2"/>
        </w:rPr>
      </w:pPr>
    </w:p>
    <w:p w:rsidR="009F0998" w:rsidRDefault="009F0998">
      <w:pPr>
        <w:pStyle w:val="ConsPlusNormal"/>
        <w:ind w:firstLine="540"/>
        <w:jc w:val="both"/>
      </w:pPr>
      <w:hyperlink r:id="rId1071" w:history="1">
        <w:r>
          <w:rPr>
            <w:color w:val="0000FF"/>
          </w:rPr>
          <w:t>Постановлением</w:t>
        </w:r>
      </w:hyperlink>
      <w:r>
        <w:t xml:space="preserve"> Правительства ХМАО - Югры от 02.02.2017 N 35-п в пункт 3.6 приложения 24 к государственной программе внесены изменения.</w:t>
      </w:r>
    </w:p>
    <w:p w:rsidR="009F0998" w:rsidRDefault="009F0998">
      <w:pPr>
        <w:pStyle w:val="ConsPlusNormal"/>
        <w:pBdr>
          <w:top w:val="single" w:sz="6" w:space="0" w:color="auto"/>
        </w:pBdr>
        <w:spacing w:before="100" w:after="100"/>
        <w:jc w:val="both"/>
        <w:rPr>
          <w:sz w:val="2"/>
          <w:szCs w:val="2"/>
        </w:rPr>
      </w:pPr>
    </w:p>
    <w:p w:rsidR="009F0998" w:rsidRDefault="009F0998">
      <w:pPr>
        <w:pStyle w:val="ConsPlusTitle"/>
        <w:jc w:val="center"/>
      </w:pPr>
      <w:r>
        <w:t>ПОРЯДОК</w:t>
      </w:r>
    </w:p>
    <w:p w:rsidR="009F0998" w:rsidRDefault="009F0998">
      <w:pPr>
        <w:pStyle w:val="ConsPlusTitle"/>
        <w:jc w:val="center"/>
      </w:pPr>
      <w:r>
        <w:t>ПРЕДОСТАВЛЕНИЯ ГРАНТОВ В ФОРМЕ СУБСИДИИ НА ПОДДЕРЖКУ</w:t>
      </w:r>
    </w:p>
    <w:p w:rsidR="009F0998" w:rsidRDefault="009F0998">
      <w:pPr>
        <w:pStyle w:val="ConsPlusTitle"/>
        <w:jc w:val="center"/>
      </w:pPr>
      <w:r>
        <w:t>СЕЛЬСКОХОЗЯЙСТВЕННЫХ ПОТРЕБИТЕЛЬСКИХ КООПЕРАТИВОВ</w:t>
      </w:r>
    </w:p>
    <w:p w:rsidR="009F0998" w:rsidRDefault="009F0998">
      <w:pPr>
        <w:pStyle w:val="ConsPlusTitle"/>
        <w:jc w:val="center"/>
      </w:pPr>
      <w:r>
        <w:t>ДЛЯ РАЗВИТИЯ МАТЕРИАЛЬНО-ТЕХНИЧЕСКОЙ БАЗЫ (ДАЛЕЕ - ПОРЯДОК)</w:t>
      </w:r>
    </w:p>
    <w:p w:rsidR="009F0998" w:rsidRDefault="009F0998">
      <w:pPr>
        <w:pStyle w:val="ConsPlusNormal"/>
        <w:jc w:val="center"/>
      </w:pPr>
    </w:p>
    <w:p w:rsidR="009F0998" w:rsidRDefault="009F0998">
      <w:pPr>
        <w:pStyle w:val="ConsPlusNormal"/>
        <w:jc w:val="center"/>
      </w:pPr>
      <w:r>
        <w:t>Список изменяющих документов</w:t>
      </w:r>
    </w:p>
    <w:p w:rsidR="009F0998" w:rsidRDefault="009F0998">
      <w:pPr>
        <w:pStyle w:val="ConsPlusNormal"/>
        <w:jc w:val="center"/>
      </w:pPr>
      <w:r>
        <w:t xml:space="preserve">(в ред. постановлений Правительства ХМАО - Югры от 22.02.2017 </w:t>
      </w:r>
      <w:hyperlink r:id="rId1072" w:history="1">
        <w:r>
          <w:rPr>
            <w:color w:val="0000FF"/>
          </w:rPr>
          <w:t>N 69-п</w:t>
        </w:r>
      </w:hyperlink>
      <w:r>
        <w:t>,</w:t>
      </w:r>
    </w:p>
    <w:p w:rsidR="009F0998" w:rsidRDefault="009F0998">
      <w:pPr>
        <w:pStyle w:val="ConsPlusNormal"/>
        <w:jc w:val="center"/>
      </w:pPr>
      <w:r>
        <w:t xml:space="preserve">от 05.05.2017 </w:t>
      </w:r>
      <w:hyperlink r:id="rId1073" w:history="1">
        <w:r>
          <w:rPr>
            <w:color w:val="0000FF"/>
          </w:rPr>
          <w:t>N 186-п</w:t>
        </w:r>
      </w:hyperlink>
      <w:r>
        <w:t>)</w:t>
      </w:r>
    </w:p>
    <w:p w:rsidR="009F0998" w:rsidRDefault="009F0998">
      <w:pPr>
        <w:pStyle w:val="ConsPlusNormal"/>
        <w:jc w:val="both"/>
      </w:pPr>
    </w:p>
    <w:p w:rsidR="009F0998" w:rsidRDefault="009F0998">
      <w:pPr>
        <w:pStyle w:val="ConsPlusNormal"/>
        <w:jc w:val="center"/>
        <w:outlineLvl w:val="2"/>
      </w:pPr>
      <w:r>
        <w:t>I. Общие положения</w:t>
      </w:r>
    </w:p>
    <w:p w:rsidR="009F0998" w:rsidRDefault="009F0998">
      <w:pPr>
        <w:pStyle w:val="ConsPlusNormal"/>
        <w:jc w:val="both"/>
      </w:pPr>
    </w:p>
    <w:p w:rsidR="009F0998" w:rsidRDefault="009F0998">
      <w:pPr>
        <w:pStyle w:val="ConsPlusNormal"/>
        <w:ind w:firstLine="540"/>
        <w:jc w:val="both"/>
      </w:pPr>
      <w:r>
        <w:t>1.1. Порядок определяет цели, условия, правила предоставления грантов в форме субсидии на поддержку сельскохозяйственных потребительских кооперативов для развития материально-технической базы (далее - Грант) в пределах средств, предусмотренных на эти цели в бюджете Ханты-Мансийского автономного округа - Югры (далее - автономный округ) на текущий год, в том числе поступивших из федерального бюджета, доведенных на указанные цели лимитов бюджетных обязательств и предельных объемов финансирования.</w:t>
      </w:r>
    </w:p>
    <w:p w:rsidR="009F0998" w:rsidRDefault="009F0998">
      <w:pPr>
        <w:pStyle w:val="ConsPlusNormal"/>
        <w:spacing w:before="220"/>
        <w:ind w:firstLine="540"/>
        <w:jc w:val="both"/>
      </w:pPr>
      <w:r>
        <w:t xml:space="preserve">Грант на условиях софинансирования из федерального бюджета и бюджета автономного округа предоставляется в соответствии с </w:t>
      </w:r>
      <w:hyperlink r:id="rId1074" w:history="1">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 на 2013 - 2020 годы".</w:t>
      </w:r>
    </w:p>
    <w:p w:rsidR="009F0998" w:rsidRDefault="009F0998">
      <w:pPr>
        <w:pStyle w:val="ConsPlusNormal"/>
        <w:jc w:val="both"/>
      </w:pPr>
      <w:r>
        <w:t xml:space="preserve">(в ред. </w:t>
      </w:r>
      <w:hyperlink r:id="rId1075"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Грант из бюджета автономного округа предоставляется в соответствии с Порядком.</w:t>
      </w:r>
    </w:p>
    <w:p w:rsidR="009F0998" w:rsidRDefault="009F0998">
      <w:pPr>
        <w:pStyle w:val="ConsPlusNormal"/>
        <w:spacing w:before="220"/>
        <w:ind w:firstLine="540"/>
        <w:jc w:val="both"/>
      </w:pPr>
      <w:bookmarkStart w:id="217" w:name="P7063"/>
      <w:bookmarkEnd w:id="217"/>
      <w:r>
        <w:t>1.2. Понятия, используемые в Порядке:</w:t>
      </w:r>
    </w:p>
    <w:p w:rsidR="009F0998" w:rsidRDefault="009F0998">
      <w:pPr>
        <w:pStyle w:val="ConsPlusNormal"/>
        <w:spacing w:before="220"/>
        <w:ind w:firstLine="540"/>
        <w:jc w:val="both"/>
      </w:pPr>
      <w:bookmarkStart w:id="218" w:name="P7064"/>
      <w:bookmarkEnd w:id="218"/>
      <w:r>
        <w:t xml:space="preserve">1) "сельскохозяйственный потребительский кооператив" (далее - Получатель) - </w:t>
      </w:r>
      <w:r>
        <w:lastRenderedPageBreak/>
        <w:t>сельскохозяйственный потребительский кооператив, объединяющий не менее 10 сельскохозяйственных товаропроизводителей на правах членов кооператива (кроме ассоциированного членства);</w:t>
      </w:r>
    </w:p>
    <w:p w:rsidR="009F0998" w:rsidRDefault="009F0998">
      <w:pPr>
        <w:pStyle w:val="ConsPlusNormal"/>
        <w:spacing w:before="220"/>
        <w:ind w:firstLine="540"/>
        <w:jc w:val="both"/>
      </w:pPr>
      <w:r>
        <w:t>2) "развитие материально-технической базы" - мероприятия, направленные на внедрение новых технологий и создание высокопроизводительных рабочих мест, строительство, реконструкцию, модернизацию, приобретение материально-технической базы сельскохозяйственных потребительских кооперативов, в том числе:</w:t>
      </w:r>
    </w:p>
    <w:p w:rsidR="009F0998" w:rsidRDefault="009F0998">
      <w:pPr>
        <w:pStyle w:val="ConsPlusNormal"/>
        <w:spacing w:before="220"/>
        <w:ind w:firstLine="540"/>
        <w:jc w:val="both"/>
      </w:pPr>
      <w:r>
        <w:t>на строительство, реконструкцию, модернизацию, приобретение производственных объектов по заготовке, хранению, подработке, убою, переработке сельскохозяйственной продукции, подготовке к реализации, реализации сельскохозяйственной продукции и продуктов ее переработки;</w:t>
      </w:r>
    </w:p>
    <w:p w:rsidR="009F0998" w:rsidRDefault="009F0998">
      <w:pPr>
        <w:pStyle w:val="ConsPlusNormal"/>
        <w:spacing w:before="220"/>
        <w:ind w:firstLine="540"/>
        <w:jc w:val="both"/>
      </w:pPr>
      <w:r>
        <w:t>на приобретение и монтаж оборудования и техники для производственных объектов, предназначенных для заготовки, хранения, подработки, переработки, убоя, переработки сельскохозяйственной продукции, подготовки к реализации и реализации сельскохозяйственной продукции и продуктов ее переработки, оснащения лабораторий производственного контроля качества и безопасности выпускаемой (производимой и перерабатываемой) продукции (приобретение оборудования для лабораторного анализа качества сельскохозяйственной продукции) из перечня, утвержденного Департаментом промышленности автономного округа (далее - Департамент);</w:t>
      </w:r>
    </w:p>
    <w:p w:rsidR="009F0998" w:rsidRDefault="009F0998">
      <w:pPr>
        <w:pStyle w:val="ConsPlusNormal"/>
        <w:spacing w:before="220"/>
        <w:ind w:firstLine="540"/>
        <w:jc w:val="both"/>
      </w:pPr>
      <w:r>
        <w:t>на приобретение специализированного транспорта, фургонов, прицепов, полуприцепов, для транспортировки, обеспечения сохранности при перевозке и реализации сельскохозяйственной продукции и продуктов ее переработки, сельскохозяйственной и специальной техники из перечня, утвержденного Департаментом;</w:t>
      </w:r>
    </w:p>
    <w:p w:rsidR="009F0998" w:rsidRDefault="009F0998">
      <w:pPr>
        <w:pStyle w:val="ConsPlusNormal"/>
        <w:spacing w:before="220"/>
        <w:ind w:firstLine="540"/>
        <w:jc w:val="both"/>
      </w:pPr>
      <w:r>
        <w:t xml:space="preserve">3) "грант в форме субсидий на поддержку сельскохозяйственных потребительских кооперативов для развития материально-технической базы" (далее - Грант) - денежные средства, передаваемые из бюджета автономного округа, для софинансирования затрат Получателя на цели развития материально-технической базы сельскохозяйственного потребительского кооператива в автономном округе, не возмещаемых в соответствии с иными направлениями государственной поддержки государственной </w:t>
      </w:r>
      <w:hyperlink w:anchor="P48" w:history="1">
        <w:r>
          <w:rPr>
            <w:color w:val="0000FF"/>
          </w:rPr>
          <w:t>программы</w:t>
        </w:r>
      </w:hyperlink>
      <w:r>
        <w:t xml:space="preserve"> автономного округа "Развитие агропромышленного комплекса и рынков сельскохозяйственной продукции, сырья и продовольствия в Ханты-Мансийском автономном округе - Югре в 2016 - 2020 годах" (далее - Программа).</w:t>
      </w:r>
    </w:p>
    <w:p w:rsidR="009F0998" w:rsidRDefault="009F0998">
      <w:pPr>
        <w:pStyle w:val="ConsPlusNormal"/>
        <w:spacing w:before="220"/>
        <w:ind w:firstLine="540"/>
        <w:jc w:val="both"/>
      </w:pPr>
      <w:bookmarkStart w:id="219" w:name="P7070"/>
      <w:bookmarkEnd w:id="219"/>
      <w:r>
        <w:t>1.3. Получатель Гранта в месяце, предшествующем месяцу, в котором планируется заключение соглашения о предоставлении Гранта, соответствует следующим требованиям:</w:t>
      </w:r>
    </w:p>
    <w:p w:rsidR="009F0998" w:rsidRDefault="009F0998">
      <w:pPr>
        <w:pStyle w:val="ConsPlusNormal"/>
        <w:spacing w:before="220"/>
        <w:ind w:firstLine="540"/>
        <w:jc w:val="both"/>
      </w:pPr>
      <w:r>
        <w:t xml:space="preserve">не является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076"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раскрытие и предоставление информации при проведении финансовых операций (офшорные зоны) в отношении таких юридических лиц, в совокупности превышает 50 процентов;</w:t>
      </w:r>
    </w:p>
    <w:p w:rsidR="009F0998" w:rsidRDefault="009F0998">
      <w:pPr>
        <w:pStyle w:val="ConsPlusNormal"/>
        <w:spacing w:before="220"/>
        <w:ind w:firstLine="540"/>
        <w:jc w:val="both"/>
      </w:pPr>
      <w:r>
        <w:t>не имеет просроченной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9F0998" w:rsidRDefault="009F0998">
      <w:pPr>
        <w:pStyle w:val="ConsPlusNormal"/>
        <w:spacing w:before="220"/>
        <w:ind w:firstLine="540"/>
        <w:jc w:val="both"/>
      </w:pPr>
      <w:r>
        <w:t xml:space="preserve">не имеет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иная просроченная задолженность перед бюджетом бюджетной системы </w:t>
      </w:r>
      <w:r>
        <w:lastRenderedPageBreak/>
        <w:t>Российской Федерации;</w:t>
      </w:r>
    </w:p>
    <w:p w:rsidR="009F0998" w:rsidRDefault="009F0998">
      <w:pPr>
        <w:pStyle w:val="ConsPlusNormal"/>
        <w:spacing w:before="220"/>
        <w:ind w:firstLine="540"/>
        <w:jc w:val="both"/>
      </w:pPr>
      <w:r>
        <w:t>не находится в процессе реорганизации, ликвидации, банкротства, применения процедуры наблюдения или внешнего управления и не имеет ограничения на осуществление хозяйственной деятельности;</w:t>
      </w:r>
    </w:p>
    <w:p w:rsidR="009F0998" w:rsidRDefault="009F0998">
      <w:pPr>
        <w:pStyle w:val="ConsPlusNormal"/>
        <w:spacing w:before="220"/>
        <w:ind w:firstLine="540"/>
        <w:jc w:val="both"/>
      </w:pPr>
      <w:r>
        <w:t>зарегистрирован и осуществляет деятельность в автономном округе;</w:t>
      </w:r>
    </w:p>
    <w:p w:rsidR="009F0998" w:rsidRDefault="009F0998">
      <w:pPr>
        <w:pStyle w:val="ConsPlusNormal"/>
        <w:spacing w:before="220"/>
        <w:ind w:firstLine="540"/>
        <w:jc w:val="both"/>
      </w:pPr>
      <w:r>
        <w:t>срок деятельности на дату подачи заявки на конкурс превышает 6 месяцев с даты регистрации;</w:t>
      </w:r>
    </w:p>
    <w:p w:rsidR="009F0998" w:rsidRDefault="009F0998">
      <w:pPr>
        <w:pStyle w:val="ConsPlusNormal"/>
        <w:spacing w:before="220"/>
        <w:ind w:firstLine="540"/>
        <w:jc w:val="both"/>
      </w:pPr>
      <w:r>
        <w:t>имеет план (бизнес-план) по развитию материально-технической базы сельскохозяйственного потребительского кооператива в автономном округе со сроком окупаемости не более 8 лет;</w:t>
      </w:r>
    </w:p>
    <w:p w:rsidR="009F0998" w:rsidRDefault="009F0998">
      <w:pPr>
        <w:pStyle w:val="ConsPlusNormal"/>
        <w:spacing w:before="220"/>
        <w:ind w:firstLine="540"/>
        <w:jc w:val="both"/>
      </w:pPr>
      <w:r>
        <w:t>имеет план расходов с указанием наименований приобретаемого имущества, выполняемых работ, оказываемых услуг, их количества, цены, источников финансирования (средств Гранта, собственных и заемных средств);</w:t>
      </w:r>
    </w:p>
    <w:p w:rsidR="009F0998" w:rsidRDefault="009F0998">
      <w:pPr>
        <w:pStyle w:val="ConsPlusNormal"/>
        <w:spacing w:before="220"/>
        <w:ind w:firstLine="540"/>
        <w:jc w:val="both"/>
      </w:pPr>
      <w:r>
        <w:t>обязуется оплачивать не менее 20 процентов стоимости каждого наименования приобретений, указанных в плане расходов, за счет собственных средств неделимого фонда сельскохозяйственного потребительского кооператива;</w:t>
      </w:r>
    </w:p>
    <w:p w:rsidR="009F0998" w:rsidRDefault="009F0998">
      <w:pPr>
        <w:pStyle w:val="ConsPlusNormal"/>
        <w:spacing w:before="220"/>
        <w:ind w:firstLine="540"/>
        <w:jc w:val="both"/>
      </w:pPr>
      <w:r>
        <w:t>обязуется обеспечить возможность экономической доступности предоставляемых услуг в объеме не менее 7 процентов от их общего годового объема для владельцев личных подсобных хозяйств, осуществляющих деятельность в автономном округе;</w:t>
      </w:r>
    </w:p>
    <w:p w:rsidR="009F0998" w:rsidRDefault="009F0998">
      <w:pPr>
        <w:pStyle w:val="ConsPlusNormal"/>
        <w:spacing w:before="220"/>
        <w:ind w:firstLine="540"/>
        <w:jc w:val="both"/>
      </w:pPr>
      <w:r>
        <w:t>имеет на правах аренды или собственности земельные участки для осуществления производственной деятельности;</w:t>
      </w:r>
    </w:p>
    <w:p w:rsidR="009F0998" w:rsidRDefault="009F0998">
      <w:pPr>
        <w:pStyle w:val="ConsPlusNormal"/>
        <w:spacing w:before="220"/>
        <w:ind w:firstLine="540"/>
        <w:jc w:val="both"/>
      </w:pPr>
      <w:r>
        <w:t>обязуется использовать Грант не позднее 24 месяцев со дня заключения Соглашения между Департаментом и Получателем и использовать имущество, закупаемое за счет Гранта исключительно на развитие материально-технической базы сельскохозяйственного потребительского кооператива;</w:t>
      </w:r>
    </w:p>
    <w:p w:rsidR="009F0998" w:rsidRDefault="009F0998">
      <w:pPr>
        <w:pStyle w:val="ConsPlusNormal"/>
        <w:spacing w:before="220"/>
        <w:ind w:firstLine="540"/>
        <w:jc w:val="both"/>
      </w:pPr>
      <w:r>
        <w:t>обязуется обеспечить создание не менее 6 новых постоянных рабочих мест на каждые 10 млн. рублей Гранта в году полного освоения Гранта;</w:t>
      </w:r>
    </w:p>
    <w:p w:rsidR="009F0998" w:rsidRDefault="009F0998">
      <w:pPr>
        <w:pStyle w:val="ConsPlusNormal"/>
        <w:spacing w:before="220"/>
        <w:ind w:firstLine="540"/>
        <w:jc w:val="both"/>
      </w:pPr>
      <w:r>
        <w:t>обязуется обеспечить своевременное предоставление отчетности;</w:t>
      </w:r>
    </w:p>
    <w:p w:rsidR="009F0998" w:rsidRDefault="009F0998">
      <w:pPr>
        <w:pStyle w:val="ConsPlusNormal"/>
        <w:spacing w:before="220"/>
        <w:ind w:firstLine="540"/>
        <w:jc w:val="both"/>
      </w:pPr>
      <w:r>
        <w:t>обязуется осуществлять деятельность в течение не менее 7 лет после получения Гранта;</w:t>
      </w:r>
    </w:p>
    <w:p w:rsidR="009F0998" w:rsidRDefault="009F0998">
      <w:pPr>
        <w:pStyle w:val="ConsPlusNormal"/>
        <w:spacing w:before="220"/>
        <w:ind w:firstLine="540"/>
        <w:jc w:val="both"/>
      </w:pPr>
      <w:r>
        <w:t>соглашается на передачу и обработку персональных данных в соответствии с законодательством Российской Федерации.</w:t>
      </w:r>
    </w:p>
    <w:p w:rsidR="009F0998" w:rsidRDefault="009F0998">
      <w:pPr>
        <w:pStyle w:val="ConsPlusNormal"/>
        <w:spacing w:before="220"/>
        <w:ind w:firstLine="540"/>
        <w:jc w:val="both"/>
      </w:pPr>
      <w:r>
        <w:t>1.4. Условия предоставления Гранта.</w:t>
      </w:r>
    </w:p>
    <w:p w:rsidR="009F0998" w:rsidRDefault="009F0998">
      <w:pPr>
        <w:pStyle w:val="ConsPlusNormal"/>
        <w:spacing w:before="220"/>
        <w:ind w:firstLine="540"/>
        <w:jc w:val="both"/>
      </w:pPr>
      <w:bookmarkStart w:id="220" w:name="P7088"/>
      <w:bookmarkEnd w:id="220"/>
      <w:r>
        <w:t>1.4.1. Грант предоставляется на условиях софинансирования расходов Получателя на реализацию бизнес-плана по развитию материально-технической базы, определяемых в соответствии с представленным Получателем планом расходов по форме, утвержденной Департаментом промышленности автономного округа (далее - Департамент), в сумме не более 70 млн. рублей и не более 80 процентов затрат на развитие материально-технической базы Получателя.</w:t>
      </w:r>
    </w:p>
    <w:p w:rsidR="009F0998" w:rsidRDefault="009F0998">
      <w:pPr>
        <w:pStyle w:val="ConsPlusNormal"/>
        <w:spacing w:before="220"/>
        <w:ind w:firstLine="540"/>
        <w:jc w:val="both"/>
      </w:pPr>
      <w:r>
        <w:t xml:space="preserve">1.4.2. Размер Гранта должен соответствовать плану расходов с учетом норм, установленных </w:t>
      </w:r>
      <w:hyperlink w:anchor="P7088" w:history="1">
        <w:r>
          <w:rPr>
            <w:color w:val="0000FF"/>
          </w:rPr>
          <w:t>пунктом 1.4.1</w:t>
        </w:r>
      </w:hyperlink>
      <w:r>
        <w:t xml:space="preserve"> Порядка.</w:t>
      </w:r>
    </w:p>
    <w:p w:rsidR="009F0998" w:rsidRDefault="009F0998">
      <w:pPr>
        <w:pStyle w:val="ConsPlusNormal"/>
        <w:spacing w:before="220"/>
        <w:ind w:firstLine="540"/>
        <w:jc w:val="both"/>
      </w:pPr>
      <w:r>
        <w:lastRenderedPageBreak/>
        <w:t>Перечисление средств Гранта осуществляется с лицевого счета, открытого в Департаменте финансов автономного округа для учета операций с целевыми средствами организаций - неучастников бюджетного процесса, по факту востребованности.</w:t>
      </w:r>
    </w:p>
    <w:p w:rsidR="009F0998" w:rsidRDefault="009F0998">
      <w:pPr>
        <w:pStyle w:val="ConsPlusNormal"/>
        <w:spacing w:before="220"/>
        <w:ind w:firstLine="540"/>
        <w:jc w:val="both"/>
      </w:pPr>
      <w:r>
        <w:t>1.4.3. Грант должен быть израсходован на цели, указанные в плане расходов не позднее 24 месяцев со дня заключения Соглашения между Департаментом и Получателем.</w:t>
      </w:r>
    </w:p>
    <w:p w:rsidR="009F0998" w:rsidRDefault="009F0998">
      <w:pPr>
        <w:pStyle w:val="ConsPlusNormal"/>
        <w:spacing w:before="220"/>
        <w:ind w:firstLine="540"/>
        <w:jc w:val="both"/>
      </w:pPr>
      <w:r>
        <w:t>1.4.4. Грант может быть предоставлен Получателю только 1 раз.</w:t>
      </w:r>
    </w:p>
    <w:p w:rsidR="009F0998" w:rsidRDefault="009F0998">
      <w:pPr>
        <w:pStyle w:val="ConsPlusNormal"/>
        <w:spacing w:before="220"/>
        <w:ind w:firstLine="540"/>
        <w:jc w:val="both"/>
      </w:pPr>
      <w:r>
        <w:t>1.4.5. Средства Гранта не могут быть использованы Получателем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операций по доставке и уплате обязательных таможенных платежей.</w:t>
      </w:r>
    </w:p>
    <w:p w:rsidR="009F0998" w:rsidRDefault="009F0998">
      <w:pPr>
        <w:pStyle w:val="ConsPlusNormal"/>
        <w:spacing w:before="220"/>
        <w:ind w:firstLine="540"/>
        <w:jc w:val="both"/>
      </w:pPr>
      <w:r>
        <w:t>1.5. Основанием для перечисления Гранта является соглашение о предоставлении Гранта, заключенное между Департаментом и Получателем (далее - Соглашение).</w:t>
      </w:r>
    </w:p>
    <w:p w:rsidR="009F0998" w:rsidRDefault="009F0998">
      <w:pPr>
        <w:pStyle w:val="ConsPlusNormal"/>
        <w:spacing w:before="220"/>
        <w:ind w:firstLine="540"/>
        <w:jc w:val="both"/>
      </w:pPr>
      <w:r>
        <w:t>1.6. Форму Соглашения утверждает Департамент. Соглашение заключается сроком на 9 лет и должно содержать следующие положения:</w:t>
      </w:r>
    </w:p>
    <w:p w:rsidR="009F0998" w:rsidRDefault="009F0998">
      <w:pPr>
        <w:pStyle w:val="ConsPlusNormal"/>
        <w:spacing w:before="220"/>
        <w:ind w:firstLine="540"/>
        <w:jc w:val="both"/>
      </w:pPr>
      <w:r>
        <w:t>цели использования Гранта;</w:t>
      </w:r>
    </w:p>
    <w:p w:rsidR="009F0998" w:rsidRDefault="009F0998">
      <w:pPr>
        <w:pStyle w:val="ConsPlusNormal"/>
        <w:spacing w:before="220"/>
        <w:ind w:firstLine="540"/>
        <w:jc w:val="both"/>
      </w:pPr>
      <w:r>
        <w:t>план расходов;</w:t>
      </w:r>
    </w:p>
    <w:p w:rsidR="009F0998" w:rsidRDefault="009F0998">
      <w:pPr>
        <w:pStyle w:val="ConsPlusNormal"/>
        <w:spacing w:before="220"/>
        <w:ind w:firstLine="540"/>
        <w:jc w:val="both"/>
      </w:pPr>
      <w:r>
        <w:t>согласие Получателя на осуществление Департаментом и органами государственного финансового контроля ежегодных проверок соблюдения целей и условий Порядка, Соглашения, сохранности и целевого использования имущества, приобретенного за счет средств Гранта;</w:t>
      </w:r>
    </w:p>
    <w:p w:rsidR="009F0998" w:rsidRDefault="009F0998">
      <w:pPr>
        <w:pStyle w:val="ConsPlusNormal"/>
        <w:spacing w:before="220"/>
        <w:ind w:firstLine="540"/>
        <w:jc w:val="both"/>
      </w:pPr>
      <w:r>
        <w:t>обязательства сторон, сроки предоставления, размер Гранта;</w:t>
      </w:r>
    </w:p>
    <w:p w:rsidR="009F0998" w:rsidRDefault="009F0998">
      <w:pPr>
        <w:pStyle w:val="ConsPlusNormal"/>
        <w:spacing w:before="220"/>
        <w:ind w:firstLine="540"/>
        <w:jc w:val="both"/>
      </w:pPr>
      <w:r>
        <w:t>показатели результатов (результативности) использования средств Гранта;</w:t>
      </w:r>
    </w:p>
    <w:p w:rsidR="009F0998" w:rsidRDefault="009F0998">
      <w:pPr>
        <w:pStyle w:val="ConsPlusNormal"/>
        <w:spacing w:before="220"/>
        <w:ind w:firstLine="540"/>
        <w:jc w:val="both"/>
      </w:pPr>
      <w:r>
        <w:t>порядок контроля соблюдения Получателем условий Соглашения с планом контрольных мероприятий;</w:t>
      </w:r>
    </w:p>
    <w:p w:rsidR="009F0998" w:rsidRDefault="009F0998">
      <w:pPr>
        <w:pStyle w:val="ConsPlusNormal"/>
        <w:spacing w:before="220"/>
        <w:ind w:firstLine="540"/>
        <w:jc w:val="both"/>
      </w:pPr>
      <w:r>
        <w:t>обязательства Получателя обеспечить создание не менее 6 новых постоянных рабочих мест на каждые 10 млн. рублей Гранта на развитие материально-технической базы в сельскохозяйственном потребительском кооперативе в году полного освоения Гранта, обеспечить своевременное предоставление отчетности;</w:t>
      </w:r>
    </w:p>
    <w:p w:rsidR="009F0998" w:rsidRDefault="009F0998">
      <w:pPr>
        <w:pStyle w:val="ConsPlusNormal"/>
        <w:spacing w:before="220"/>
        <w:ind w:firstLine="540"/>
        <w:jc w:val="both"/>
      </w:pPr>
      <w:r>
        <w:t>обязательства Получателя обеспечить возможность экономической доступности услуг Получателя в объеме не менее 7 процентов от их общего годового объема для владельцев личных подсобных хозяйств, осуществляющих деятельность на территории автономного округа;</w:t>
      </w:r>
    </w:p>
    <w:p w:rsidR="009F0998" w:rsidRDefault="009F0998">
      <w:pPr>
        <w:pStyle w:val="ConsPlusNormal"/>
        <w:spacing w:before="220"/>
        <w:ind w:firstLine="540"/>
        <w:jc w:val="both"/>
      </w:pPr>
      <w:r>
        <w:t>обязательство Получателя оплачивать не менее 20 процентов стоимости каждого наименования приобретений, указанных в плане расходов, за счет собственных средств;</w:t>
      </w:r>
    </w:p>
    <w:p w:rsidR="009F0998" w:rsidRDefault="009F0998">
      <w:pPr>
        <w:pStyle w:val="ConsPlusNormal"/>
        <w:spacing w:before="220"/>
        <w:ind w:firstLine="540"/>
        <w:jc w:val="both"/>
      </w:pPr>
      <w:r>
        <w:t>порядок, сроки и состав отчетности Получателя об использовании Гранта;</w:t>
      </w:r>
    </w:p>
    <w:p w:rsidR="009F0998" w:rsidRDefault="009F0998">
      <w:pPr>
        <w:pStyle w:val="ConsPlusNormal"/>
        <w:spacing w:before="220"/>
        <w:ind w:firstLine="540"/>
        <w:jc w:val="both"/>
      </w:pPr>
      <w:r>
        <w:t>ответственность Получателя за нецелевое использование Гранта;</w:t>
      </w:r>
    </w:p>
    <w:p w:rsidR="009F0998" w:rsidRDefault="009F0998">
      <w:pPr>
        <w:pStyle w:val="ConsPlusNormal"/>
        <w:spacing w:before="220"/>
        <w:ind w:firstLine="540"/>
        <w:jc w:val="both"/>
      </w:pPr>
      <w:r>
        <w:t>ответственность получателя за нарушение сохранности имущества, приобретенного за счет Гранта;</w:t>
      </w:r>
    </w:p>
    <w:p w:rsidR="009F0998" w:rsidRDefault="009F0998">
      <w:pPr>
        <w:pStyle w:val="ConsPlusNormal"/>
        <w:spacing w:before="220"/>
        <w:ind w:firstLine="540"/>
        <w:jc w:val="both"/>
      </w:pPr>
      <w:r>
        <w:t xml:space="preserve">порядок возврата Гранта в случае выявления его нецелевого использования, представления </w:t>
      </w:r>
      <w:r>
        <w:lastRenderedPageBreak/>
        <w:t>недостоверных сведений, ненадлежащего исполнения Соглашения;</w:t>
      </w:r>
    </w:p>
    <w:p w:rsidR="009F0998" w:rsidRDefault="009F0998">
      <w:pPr>
        <w:pStyle w:val="ConsPlusNormal"/>
        <w:spacing w:before="220"/>
        <w:ind w:firstLine="540"/>
        <w:jc w:val="both"/>
      </w:pPr>
      <w:r>
        <w:t>порядок уплаты штрафов в случае выявления факта недостижения показателей результативности использования Гранта, установленных Соглашением.</w:t>
      </w:r>
    </w:p>
    <w:p w:rsidR="009F0998" w:rsidRDefault="009F0998">
      <w:pPr>
        <w:pStyle w:val="ConsPlusNormal"/>
        <w:jc w:val="both"/>
      </w:pPr>
    </w:p>
    <w:p w:rsidR="009F0998" w:rsidRDefault="009F0998">
      <w:pPr>
        <w:pStyle w:val="ConsPlusNormal"/>
        <w:jc w:val="center"/>
        <w:outlineLvl w:val="2"/>
      </w:pPr>
      <w:r>
        <w:t>II. Правила предоставления Гранта</w:t>
      </w:r>
    </w:p>
    <w:p w:rsidR="009F0998" w:rsidRDefault="009F0998">
      <w:pPr>
        <w:pStyle w:val="ConsPlusNormal"/>
        <w:jc w:val="both"/>
      </w:pPr>
    </w:p>
    <w:p w:rsidR="009F0998" w:rsidRDefault="009F0998">
      <w:pPr>
        <w:pStyle w:val="ConsPlusNormal"/>
        <w:ind w:firstLine="540"/>
        <w:jc w:val="both"/>
      </w:pPr>
      <w:r>
        <w:t>2.1. Департамент объявляет конкурс на отбор Получателей по мероприятиям предоставления Гранта (далее - Конкурс).</w:t>
      </w:r>
    </w:p>
    <w:p w:rsidR="009F0998" w:rsidRDefault="009F0998">
      <w:pPr>
        <w:pStyle w:val="ConsPlusNormal"/>
        <w:spacing w:before="220"/>
        <w:ind w:firstLine="540"/>
        <w:jc w:val="both"/>
      </w:pPr>
      <w:r>
        <w:t>Конкурс проводится не реже 1 раза в год при наличии лимитов финансирования, предусмотренных для предоставления Гранта в бюджете автономного округа.</w:t>
      </w:r>
    </w:p>
    <w:p w:rsidR="009F0998" w:rsidRDefault="009F0998">
      <w:pPr>
        <w:pStyle w:val="ConsPlusNormal"/>
        <w:spacing w:before="220"/>
        <w:ind w:firstLine="540"/>
        <w:jc w:val="both"/>
      </w:pPr>
      <w:bookmarkStart w:id="221" w:name="P7115"/>
      <w:bookmarkEnd w:id="221"/>
      <w:r>
        <w:t>2.2. Срок проведения Конкурса утверждает приказом Департамент. Срок приема заявок составляет 30 рабочих дней с момента объявления Конкурса.</w:t>
      </w:r>
    </w:p>
    <w:p w:rsidR="009F0998" w:rsidRDefault="009F0998">
      <w:pPr>
        <w:pStyle w:val="ConsPlusNormal"/>
        <w:spacing w:before="220"/>
        <w:ind w:firstLine="540"/>
        <w:jc w:val="both"/>
      </w:pPr>
      <w:r>
        <w:t>Департамент в течение 1 рабочего дня с момента объявления Конкурса размещает информацию о его проведении на официальном сайте Департамента http://depprom.admhmao.ru.</w:t>
      </w:r>
    </w:p>
    <w:p w:rsidR="009F0998" w:rsidRDefault="009F0998">
      <w:pPr>
        <w:pStyle w:val="ConsPlusNormal"/>
        <w:jc w:val="both"/>
      </w:pPr>
      <w:r>
        <w:t xml:space="preserve">(в ред. </w:t>
      </w:r>
      <w:hyperlink r:id="rId1077"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bookmarkStart w:id="222" w:name="P7118"/>
      <w:bookmarkEnd w:id="222"/>
      <w:r>
        <w:t>2.3. Получатели представляют в Департамент следующие документы (подлинники или их копии, заверенные в установленном законодательством Российской Федерации порядке):</w:t>
      </w:r>
    </w:p>
    <w:p w:rsidR="009F0998" w:rsidRDefault="009F0998">
      <w:pPr>
        <w:pStyle w:val="ConsPlusNormal"/>
        <w:spacing w:before="220"/>
        <w:ind w:firstLine="540"/>
        <w:jc w:val="both"/>
      </w:pPr>
      <w:r>
        <w:t>1) заявку для участия в Конкурсе (далее - Заявка);</w:t>
      </w:r>
    </w:p>
    <w:p w:rsidR="009F0998" w:rsidRDefault="009F0998">
      <w:pPr>
        <w:pStyle w:val="ConsPlusNormal"/>
        <w:spacing w:before="220"/>
        <w:ind w:firstLine="540"/>
        <w:jc w:val="both"/>
      </w:pPr>
      <w:r>
        <w:t>2) доверенность на право подачи Заявки от имени Получателя, в случае если заявку подает не Получатель, а его представитель;</w:t>
      </w:r>
    </w:p>
    <w:p w:rsidR="009F0998" w:rsidRDefault="009F0998">
      <w:pPr>
        <w:pStyle w:val="ConsPlusNormal"/>
        <w:spacing w:before="220"/>
        <w:ind w:firstLine="540"/>
        <w:jc w:val="both"/>
      </w:pPr>
      <w:r>
        <w:t>3) список членов сельскохозяйственного потребительского кооператива;</w:t>
      </w:r>
    </w:p>
    <w:p w:rsidR="009F0998" w:rsidRDefault="009F0998">
      <w:pPr>
        <w:pStyle w:val="ConsPlusNormal"/>
        <w:spacing w:before="220"/>
        <w:ind w:firstLine="540"/>
        <w:jc w:val="both"/>
      </w:pPr>
      <w:r>
        <w:t>4) копию документа, устанавливающего порядок формирования и использования неделимого фонда сельскохозяйственного потребительского кооператива;</w:t>
      </w:r>
    </w:p>
    <w:p w:rsidR="009F0998" w:rsidRDefault="009F0998">
      <w:pPr>
        <w:pStyle w:val="ConsPlusNormal"/>
        <w:spacing w:before="220"/>
        <w:ind w:firstLine="540"/>
        <w:jc w:val="both"/>
      </w:pPr>
      <w:r>
        <w:t>5) реквизиты банковского счета Получателя;</w:t>
      </w:r>
    </w:p>
    <w:p w:rsidR="009F0998" w:rsidRDefault="009F0998">
      <w:pPr>
        <w:pStyle w:val="ConsPlusNormal"/>
        <w:spacing w:before="220"/>
        <w:ind w:firstLine="540"/>
        <w:jc w:val="both"/>
      </w:pPr>
      <w:r>
        <w:t>6) документы, подтверждающие наличие денежных средств на счете сельскохозяйственного потребительского кооператива в размере не менее 20 процентов от стоимости приобретаемого имущества, выполняемых работ, оказываемых услуг на развитие материально-технической базы сельскохозяйственного потребительского кооператива, предусмотренных планом расходов Получателя;</w:t>
      </w:r>
    </w:p>
    <w:p w:rsidR="009F0998" w:rsidRDefault="009F0998">
      <w:pPr>
        <w:pStyle w:val="ConsPlusNormal"/>
        <w:spacing w:before="220"/>
        <w:ind w:firstLine="540"/>
        <w:jc w:val="both"/>
      </w:pPr>
      <w:r>
        <w:t>7) бизнес-план по развитию материально-технической базы сельскохозяйственного потребительского кооператива на территории автономного округа со сроком окупаемости не более 8 лет;</w:t>
      </w:r>
    </w:p>
    <w:p w:rsidR="009F0998" w:rsidRDefault="009F0998">
      <w:pPr>
        <w:pStyle w:val="ConsPlusNormal"/>
        <w:spacing w:before="220"/>
        <w:ind w:firstLine="540"/>
        <w:jc w:val="both"/>
      </w:pPr>
      <w:r>
        <w:t>8) план расходов по форме, утвержденной Департаментом;</w:t>
      </w:r>
    </w:p>
    <w:p w:rsidR="009F0998" w:rsidRDefault="009F0998">
      <w:pPr>
        <w:pStyle w:val="ConsPlusNormal"/>
        <w:spacing w:before="220"/>
        <w:ind w:firstLine="540"/>
        <w:jc w:val="both"/>
      </w:pPr>
      <w:r>
        <w:t>9) в случае наличия договоров с хозяйствующими субъектами о поставке сельскохозяйственной продукции - подтверждающие документы;</w:t>
      </w:r>
    </w:p>
    <w:p w:rsidR="009F0998" w:rsidRDefault="009F0998">
      <w:pPr>
        <w:pStyle w:val="ConsPlusNormal"/>
        <w:spacing w:before="220"/>
        <w:ind w:firstLine="540"/>
        <w:jc w:val="both"/>
      </w:pPr>
      <w:r>
        <w:t>10) рекомендательные письма (не менее 2) от органов местного самоуправления муниципальных образований автономного округа, ассоциации крестьянских хозяйств и сельскохозяйственных кооперативов автономного округа;</w:t>
      </w:r>
    </w:p>
    <w:p w:rsidR="009F0998" w:rsidRDefault="009F0998">
      <w:pPr>
        <w:pStyle w:val="ConsPlusNormal"/>
        <w:spacing w:before="220"/>
        <w:ind w:firstLine="540"/>
        <w:jc w:val="both"/>
      </w:pPr>
      <w:r>
        <w:t>11) в случае наличия проектно-сметной документации на планируемые объекты, наличия договоров на оказание услуг, поставку оборудования, техники, подтверждающие документы;</w:t>
      </w:r>
    </w:p>
    <w:p w:rsidR="009F0998" w:rsidRDefault="009F0998">
      <w:pPr>
        <w:pStyle w:val="ConsPlusNormal"/>
        <w:spacing w:before="220"/>
        <w:ind w:firstLine="540"/>
        <w:jc w:val="both"/>
      </w:pPr>
      <w:r>
        <w:lastRenderedPageBreak/>
        <w:t>Получатель вправе самостоятельно предоставить иные документы.</w:t>
      </w:r>
    </w:p>
    <w:p w:rsidR="009F0998" w:rsidRDefault="009F0998">
      <w:pPr>
        <w:pStyle w:val="ConsPlusNormal"/>
        <w:spacing w:before="220"/>
        <w:ind w:firstLine="540"/>
        <w:jc w:val="both"/>
      </w:pPr>
      <w:bookmarkStart w:id="223" w:name="P7131"/>
      <w:bookmarkEnd w:id="223"/>
      <w:r>
        <w:t xml:space="preserve">2.4. Департамент самостоятельно в течение 2 рабочих дней со дня предоставления Заявки и документов, указанных в </w:t>
      </w:r>
      <w:hyperlink w:anchor="P7118" w:history="1">
        <w:r>
          <w:rPr>
            <w:color w:val="0000FF"/>
          </w:rPr>
          <w:t>пункте 2.3</w:t>
        </w:r>
      </w:hyperlink>
      <w:r>
        <w:t xml:space="preserve"> Порядка, запрашивает в порядке межведомственного информационного взаимодействия, установленного Федеральным </w:t>
      </w:r>
      <w:hyperlink r:id="rId1078" w:history="1">
        <w:r>
          <w:rPr>
            <w:color w:val="0000FF"/>
          </w:rPr>
          <w:t>законом</w:t>
        </w:r>
      </w:hyperlink>
      <w:r>
        <w:t xml:space="preserve"> от 27 июля 2010 года N 210-ФЗ "Об организации предоставления государственных и муниципальных услуг", следующие сведения:</w:t>
      </w:r>
    </w:p>
    <w:p w:rsidR="009F0998" w:rsidRDefault="009F0998">
      <w:pPr>
        <w:pStyle w:val="ConsPlusNormal"/>
        <w:spacing w:before="220"/>
        <w:ind w:firstLine="540"/>
        <w:jc w:val="both"/>
      </w:pPr>
      <w:r>
        <w:t>об отсутствии задолженности по начисленным налогам, сборам и иным обязательным платежам в государственные внебюджетные фонды;</w:t>
      </w:r>
    </w:p>
    <w:p w:rsidR="009F0998" w:rsidRDefault="009F0998">
      <w:pPr>
        <w:pStyle w:val="ConsPlusNormal"/>
        <w:spacing w:before="220"/>
        <w:ind w:firstLine="540"/>
        <w:jc w:val="both"/>
      </w:pPr>
      <w:r>
        <w:t>выписку из Единого государственного реестра юридических лиц;</w:t>
      </w:r>
    </w:p>
    <w:p w:rsidR="009F0998" w:rsidRDefault="009F0998">
      <w:pPr>
        <w:pStyle w:val="ConsPlusNormal"/>
        <w:spacing w:before="220"/>
        <w:ind w:firstLine="540"/>
        <w:jc w:val="both"/>
      </w:pPr>
      <w:r>
        <w:t>о праве аренды или собственности на земельные участки;</w:t>
      </w:r>
    </w:p>
    <w:p w:rsidR="009F0998" w:rsidRDefault="009F0998">
      <w:pPr>
        <w:pStyle w:val="ConsPlusNormal"/>
        <w:spacing w:before="220"/>
        <w:ind w:firstLine="540"/>
        <w:jc w:val="both"/>
      </w:pPr>
      <w:r>
        <w:t>о праве аренды или собственности на объекты капитального строительства.</w:t>
      </w:r>
    </w:p>
    <w:p w:rsidR="009F0998" w:rsidRDefault="009F0998">
      <w:pPr>
        <w:pStyle w:val="ConsPlusNormal"/>
        <w:spacing w:before="220"/>
        <w:ind w:firstLine="540"/>
        <w:jc w:val="both"/>
      </w:pPr>
      <w:r>
        <w:t>Указанные сведения могут быть представлены Получателем самостоятельно при подаче Заявки.</w:t>
      </w:r>
    </w:p>
    <w:p w:rsidR="009F0998" w:rsidRDefault="009F0998">
      <w:pPr>
        <w:pStyle w:val="ConsPlusNormal"/>
        <w:spacing w:before="220"/>
        <w:ind w:firstLine="540"/>
        <w:jc w:val="both"/>
      </w:pPr>
      <w:r>
        <w:t xml:space="preserve">2.5. Документы, предусмотренные в </w:t>
      </w:r>
      <w:hyperlink w:anchor="P7118" w:history="1">
        <w:r>
          <w:rPr>
            <w:color w:val="0000FF"/>
          </w:rPr>
          <w:t>пункте 2.3</w:t>
        </w:r>
      </w:hyperlink>
      <w:r>
        <w:t xml:space="preserve"> Порядка, представляются в Департамент по адресу: 628006, Ханты-Мансийский автономный округ - Югра, г. Ханты-Мансийск, ул. Мира, дом 14а, сформированными в 1 прошнурованный и пронумерованный комплект:</w:t>
      </w:r>
    </w:p>
    <w:p w:rsidR="009F0998" w:rsidRDefault="009F0998">
      <w:pPr>
        <w:pStyle w:val="ConsPlusNormal"/>
        <w:spacing w:before="220"/>
        <w:ind w:firstLine="540"/>
        <w:jc w:val="both"/>
      </w:pPr>
      <w:r>
        <w:t>непосредственно или почтовым отправлением. Наименования, номера и даты всех представляемых Заявителем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Заявителя, второй (копия) прилагается к представленным документам;</w:t>
      </w:r>
    </w:p>
    <w:p w:rsidR="009F0998" w:rsidRDefault="009F0998">
      <w:pPr>
        <w:pStyle w:val="ConsPlusNormal"/>
        <w:spacing w:before="220"/>
        <w:ind w:firstLine="540"/>
        <w:jc w:val="both"/>
      </w:pPr>
      <w:r>
        <w:t>в электронной форме - подписанные усиленной квалифицированной электронной подписью на адрес электронной почты Департамента: depprom@admhmao.ru.</w:t>
      </w:r>
    </w:p>
    <w:p w:rsidR="009F0998" w:rsidRDefault="009F0998">
      <w:pPr>
        <w:pStyle w:val="ConsPlusNormal"/>
        <w:spacing w:before="220"/>
        <w:ind w:firstLine="540"/>
        <w:jc w:val="both"/>
      </w:pPr>
      <w:r>
        <w:t>2.6. Департамент принимает Заявки и документы и в течение 10 рабочих дней со дня окончания их приема направляет их в конкурсную комиссию (далее - Комиссия) для рассмотрения и принятия решения.</w:t>
      </w:r>
    </w:p>
    <w:p w:rsidR="009F0998" w:rsidRDefault="009F0998">
      <w:pPr>
        <w:pStyle w:val="ConsPlusNormal"/>
        <w:spacing w:before="220"/>
        <w:ind w:firstLine="540"/>
        <w:jc w:val="both"/>
      </w:pPr>
      <w:r>
        <w:t>Положение о Комиссии и ее состав утверждает приказом Департамент.</w:t>
      </w:r>
    </w:p>
    <w:p w:rsidR="009F0998" w:rsidRDefault="009F0998">
      <w:pPr>
        <w:pStyle w:val="ConsPlusNormal"/>
        <w:spacing w:before="220"/>
        <w:ind w:firstLine="540"/>
        <w:jc w:val="both"/>
      </w:pPr>
      <w:r>
        <w:t>В состав Комиссии включаются представители Департамента (не более половины состава Комиссии), ассоциации крестьянских (фермерских) хозяйств и сельскохозяйственных кооперативов автономного округа, общественных организаций; могут быть включены представители органов местного самоуправления муниципальных образований автономного округа, научных и образовательных организаций, кредитных, консультационных, консалтинговых, аудиторских, ревизионных организаций.</w:t>
      </w:r>
    </w:p>
    <w:p w:rsidR="009F0998" w:rsidRDefault="009F0998">
      <w:pPr>
        <w:pStyle w:val="ConsPlusNormal"/>
        <w:spacing w:before="220"/>
        <w:ind w:firstLine="540"/>
        <w:jc w:val="both"/>
      </w:pPr>
      <w:r>
        <w:t xml:space="preserve">Комиссия в течение 5 рабочих дней со дня получения заявок и документов, указанных в </w:t>
      </w:r>
      <w:hyperlink w:anchor="P7118" w:history="1">
        <w:r>
          <w:rPr>
            <w:color w:val="0000FF"/>
          </w:rPr>
          <w:t>пунктах 2.3</w:t>
        </w:r>
      </w:hyperlink>
      <w:r>
        <w:t xml:space="preserve">, </w:t>
      </w:r>
      <w:hyperlink w:anchor="P7131" w:history="1">
        <w:r>
          <w:rPr>
            <w:color w:val="0000FF"/>
          </w:rPr>
          <w:t>2.4</w:t>
        </w:r>
      </w:hyperlink>
      <w:r>
        <w:t xml:space="preserve"> Порядка, рассматривает их, по результатам чего принимает 1 из 3 решений:</w:t>
      </w:r>
    </w:p>
    <w:p w:rsidR="009F0998" w:rsidRDefault="009F0998">
      <w:pPr>
        <w:pStyle w:val="ConsPlusNormal"/>
        <w:spacing w:before="220"/>
        <w:ind w:firstLine="540"/>
        <w:jc w:val="both"/>
      </w:pPr>
      <w:r>
        <w:t>о предоставлении Гранта на условиях софинансирования из федерального бюджета и бюджета автономного округа;</w:t>
      </w:r>
    </w:p>
    <w:p w:rsidR="009F0998" w:rsidRDefault="009F0998">
      <w:pPr>
        <w:pStyle w:val="ConsPlusNormal"/>
        <w:spacing w:before="220"/>
        <w:ind w:firstLine="540"/>
        <w:jc w:val="both"/>
      </w:pPr>
      <w:r>
        <w:t>о предоставлении Гранта из бюджета автономного округа;</w:t>
      </w:r>
    </w:p>
    <w:p w:rsidR="009F0998" w:rsidRDefault="009F0998">
      <w:pPr>
        <w:pStyle w:val="ConsPlusNormal"/>
        <w:spacing w:before="220"/>
        <w:ind w:firstLine="540"/>
        <w:jc w:val="both"/>
      </w:pPr>
      <w:r>
        <w:t>об отказе в предоставлении Гранта.</w:t>
      </w:r>
    </w:p>
    <w:p w:rsidR="009F0998" w:rsidRDefault="009F0998">
      <w:pPr>
        <w:pStyle w:val="ConsPlusNormal"/>
        <w:spacing w:before="220"/>
        <w:ind w:firstLine="540"/>
        <w:jc w:val="both"/>
      </w:pPr>
      <w:r>
        <w:t>Решение оформляет протоколом заседания Комиссии (далее - Протокол).</w:t>
      </w:r>
    </w:p>
    <w:p w:rsidR="009F0998" w:rsidRDefault="009F0998">
      <w:pPr>
        <w:pStyle w:val="ConsPlusNormal"/>
        <w:spacing w:before="220"/>
        <w:ind w:firstLine="540"/>
        <w:jc w:val="both"/>
      </w:pPr>
      <w:r>
        <w:lastRenderedPageBreak/>
        <w:t>2.7. В случае принятия решения о предоставлении Гранта Департамент в течение 5 рабочих дней со дня подписания Протокола направляет Получателю подписанное со стороны Департамента Соглашение для его подписания лично или посредством почтового отправления.</w:t>
      </w:r>
    </w:p>
    <w:p w:rsidR="009F0998" w:rsidRDefault="009F0998">
      <w:pPr>
        <w:pStyle w:val="ConsPlusNormal"/>
        <w:spacing w:before="220"/>
        <w:ind w:firstLine="540"/>
        <w:jc w:val="both"/>
      </w:pPr>
      <w:r>
        <w:t>Получатель в течение 5 рабочих дней с даты получения Соглашения подписывает и представляет его в Департамент лично или почтовым отправлением. Получатель, не представивший в Департамент подписанное Соглашение в указанный срок, считается отказавшимся от получения Гранта.</w:t>
      </w:r>
    </w:p>
    <w:p w:rsidR="009F0998" w:rsidRDefault="009F0998">
      <w:pPr>
        <w:pStyle w:val="ConsPlusNormal"/>
        <w:spacing w:before="220"/>
        <w:ind w:firstLine="540"/>
        <w:jc w:val="both"/>
      </w:pPr>
      <w:r>
        <w:t>2.8. В случае принятия решения об отказе в предоставлении Гранта Департамент в течение 5 рабочих дней со дня принятия решения направляет Получателю уведомление об отказе в его предоставлении с указанием причин отказа.</w:t>
      </w:r>
    </w:p>
    <w:p w:rsidR="009F0998" w:rsidRDefault="009F0998">
      <w:pPr>
        <w:pStyle w:val="ConsPlusNormal"/>
        <w:spacing w:before="220"/>
        <w:ind w:firstLine="540"/>
        <w:jc w:val="both"/>
      </w:pPr>
      <w:r>
        <w:t>2.9. Основаниями для отказа в предоставлении Гранта являются:</w:t>
      </w:r>
    </w:p>
    <w:p w:rsidR="009F0998" w:rsidRDefault="009F0998">
      <w:pPr>
        <w:pStyle w:val="ConsPlusNormal"/>
        <w:spacing w:before="220"/>
        <w:ind w:firstLine="540"/>
        <w:jc w:val="both"/>
      </w:pPr>
      <w:r>
        <w:t>отсутствие лимитов, предусмотренных для представления Грантов в бюджете автономного округа;</w:t>
      </w:r>
    </w:p>
    <w:p w:rsidR="009F0998" w:rsidRDefault="009F0998">
      <w:pPr>
        <w:pStyle w:val="ConsPlusNormal"/>
        <w:spacing w:before="220"/>
        <w:ind w:firstLine="540"/>
        <w:jc w:val="both"/>
      </w:pPr>
      <w:r>
        <w:t xml:space="preserve">нарушение срока предоставления документов, установленного </w:t>
      </w:r>
      <w:hyperlink w:anchor="P7115" w:history="1">
        <w:r>
          <w:rPr>
            <w:color w:val="0000FF"/>
          </w:rPr>
          <w:t>пунктом 2.2</w:t>
        </w:r>
      </w:hyperlink>
      <w:r>
        <w:t xml:space="preserve"> Порядка;</w:t>
      </w:r>
    </w:p>
    <w:p w:rsidR="009F0998" w:rsidRDefault="009F0998">
      <w:pPr>
        <w:pStyle w:val="ConsPlusNormal"/>
        <w:spacing w:before="220"/>
        <w:ind w:firstLine="540"/>
        <w:jc w:val="both"/>
      </w:pPr>
      <w:r>
        <w:t xml:space="preserve">непредставление Получателем документов, указанных в </w:t>
      </w:r>
      <w:hyperlink w:anchor="P7118" w:history="1">
        <w:r>
          <w:rPr>
            <w:color w:val="0000FF"/>
          </w:rPr>
          <w:t>пункте 2.3</w:t>
        </w:r>
      </w:hyperlink>
      <w:r>
        <w:t xml:space="preserve"> настоящего Порядка;</w:t>
      </w:r>
    </w:p>
    <w:p w:rsidR="009F0998" w:rsidRDefault="009F0998">
      <w:pPr>
        <w:pStyle w:val="ConsPlusNormal"/>
        <w:spacing w:before="220"/>
        <w:ind w:firstLine="540"/>
        <w:jc w:val="both"/>
      </w:pPr>
      <w:r>
        <w:t xml:space="preserve">представление документов, указанных в </w:t>
      </w:r>
      <w:hyperlink w:anchor="P7118" w:history="1">
        <w:r>
          <w:rPr>
            <w:color w:val="0000FF"/>
          </w:rPr>
          <w:t>пункте 2.3</w:t>
        </w:r>
      </w:hyperlink>
      <w:r>
        <w:t xml:space="preserve"> Порядка, с нарушением требований к их оформлению;</w:t>
      </w:r>
    </w:p>
    <w:p w:rsidR="009F0998" w:rsidRDefault="009F0998">
      <w:pPr>
        <w:pStyle w:val="ConsPlusNormal"/>
        <w:spacing w:before="220"/>
        <w:ind w:firstLine="540"/>
        <w:jc w:val="both"/>
      </w:pPr>
      <w:r>
        <w:t>выявление в представленных документах сведений, не соответствующих действительности;</w:t>
      </w:r>
    </w:p>
    <w:p w:rsidR="009F0998" w:rsidRDefault="009F0998">
      <w:pPr>
        <w:pStyle w:val="ConsPlusNormal"/>
        <w:spacing w:before="220"/>
        <w:ind w:firstLine="540"/>
        <w:jc w:val="both"/>
      </w:pPr>
      <w:r>
        <w:t xml:space="preserve">несоответствие Получателя требованиям, установленным </w:t>
      </w:r>
      <w:hyperlink w:anchor="P7064" w:history="1">
        <w:r>
          <w:rPr>
            <w:color w:val="0000FF"/>
          </w:rPr>
          <w:t>подпунктом 1 пункта 1.2</w:t>
        </w:r>
      </w:hyperlink>
      <w:r>
        <w:t xml:space="preserve">, </w:t>
      </w:r>
      <w:hyperlink w:anchor="P7070" w:history="1">
        <w:r>
          <w:rPr>
            <w:color w:val="0000FF"/>
          </w:rPr>
          <w:t>пунктом 1.3</w:t>
        </w:r>
      </w:hyperlink>
      <w:r>
        <w:t xml:space="preserve"> Порядка;</w:t>
      </w:r>
    </w:p>
    <w:p w:rsidR="009F0998" w:rsidRDefault="009F0998">
      <w:pPr>
        <w:pStyle w:val="ConsPlusNormal"/>
        <w:spacing w:before="220"/>
        <w:ind w:firstLine="540"/>
        <w:jc w:val="both"/>
      </w:pPr>
      <w:r>
        <w:t xml:space="preserve">несоответствие бизнес-плана Получателя нормам, установленным </w:t>
      </w:r>
      <w:hyperlink w:anchor="P7063" w:history="1">
        <w:r>
          <w:rPr>
            <w:color w:val="0000FF"/>
          </w:rPr>
          <w:t>пунктом 1.2</w:t>
        </w:r>
      </w:hyperlink>
      <w:r>
        <w:t xml:space="preserve"> Порядка.</w:t>
      </w:r>
    </w:p>
    <w:p w:rsidR="009F0998" w:rsidRDefault="009F0998">
      <w:pPr>
        <w:pStyle w:val="ConsPlusNormal"/>
        <w:spacing w:before="220"/>
        <w:ind w:firstLine="540"/>
        <w:jc w:val="both"/>
      </w:pPr>
      <w:r>
        <w:t>2.10. Получатель представляет в Департамент отчеты по формам и в сроки, установленные Соглашением.</w:t>
      </w:r>
    </w:p>
    <w:p w:rsidR="009F0998" w:rsidRDefault="009F0998">
      <w:pPr>
        <w:pStyle w:val="ConsPlusNormal"/>
        <w:spacing w:before="220"/>
        <w:ind w:firstLine="540"/>
        <w:jc w:val="both"/>
      </w:pPr>
      <w:r>
        <w:t>2.11. Департамент совместно с органами государственного финансового контроля осуществляет обязательную проверку соблюдения Получателем целей, условий и правил Порядка, а также достоверности предоставленных сведений согласно плану контрольных мероприятий, являющемуся неотъемлемой частью Соглашения.</w:t>
      </w:r>
    </w:p>
    <w:p w:rsidR="009F0998" w:rsidRDefault="009F0998">
      <w:pPr>
        <w:pStyle w:val="ConsPlusNormal"/>
        <w:jc w:val="both"/>
      </w:pPr>
    </w:p>
    <w:p w:rsidR="009F0998" w:rsidRDefault="009F0998">
      <w:pPr>
        <w:pStyle w:val="ConsPlusNormal"/>
        <w:jc w:val="center"/>
        <w:outlineLvl w:val="2"/>
      </w:pPr>
      <w:r>
        <w:t>III. Правила возврата Гранта, уплаты штрафов</w:t>
      </w:r>
    </w:p>
    <w:p w:rsidR="009F0998" w:rsidRDefault="009F0998">
      <w:pPr>
        <w:pStyle w:val="ConsPlusNormal"/>
        <w:jc w:val="center"/>
      </w:pPr>
      <w:r>
        <w:t>в случае нарушения условий, установленных</w:t>
      </w:r>
    </w:p>
    <w:p w:rsidR="009F0998" w:rsidRDefault="009F0998">
      <w:pPr>
        <w:pStyle w:val="ConsPlusNormal"/>
        <w:jc w:val="center"/>
      </w:pPr>
      <w:r>
        <w:t>при его предоставлении</w:t>
      </w:r>
    </w:p>
    <w:p w:rsidR="009F0998" w:rsidRDefault="009F0998">
      <w:pPr>
        <w:pStyle w:val="ConsPlusNormal"/>
        <w:jc w:val="both"/>
      </w:pPr>
    </w:p>
    <w:p w:rsidR="009F0998" w:rsidRDefault="009F0998">
      <w:pPr>
        <w:pStyle w:val="ConsPlusNormal"/>
        <w:ind w:firstLine="540"/>
        <w:jc w:val="both"/>
      </w:pPr>
      <w:r>
        <w:t>3.1. В случае выявления нецелевого использования Гранта, представления Получателем недостоверных сведений, ненадлежащего исполнения Соглашения:</w:t>
      </w:r>
    </w:p>
    <w:p w:rsidR="009F0998" w:rsidRDefault="009F0998">
      <w:pPr>
        <w:pStyle w:val="ConsPlusNormal"/>
        <w:spacing w:before="220"/>
        <w:ind w:firstLine="540"/>
        <w:jc w:val="both"/>
      </w:pPr>
      <w:r>
        <w:t>3.1.1. Департамент в течение 5 рабочих дней направляет Получателю письменное уведомление о необходимости его возврата (далее - уведомление).</w:t>
      </w:r>
    </w:p>
    <w:p w:rsidR="009F0998" w:rsidRDefault="009F0998">
      <w:pPr>
        <w:pStyle w:val="ConsPlusNormal"/>
        <w:spacing w:before="220"/>
        <w:ind w:firstLine="540"/>
        <w:jc w:val="both"/>
      </w:pPr>
      <w:r>
        <w:t>3.1.2. Получатель в течение 30 рабочих дней со дня получения уведомления обязан выполнить требования, указанные в нем.</w:t>
      </w:r>
    </w:p>
    <w:p w:rsidR="009F0998" w:rsidRDefault="009F0998">
      <w:pPr>
        <w:pStyle w:val="ConsPlusNormal"/>
        <w:spacing w:before="220"/>
        <w:ind w:firstLine="540"/>
        <w:jc w:val="both"/>
      </w:pPr>
      <w:r>
        <w:t>3.1.3. При невозврате Гранта в указанный срок Департамент обращается в суд в соответствии с законодательством Российской Федерации.</w:t>
      </w:r>
    </w:p>
    <w:p w:rsidR="009F0998" w:rsidRDefault="009F0998">
      <w:pPr>
        <w:pStyle w:val="ConsPlusNormal"/>
        <w:spacing w:before="220"/>
        <w:ind w:firstLine="540"/>
        <w:jc w:val="both"/>
      </w:pPr>
      <w:r>
        <w:t xml:space="preserve">3.2. В случае выявления факта недостижения показателей результативности использования </w:t>
      </w:r>
      <w:r>
        <w:lastRenderedPageBreak/>
        <w:t>Гранта, установленных Соглашением:</w:t>
      </w:r>
    </w:p>
    <w:p w:rsidR="009F0998" w:rsidRDefault="009F0998">
      <w:pPr>
        <w:pStyle w:val="ConsPlusNormal"/>
        <w:spacing w:before="220"/>
        <w:ind w:firstLine="540"/>
        <w:jc w:val="both"/>
      </w:pPr>
      <w:r>
        <w:t>3.2.1. Департамент в течение 5 рабочих дней направляет Получателю письменное требование о необходимости уплаты штрафов (далее - требование) с указанием сроков оплаты.</w:t>
      </w:r>
    </w:p>
    <w:p w:rsidR="009F0998" w:rsidRDefault="009F0998">
      <w:pPr>
        <w:pStyle w:val="ConsPlusNormal"/>
        <w:spacing w:before="220"/>
        <w:ind w:firstLine="540"/>
        <w:jc w:val="both"/>
      </w:pPr>
      <w:r>
        <w:t>Штраф начисляется в виде пени за каждый день просрочки исполнения Получателем показателей результативности использования Гранта и устанавливается в размере 1/300 действующей на дату уплаты пени ставки рефинансирования Центрального банка Российской Федерации от 1/7 части Гранта.</w:t>
      </w:r>
    </w:p>
    <w:p w:rsidR="009F0998" w:rsidRDefault="009F0998">
      <w:pPr>
        <w:pStyle w:val="ConsPlusNormal"/>
        <w:spacing w:before="220"/>
        <w:ind w:firstLine="540"/>
        <w:jc w:val="both"/>
      </w:pPr>
      <w:r>
        <w:t>3.2.2. При неоплате Получателем начисленной пени в указанный срок Департамент обращается в суд в соответствии с законодательством Российской Федерации.</w:t>
      </w:r>
    </w:p>
    <w:p w:rsidR="009F0998" w:rsidRDefault="009F0998">
      <w:pPr>
        <w:pStyle w:val="ConsPlusNormal"/>
        <w:spacing w:before="220"/>
        <w:ind w:firstLine="540"/>
        <w:jc w:val="both"/>
      </w:pPr>
      <w:r>
        <w:t>3.3. В случае выявления факта нарушения сохранности имущества, приобретенного за счет Гранта, по вине Получателя:</w:t>
      </w:r>
    </w:p>
    <w:p w:rsidR="009F0998" w:rsidRDefault="009F0998">
      <w:pPr>
        <w:pStyle w:val="ConsPlusNormal"/>
        <w:spacing w:before="220"/>
        <w:ind w:firstLine="540"/>
        <w:jc w:val="both"/>
      </w:pPr>
      <w:r>
        <w:t>3.3.1. Департамент в течение 5 рабочих дней направляет Получателю письменное требование о необходимости уплаты штрафов (далее - требование), с указанием сроков оплаты.</w:t>
      </w:r>
    </w:p>
    <w:p w:rsidR="009F0998" w:rsidRDefault="009F0998">
      <w:pPr>
        <w:pStyle w:val="ConsPlusNormal"/>
        <w:spacing w:before="220"/>
        <w:ind w:firstLine="540"/>
        <w:jc w:val="both"/>
      </w:pPr>
      <w:r>
        <w:t>Штраф начисляется в размере выплаченной суммы Гранта за каждую единицу имущества, сохранность которого нарушена по вине Получателя.</w:t>
      </w:r>
    </w:p>
    <w:p w:rsidR="009F0998" w:rsidRDefault="009F0998">
      <w:pPr>
        <w:pStyle w:val="ConsPlusNormal"/>
        <w:spacing w:before="220"/>
        <w:ind w:firstLine="540"/>
        <w:jc w:val="both"/>
      </w:pPr>
      <w:r>
        <w:t>3.3.2. При неоплате Получателем начисленного штрафа в установленный требованием срок Департамент обращается в суд в соответствии с законодательством Российской Федерации.</w:t>
      </w: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both"/>
      </w:pPr>
    </w:p>
    <w:p w:rsidR="009F0998" w:rsidRDefault="009F0998">
      <w:pPr>
        <w:pStyle w:val="ConsPlusNormal"/>
        <w:jc w:val="right"/>
        <w:outlineLvl w:val="1"/>
      </w:pPr>
      <w:r>
        <w:t>Приложение 25</w:t>
      </w:r>
    </w:p>
    <w:p w:rsidR="009F0998" w:rsidRDefault="009F0998">
      <w:pPr>
        <w:pStyle w:val="ConsPlusNormal"/>
        <w:jc w:val="right"/>
      </w:pPr>
      <w:r>
        <w:t>к государственной программе</w:t>
      </w:r>
    </w:p>
    <w:p w:rsidR="009F0998" w:rsidRDefault="009F0998">
      <w:pPr>
        <w:pStyle w:val="ConsPlusNormal"/>
        <w:jc w:val="right"/>
      </w:pPr>
      <w:r>
        <w:t>Ханты-Мансийского автономного округа - Югры</w:t>
      </w:r>
    </w:p>
    <w:p w:rsidR="009F0998" w:rsidRDefault="009F0998">
      <w:pPr>
        <w:pStyle w:val="ConsPlusNormal"/>
        <w:jc w:val="right"/>
      </w:pPr>
      <w:r>
        <w:t>"Развитие агропромышленного комплекса</w:t>
      </w:r>
    </w:p>
    <w:p w:rsidR="009F0998" w:rsidRDefault="009F0998">
      <w:pPr>
        <w:pStyle w:val="ConsPlusNormal"/>
        <w:jc w:val="right"/>
      </w:pPr>
      <w:r>
        <w:t>и рынков сельскохозяйственной продукции,</w:t>
      </w:r>
    </w:p>
    <w:p w:rsidR="009F0998" w:rsidRDefault="009F0998">
      <w:pPr>
        <w:pStyle w:val="ConsPlusNormal"/>
        <w:jc w:val="right"/>
      </w:pPr>
      <w:r>
        <w:t>сырья и продовольствия в Ханты-Мансийском</w:t>
      </w:r>
    </w:p>
    <w:p w:rsidR="009F0998" w:rsidRDefault="009F0998">
      <w:pPr>
        <w:pStyle w:val="ConsPlusNormal"/>
        <w:jc w:val="right"/>
      </w:pPr>
      <w:r>
        <w:t>автономном округе - Югре</w:t>
      </w:r>
    </w:p>
    <w:p w:rsidR="009F0998" w:rsidRDefault="009F0998">
      <w:pPr>
        <w:pStyle w:val="ConsPlusNormal"/>
        <w:jc w:val="right"/>
      </w:pPr>
      <w:r>
        <w:t>в 2016 - 2020 годах"</w:t>
      </w:r>
    </w:p>
    <w:p w:rsidR="009F0998" w:rsidRDefault="009F0998">
      <w:pPr>
        <w:pStyle w:val="ConsPlusNormal"/>
        <w:jc w:val="both"/>
      </w:pPr>
    </w:p>
    <w:p w:rsidR="009F0998" w:rsidRDefault="009F0998">
      <w:pPr>
        <w:pStyle w:val="ConsPlusTitle"/>
        <w:jc w:val="center"/>
      </w:pPr>
      <w:bookmarkStart w:id="224" w:name="P7192"/>
      <w:bookmarkEnd w:id="224"/>
      <w:r>
        <w:t>ПОРЯДОК</w:t>
      </w:r>
    </w:p>
    <w:p w:rsidR="009F0998" w:rsidRDefault="009F0998">
      <w:pPr>
        <w:pStyle w:val="ConsPlusTitle"/>
        <w:jc w:val="center"/>
      </w:pPr>
      <w:r>
        <w:t>ПРЕДОСТАВЛЕНИЯ ГРАНТОВ В ФОРМЕ СУБСИДИИ НА ПРОВЕДЕНИЕ</w:t>
      </w:r>
    </w:p>
    <w:p w:rsidR="009F0998" w:rsidRDefault="009F0998">
      <w:pPr>
        <w:pStyle w:val="ConsPlusTitle"/>
        <w:jc w:val="center"/>
      </w:pPr>
      <w:r>
        <w:t>И ВНЕДРЕНИЕ НАУЧНЫХ ИССЛЕДОВАНИЙ В ИНТЕРЕСАХ РАЗВИТИЯ</w:t>
      </w:r>
    </w:p>
    <w:p w:rsidR="009F0998" w:rsidRDefault="009F0998">
      <w:pPr>
        <w:pStyle w:val="ConsPlusTitle"/>
        <w:jc w:val="center"/>
      </w:pPr>
      <w:r>
        <w:t>АГРОПРОМЫШЛЕННОГО КОМПЛЕКСА ХАНТЫ-МАНСИЙСКОГО</w:t>
      </w:r>
    </w:p>
    <w:p w:rsidR="009F0998" w:rsidRDefault="009F0998">
      <w:pPr>
        <w:pStyle w:val="ConsPlusTitle"/>
        <w:jc w:val="center"/>
      </w:pPr>
      <w:r>
        <w:t>АВТОНОМНОГО ОКРУГА - ЮГРЫ</w:t>
      </w:r>
    </w:p>
    <w:p w:rsidR="009F0998" w:rsidRDefault="009F0998">
      <w:pPr>
        <w:pStyle w:val="ConsPlusTitle"/>
        <w:jc w:val="center"/>
      </w:pPr>
      <w:r>
        <w:t>(ДАЛЕЕ - ПОРЯДОК)</w:t>
      </w:r>
    </w:p>
    <w:p w:rsidR="009F0998" w:rsidRDefault="009F0998">
      <w:pPr>
        <w:pStyle w:val="ConsPlusNormal"/>
        <w:jc w:val="center"/>
      </w:pPr>
    </w:p>
    <w:p w:rsidR="009F0998" w:rsidRDefault="009F0998">
      <w:pPr>
        <w:pStyle w:val="ConsPlusNormal"/>
        <w:jc w:val="center"/>
      </w:pPr>
      <w:r>
        <w:t>Список изменяющих документов</w:t>
      </w:r>
    </w:p>
    <w:p w:rsidR="009F0998" w:rsidRDefault="009F0998">
      <w:pPr>
        <w:pStyle w:val="ConsPlusNormal"/>
        <w:jc w:val="center"/>
      </w:pPr>
      <w:r>
        <w:t xml:space="preserve">(введен </w:t>
      </w:r>
      <w:hyperlink r:id="rId1079" w:history="1">
        <w:r>
          <w:rPr>
            <w:color w:val="0000FF"/>
          </w:rPr>
          <w:t>постановлением</w:t>
        </w:r>
      </w:hyperlink>
      <w:r>
        <w:t xml:space="preserve"> Правительства ХМАО - Югры от 19.01.2017 N 9-п;</w:t>
      </w:r>
    </w:p>
    <w:p w:rsidR="009F0998" w:rsidRDefault="009F0998">
      <w:pPr>
        <w:pStyle w:val="ConsPlusNormal"/>
        <w:jc w:val="center"/>
      </w:pPr>
      <w:r>
        <w:t xml:space="preserve">в ред. </w:t>
      </w:r>
      <w:hyperlink r:id="rId1080" w:history="1">
        <w:r>
          <w:rPr>
            <w:color w:val="0000FF"/>
          </w:rPr>
          <w:t>постановления</w:t>
        </w:r>
      </w:hyperlink>
      <w:r>
        <w:t xml:space="preserve"> Правительства ХМАО - Югры от 05.05.2017 N 186-п)</w:t>
      </w:r>
    </w:p>
    <w:p w:rsidR="009F0998" w:rsidRDefault="009F0998">
      <w:pPr>
        <w:pStyle w:val="ConsPlusNormal"/>
        <w:jc w:val="both"/>
      </w:pPr>
    </w:p>
    <w:p w:rsidR="009F0998" w:rsidRDefault="009F0998">
      <w:pPr>
        <w:pStyle w:val="ConsPlusNormal"/>
        <w:jc w:val="center"/>
        <w:outlineLvl w:val="2"/>
      </w:pPr>
      <w:r>
        <w:t>I. Общие положения</w:t>
      </w:r>
    </w:p>
    <w:p w:rsidR="009F0998" w:rsidRDefault="009F0998">
      <w:pPr>
        <w:pStyle w:val="ConsPlusNormal"/>
        <w:jc w:val="both"/>
      </w:pPr>
    </w:p>
    <w:p w:rsidR="009F0998" w:rsidRDefault="009F0998">
      <w:pPr>
        <w:pStyle w:val="ConsPlusNormal"/>
        <w:ind w:firstLine="540"/>
        <w:jc w:val="both"/>
      </w:pPr>
      <w:r>
        <w:t>1.1. Порядок определяет условия и правила предоставления грантов в форме субсидии на проведение и внедрение научных исследований в интересах развития агропромышленного комплекса Ханты-Мансийского автономного округа - Югры (далее - гранты, научные исследования).</w:t>
      </w:r>
    </w:p>
    <w:p w:rsidR="009F0998" w:rsidRDefault="009F0998">
      <w:pPr>
        <w:pStyle w:val="ConsPlusNormal"/>
        <w:spacing w:before="220"/>
        <w:ind w:firstLine="540"/>
        <w:jc w:val="both"/>
      </w:pPr>
      <w:r>
        <w:lastRenderedPageBreak/>
        <w:t>1.2. Цель предоставления грантов - реализация комплекса мероприятий, направленных на создание и внедрение конкурентоспособных отечественных технологий, основанных на новейших достижениях науки в сфере агропромышленного комплекса Ханты-Мансийского автономного округа - Югры.</w:t>
      </w:r>
    </w:p>
    <w:p w:rsidR="009F0998" w:rsidRDefault="009F0998">
      <w:pPr>
        <w:pStyle w:val="ConsPlusNormal"/>
        <w:spacing w:before="220"/>
        <w:ind w:firstLine="540"/>
        <w:jc w:val="both"/>
      </w:pPr>
      <w:r>
        <w:t>1.3. Гранты предоставляет Департамент промышленности Ханты-Мансийского автономного округа - Югры (далее - Департамент, автономный округ).</w:t>
      </w:r>
    </w:p>
    <w:p w:rsidR="009F0998" w:rsidRDefault="009F0998">
      <w:pPr>
        <w:pStyle w:val="ConsPlusNormal"/>
        <w:spacing w:before="220"/>
        <w:ind w:firstLine="540"/>
        <w:jc w:val="both"/>
      </w:pPr>
      <w:bookmarkStart w:id="225" w:name="P7208"/>
      <w:bookmarkEnd w:id="225"/>
      <w:r>
        <w:t xml:space="preserve">1.4. Темы научных исследований утверждает Департамент приказом в соответствии с направлениями, установленными Указами Президента Российской Федерации от 21 июля 2016 года </w:t>
      </w:r>
      <w:hyperlink r:id="rId1081" w:history="1">
        <w:r>
          <w:rPr>
            <w:color w:val="0000FF"/>
          </w:rPr>
          <w:t>N 350</w:t>
        </w:r>
      </w:hyperlink>
      <w:r>
        <w:t xml:space="preserve"> "О мерах по реализации государственной научно-технической политики в интересах развития сельского хозяйства", от 1 декабря 2016 года </w:t>
      </w:r>
      <w:hyperlink r:id="rId1082" w:history="1">
        <w:r>
          <w:rPr>
            <w:color w:val="0000FF"/>
          </w:rPr>
          <w:t>N 642</w:t>
        </w:r>
      </w:hyperlink>
      <w:r>
        <w:t xml:space="preserve"> "О стратегии научно-технологического развития Российской Федерации".</w:t>
      </w:r>
    </w:p>
    <w:p w:rsidR="009F0998" w:rsidRDefault="009F0998">
      <w:pPr>
        <w:pStyle w:val="ConsPlusNormal"/>
        <w:spacing w:before="220"/>
        <w:ind w:firstLine="540"/>
        <w:jc w:val="both"/>
      </w:pPr>
      <w:bookmarkStart w:id="226" w:name="P7209"/>
      <w:bookmarkEnd w:id="226"/>
      <w:r>
        <w:t>1.5. Получателями грантов являются:</w:t>
      </w:r>
    </w:p>
    <w:p w:rsidR="009F0998" w:rsidRDefault="009F0998">
      <w:pPr>
        <w:pStyle w:val="ConsPlusNormal"/>
        <w:spacing w:before="220"/>
        <w:ind w:firstLine="540"/>
        <w:jc w:val="both"/>
      </w:pPr>
      <w:r>
        <w:t xml:space="preserve">образовательные учреждения высшего образования, имеющие государственную аккредитацию образовательных программ, реализуемых ими по темам научных исследований, аккредитованных в соответствии с </w:t>
      </w:r>
      <w:hyperlink r:id="rId1083" w:history="1">
        <w:r>
          <w:rPr>
            <w:color w:val="0000FF"/>
          </w:rPr>
          <w:t>Положением</w:t>
        </w:r>
      </w:hyperlink>
      <w:r>
        <w:t xml:space="preserve"> о государственной аккредитации образовательной деятельности, утвержденным Постановлением Правительства Российской Федерации от 18 ноября 2013 года N 1039 "О государственной аккредитации образовательной деятельности" (далее - Положение);</w:t>
      </w:r>
    </w:p>
    <w:p w:rsidR="009F0998" w:rsidRDefault="009F0998">
      <w:pPr>
        <w:pStyle w:val="ConsPlusNormal"/>
        <w:jc w:val="both"/>
      </w:pPr>
      <w:r>
        <w:t xml:space="preserve">(в ред. </w:t>
      </w:r>
      <w:hyperlink r:id="rId1084"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r>
        <w:t xml:space="preserve">образовательные учреждения среднего профессионального образования, аккредитованные в соответствии с </w:t>
      </w:r>
      <w:hyperlink r:id="rId1085" w:history="1">
        <w:r>
          <w:rPr>
            <w:color w:val="0000FF"/>
          </w:rPr>
          <w:t>Положением</w:t>
        </w:r>
      </w:hyperlink>
      <w:r>
        <w:t>, зарегистрированные и осуществляющие деятельность в автономном округе, имеющие государственную аккредитацию образовательных программ, реализуемых ими по темам научных исследований;</w:t>
      </w:r>
    </w:p>
    <w:p w:rsidR="009F0998" w:rsidRDefault="009F0998">
      <w:pPr>
        <w:pStyle w:val="ConsPlusNormal"/>
        <w:spacing w:before="220"/>
        <w:ind w:firstLine="540"/>
        <w:jc w:val="both"/>
      </w:pPr>
      <w:r>
        <w:t>научные учреждения, осуществляющие деятельность в сфере, определенной темами научных исследований (далее - организации).</w:t>
      </w:r>
    </w:p>
    <w:p w:rsidR="009F0998" w:rsidRDefault="009F0998">
      <w:pPr>
        <w:pStyle w:val="ConsPlusNormal"/>
        <w:spacing w:before="220"/>
        <w:ind w:firstLine="540"/>
        <w:jc w:val="both"/>
      </w:pPr>
      <w:bookmarkStart w:id="227" w:name="P7214"/>
      <w:bookmarkEnd w:id="227"/>
      <w:r>
        <w:t>1.6. Получатели грантов соответствуют следующим требованиям:</w:t>
      </w:r>
    </w:p>
    <w:p w:rsidR="009F0998" w:rsidRDefault="009F0998">
      <w:pPr>
        <w:pStyle w:val="ConsPlusNormal"/>
        <w:spacing w:before="220"/>
        <w:ind w:firstLine="540"/>
        <w:jc w:val="both"/>
      </w:pPr>
      <w:r>
        <w:t xml:space="preserve">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086"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раскрытие и предоставление информации при проведении финансовых операций (офшорные зоны) в отношении таких юридических лиц, в совокупности превышает 50 процентов;</w:t>
      </w:r>
    </w:p>
    <w:p w:rsidR="009F0998" w:rsidRDefault="009F0998">
      <w:pPr>
        <w:pStyle w:val="ConsPlusNormal"/>
        <w:spacing w:before="220"/>
        <w:ind w:firstLine="540"/>
        <w:jc w:val="both"/>
      </w:pPr>
      <w:r>
        <w:t>не имеют просроченной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9F0998" w:rsidRDefault="009F0998">
      <w:pPr>
        <w:pStyle w:val="ConsPlusNormal"/>
        <w:spacing w:before="220"/>
        <w:ind w:firstLine="540"/>
        <w:jc w:val="both"/>
      </w:pPr>
      <w:r>
        <w:t>не имеют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задолженности перед бюджетом бюджетной системы Российской Федерации;</w:t>
      </w:r>
    </w:p>
    <w:p w:rsidR="009F0998" w:rsidRDefault="009F0998">
      <w:pPr>
        <w:pStyle w:val="ConsPlusNormal"/>
        <w:spacing w:before="220"/>
        <w:ind w:firstLine="540"/>
        <w:jc w:val="both"/>
      </w:pPr>
      <w:r>
        <w:t>не находятся в процессе реорганизации, ликвидации, банкротства, применения процедуры наблюдения или внешнего управления и не имеют ограничения на осуществление хозяйственной деятельности;</w:t>
      </w:r>
    </w:p>
    <w:p w:rsidR="009F0998" w:rsidRDefault="009F0998">
      <w:pPr>
        <w:pStyle w:val="ConsPlusNormal"/>
        <w:spacing w:before="220"/>
        <w:ind w:firstLine="540"/>
        <w:jc w:val="both"/>
      </w:pPr>
      <w:r>
        <w:t xml:space="preserve">не получали средства из бюджета автономного округа в соответствии с иными </w:t>
      </w:r>
      <w:r>
        <w:lastRenderedPageBreak/>
        <w:t>нормативными правовыми актами, муниципальными правовыми актами на цель предоставления гранта.</w:t>
      </w:r>
    </w:p>
    <w:p w:rsidR="009F0998" w:rsidRDefault="009F0998">
      <w:pPr>
        <w:pStyle w:val="ConsPlusNormal"/>
        <w:spacing w:before="220"/>
        <w:ind w:firstLine="540"/>
        <w:jc w:val="both"/>
      </w:pPr>
      <w:r>
        <w:t>1.7. Условия предоставления грантов:</w:t>
      </w:r>
    </w:p>
    <w:p w:rsidR="009F0998" w:rsidRDefault="009F0998">
      <w:pPr>
        <w:pStyle w:val="ConsPlusNormal"/>
        <w:spacing w:before="220"/>
        <w:ind w:firstLine="540"/>
        <w:jc w:val="both"/>
      </w:pPr>
      <w:r>
        <w:t>гранты предоставляются в соответствии с представленным получателем гранта планом расходов, составленным по темам научных исследований;</w:t>
      </w:r>
    </w:p>
    <w:p w:rsidR="009F0998" w:rsidRDefault="009F0998">
      <w:pPr>
        <w:pStyle w:val="ConsPlusNormal"/>
        <w:spacing w:before="220"/>
        <w:ind w:firstLine="540"/>
        <w:jc w:val="both"/>
      </w:pPr>
      <w:r>
        <w:t>размер гранта должен соответствовать плану расходов и составлять не более 500 тысяч рублей.</w:t>
      </w:r>
    </w:p>
    <w:p w:rsidR="009F0998" w:rsidRDefault="009F0998">
      <w:pPr>
        <w:pStyle w:val="ConsPlusNormal"/>
        <w:spacing w:before="220"/>
        <w:ind w:firstLine="540"/>
        <w:jc w:val="both"/>
      </w:pPr>
      <w:r>
        <w:t>Средства гранта не могут быть использованы получателем гранта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операций по доставке и уплате обязательных таможенных платежей.</w:t>
      </w:r>
    </w:p>
    <w:p w:rsidR="009F0998" w:rsidRDefault="009F0998">
      <w:pPr>
        <w:pStyle w:val="ConsPlusNormal"/>
        <w:spacing w:before="220"/>
        <w:ind w:firstLine="540"/>
        <w:jc w:val="both"/>
      </w:pPr>
      <w:r>
        <w:t>1.8. Основанием для перечисления гранта является соглашение о его предоставлении на проведение и внедрение научных исследований (далее - Соглашение), заключенное между Департаментом и получателем гранта.</w:t>
      </w:r>
    </w:p>
    <w:p w:rsidR="009F0998" w:rsidRDefault="009F0998">
      <w:pPr>
        <w:pStyle w:val="ConsPlusNormal"/>
        <w:spacing w:before="220"/>
        <w:ind w:firstLine="540"/>
        <w:jc w:val="both"/>
      </w:pPr>
      <w:r>
        <w:t>1.9. Форму Соглашения утверждает Департамент.</w:t>
      </w:r>
    </w:p>
    <w:p w:rsidR="009F0998" w:rsidRDefault="009F0998">
      <w:pPr>
        <w:pStyle w:val="ConsPlusNormal"/>
        <w:spacing w:before="220"/>
        <w:ind w:firstLine="540"/>
        <w:jc w:val="both"/>
      </w:pPr>
      <w:r>
        <w:t>1.10. Соглашение должно содержать следующие положения:</w:t>
      </w:r>
    </w:p>
    <w:p w:rsidR="009F0998" w:rsidRDefault="009F0998">
      <w:pPr>
        <w:pStyle w:val="ConsPlusNormal"/>
        <w:spacing w:before="220"/>
        <w:ind w:firstLine="540"/>
        <w:jc w:val="both"/>
      </w:pPr>
      <w:r>
        <w:t>цели использования гранта;</w:t>
      </w:r>
    </w:p>
    <w:p w:rsidR="009F0998" w:rsidRDefault="009F0998">
      <w:pPr>
        <w:pStyle w:val="ConsPlusNormal"/>
        <w:spacing w:before="220"/>
        <w:ind w:firstLine="540"/>
        <w:jc w:val="both"/>
      </w:pPr>
      <w:r>
        <w:t>план расходов;</w:t>
      </w:r>
    </w:p>
    <w:p w:rsidR="009F0998" w:rsidRDefault="009F0998">
      <w:pPr>
        <w:pStyle w:val="ConsPlusNormal"/>
        <w:spacing w:before="220"/>
        <w:ind w:firstLine="540"/>
        <w:jc w:val="both"/>
      </w:pPr>
      <w:r>
        <w:t>согласие получателя гранта на осуществление Департаментом, предоставившим грант, и органом государственного финансового контроля проверок соблюдения целей и условий Порядка;</w:t>
      </w:r>
    </w:p>
    <w:p w:rsidR="009F0998" w:rsidRDefault="009F0998">
      <w:pPr>
        <w:pStyle w:val="ConsPlusNormal"/>
        <w:spacing w:before="220"/>
        <w:ind w:firstLine="540"/>
        <w:jc w:val="both"/>
      </w:pPr>
      <w:r>
        <w:t>показатели результатов использования средств гранта;</w:t>
      </w:r>
    </w:p>
    <w:p w:rsidR="009F0998" w:rsidRDefault="009F0998">
      <w:pPr>
        <w:pStyle w:val="ConsPlusNormal"/>
        <w:spacing w:before="220"/>
        <w:ind w:firstLine="540"/>
        <w:jc w:val="both"/>
      </w:pPr>
      <w:r>
        <w:t>обязательства сторон, сроки предоставления, размер гранта;</w:t>
      </w:r>
    </w:p>
    <w:p w:rsidR="009F0998" w:rsidRDefault="009F0998">
      <w:pPr>
        <w:pStyle w:val="ConsPlusNormal"/>
        <w:spacing w:before="220"/>
        <w:ind w:firstLine="540"/>
        <w:jc w:val="both"/>
      </w:pPr>
      <w:r>
        <w:t>порядок контроля соблюдения получателем гранта условий Соглашения;</w:t>
      </w:r>
    </w:p>
    <w:p w:rsidR="009F0998" w:rsidRDefault="009F0998">
      <w:pPr>
        <w:pStyle w:val="ConsPlusNormal"/>
        <w:spacing w:before="220"/>
        <w:ind w:firstLine="540"/>
        <w:jc w:val="both"/>
      </w:pPr>
      <w:r>
        <w:t>план контрольных мероприятий;</w:t>
      </w:r>
    </w:p>
    <w:p w:rsidR="009F0998" w:rsidRDefault="009F0998">
      <w:pPr>
        <w:pStyle w:val="ConsPlusNormal"/>
        <w:spacing w:before="220"/>
        <w:ind w:firstLine="540"/>
        <w:jc w:val="both"/>
      </w:pPr>
      <w:r>
        <w:t>порядок использования результатов научных исследований;</w:t>
      </w:r>
    </w:p>
    <w:p w:rsidR="009F0998" w:rsidRDefault="009F0998">
      <w:pPr>
        <w:pStyle w:val="ConsPlusNormal"/>
        <w:spacing w:before="220"/>
        <w:ind w:firstLine="540"/>
        <w:jc w:val="both"/>
      </w:pPr>
      <w:r>
        <w:t>условия правообладания, определение правообладателя результата научных исследований;</w:t>
      </w:r>
    </w:p>
    <w:p w:rsidR="009F0998" w:rsidRDefault="009F0998">
      <w:pPr>
        <w:pStyle w:val="ConsPlusNormal"/>
        <w:spacing w:before="220"/>
        <w:ind w:firstLine="540"/>
        <w:jc w:val="both"/>
      </w:pPr>
      <w:r>
        <w:t>порядок, сроки и состав отчетности получателя гранта об использовании гранта;</w:t>
      </w:r>
    </w:p>
    <w:p w:rsidR="009F0998" w:rsidRDefault="009F0998">
      <w:pPr>
        <w:pStyle w:val="ConsPlusNormal"/>
        <w:spacing w:before="220"/>
        <w:ind w:firstLine="540"/>
        <w:jc w:val="both"/>
      </w:pPr>
      <w:r>
        <w:t>порядок возврата гранта;</w:t>
      </w:r>
    </w:p>
    <w:p w:rsidR="009F0998" w:rsidRDefault="009F0998">
      <w:pPr>
        <w:pStyle w:val="ConsPlusNormal"/>
        <w:spacing w:before="220"/>
        <w:ind w:firstLine="540"/>
        <w:jc w:val="both"/>
      </w:pPr>
      <w:r>
        <w:t>ответственность за нецелевое использование гранта.</w:t>
      </w:r>
    </w:p>
    <w:p w:rsidR="009F0998" w:rsidRDefault="009F0998">
      <w:pPr>
        <w:pStyle w:val="ConsPlusNormal"/>
        <w:jc w:val="both"/>
      </w:pPr>
    </w:p>
    <w:p w:rsidR="009F0998" w:rsidRDefault="009F0998">
      <w:pPr>
        <w:pStyle w:val="ConsPlusNormal"/>
        <w:jc w:val="center"/>
        <w:outlineLvl w:val="2"/>
      </w:pPr>
      <w:r>
        <w:t>II. Правила предоставления грантов</w:t>
      </w:r>
    </w:p>
    <w:p w:rsidR="009F0998" w:rsidRDefault="009F0998">
      <w:pPr>
        <w:pStyle w:val="ConsPlusNormal"/>
        <w:jc w:val="both"/>
      </w:pPr>
    </w:p>
    <w:p w:rsidR="009F0998" w:rsidRDefault="009F0998">
      <w:pPr>
        <w:pStyle w:val="ConsPlusNormal"/>
        <w:ind w:firstLine="540"/>
        <w:jc w:val="both"/>
      </w:pPr>
      <w:r>
        <w:t>2.1. Департамент объявляет конкурс на отбор получателей грантов по темам научных исследований (далее - Конкурс).</w:t>
      </w:r>
    </w:p>
    <w:p w:rsidR="009F0998" w:rsidRDefault="009F0998">
      <w:pPr>
        <w:pStyle w:val="ConsPlusNormal"/>
        <w:spacing w:before="220"/>
        <w:ind w:firstLine="540"/>
        <w:jc w:val="both"/>
      </w:pPr>
      <w:r>
        <w:lastRenderedPageBreak/>
        <w:t>Конкурс проводится не реже 1 раза в год.</w:t>
      </w:r>
    </w:p>
    <w:p w:rsidR="009F0998" w:rsidRDefault="009F0998">
      <w:pPr>
        <w:pStyle w:val="ConsPlusNormal"/>
        <w:spacing w:before="220"/>
        <w:ind w:firstLine="540"/>
        <w:jc w:val="both"/>
      </w:pPr>
      <w:r>
        <w:t>2.2. Срок проведения Конкурса утверждает Департамент приказом.</w:t>
      </w:r>
    </w:p>
    <w:p w:rsidR="009F0998" w:rsidRDefault="009F0998">
      <w:pPr>
        <w:pStyle w:val="ConsPlusNormal"/>
        <w:spacing w:before="220"/>
        <w:ind w:firstLine="540"/>
        <w:jc w:val="both"/>
      </w:pPr>
      <w:r>
        <w:t>Департамент за 30 календарных дней до проведения Конкурса размещает информацию о его проведении на официальном сайте Департамента http://depprom.admhmao.ru.</w:t>
      </w:r>
    </w:p>
    <w:p w:rsidR="009F0998" w:rsidRDefault="009F0998">
      <w:pPr>
        <w:pStyle w:val="ConsPlusNormal"/>
        <w:jc w:val="both"/>
      </w:pPr>
      <w:r>
        <w:t xml:space="preserve">(в ред. </w:t>
      </w:r>
      <w:hyperlink r:id="rId1087" w:history="1">
        <w:r>
          <w:rPr>
            <w:color w:val="0000FF"/>
          </w:rPr>
          <w:t>постановления</w:t>
        </w:r>
      </w:hyperlink>
      <w:r>
        <w:t xml:space="preserve"> Правительства ХМАО - Югры от 05.05.2017 N 186-п)</w:t>
      </w:r>
    </w:p>
    <w:p w:rsidR="009F0998" w:rsidRDefault="009F0998">
      <w:pPr>
        <w:pStyle w:val="ConsPlusNormal"/>
        <w:spacing w:before="220"/>
        <w:ind w:firstLine="540"/>
        <w:jc w:val="both"/>
      </w:pPr>
      <w:bookmarkStart w:id="228" w:name="P7247"/>
      <w:bookmarkEnd w:id="228"/>
      <w:r>
        <w:t>2.3. Получатели грантов в течение 30 рабочих дней с даты утверждения приказа о проведении Конкурса представляют в Департамент следующие документы:</w:t>
      </w:r>
    </w:p>
    <w:p w:rsidR="009F0998" w:rsidRDefault="009F0998">
      <w:pPr>
        <w:pStyle w:val="ConsPlusNormal"/>
        <w:spacing w:before="220"/>
        <w:ind w:firstLine="540"/>
        <w:jc w:val="both"/>
      </w:pPr>
      <w:r>
        <w:t>1) заявку для участия в Конкурсе по форме, утвержденной Департаментом;</w:t>
      </w:r>
    </w:p>
    <w:p w:rsidR="009F0998" w:rsidRDefault="009F0998">
      <w:pPr>
        <w:pStyle w:val="ConsPlusNormal"/>
        <w:spacing w:before="220"/>
        <w:ind w:firstLine="540"/>
        <w:jc w:val="both"/>
      </w:pPr>
      <w:r>
        <w:t>2) доверенность на право подачи заявки от имени получателя гранта;</w:t>
      </w:r>
    </w:p>
    <w:p w:rsidR="009F0998" w:rsidRDefault="009F0998">
      <w:pPr>
        <w:pStyle w:val="ConsPlusNormal"/>
        <w:spacing w:before="220"/>
        <w:ind w:firstLine="540"/>
        <w:jc w:val="both"/>
      </w:pPr>
      <w:r>
        <w:t xml:space="preserve">3) копии документов, подтверждающих соответствие получателя гранта </w:t>
      </w:r>
      <w:hyperlink w:anchor="P7209" w:history="1">
        <w:r>
          <w:rPr>
            <w:color w:val="0000FF"/>
          </w:rPr>
          <w:t>пунктам 1.5</w:t>
        </w:r>
      </w:hyperlink>
      <w:r>
        <w:t xml:space="preserve">, </w:t>
      </w:r>
      <w:hyperlink w:anchor="P7214" w:history="1">
        <w:r>
          <w:rPr>
            <w:color w:val="0000FF"/>
          </w:rPr>
          <w:t>1.6</w:t>
        </w:r>
      </w:hyperlink>
      <w:r>
        <w:t xml:space="preserve"> Порядка;</w:t>
      </w:r>
    </w:p>
    <w:p w:rsidR="009F0998" w:rsidRDefault="009F0998">
      <w:pPr>
        <w:pStyle w:val="ConsPlusNormal"/>
        <w:spacing w:before="220"/>
        <w:ind w:firstLine="540"/>
        <w:jc w:val="both"/>
      </w:pPr>
      <w:r>
        <w:t>4) копию документа, подтверждающего открытие банковского счета, с указанием платежных реквизитов получателя гранта;</w:t>
      </w:r>
    </w:p>
    <w:p w:rsidR="009F0998" w:rsidRDefault="009F0998">
      <w:pPr>
        <w:pStyle w:val="ConsPlusNormal"/>
        <w:spacing w:before="220"/>
        <w:ind w:firstLine="540"/>
        <w:jc w:val="both"/>
      </w:pPr>
      <w:r>
        <w:t>5) план расходов по форме, утвержденной Департаментом;</w:t>
      </w:r>
    </w:p>
    <w:p w:rsidR="009F0998" w:rsidRDefault="009F0998">
      <w:pPr>
        <w:pStyle w:val="ConsPlusNormal"/>
        <w:spacing w:before="220"/>
        <w:ind w:firstLine="540"/>
        <w:jc w:val="both"/>
      </w:pPr>
      <w:r>
        <w:t>6) расчет суммы гранта с ее обоснованием (формулы расчета и порядок их применения, нормативы затрат, статистические данные и иная информация, исходя из цели предоставления гранта) и источника ее получения;</w:t>
      </w:r>
    </w:p>
    <w:p w:rsidR="009F0998" w:rsidRDefault="009F0998">
      <w:pPr>
        <w:pStyle w:val="ConsPlusNormal"/>
        <w:spacing w:before="220"/>
        <w:ind w:firstLine="540"/>
        <w:jc w:val="both"/>
      </w:pPr>
      <w:r>
        <w:t>7) план проведения научных исследований, который должен содержать направления научных исследований, этапы и сроки их проведения, краткую характеристику и результат планируемых исследований, а также методику их проведения и данные об их исполнителях;</w:t>
      </w:r>
    </w:p>
    <w:p w:rsidR="009F0998" w:rsidRDefault="009F0998">
      <w:pPr>
        <w:pStyle w:val="ConsPlusNormal"/>
        <w:spacing w:before="220"/>
        <w:ind w:firstLine="540"/>
        <w:jc w:val="both"/>
      </w:pPr>
      <w:r>
        <w:t>8) копии документов, подтверждающих наличие материально-технической базы, позволяющей проводить научные исследования по темам научных исследований;</w:t>
      </w:r>
    </w:p>
    <w:p w:rsidR="009F0998" w:rsidRDefault="009F0998">
      <w:pPr>
        <w:pStyle w:val="ConsPlusNormal"/>
        <w:spacing w:before="220"/>
        <w:ind w:firstLine="540"/>
        <w:jc w:val="both"/>
      </w:pPr>
      <w:r>
        <w:t>9) копии документов, подтверждающих опыт работы получателя гранта в проведении научных исследований по темам научных исследований (при наличии);</w:t>
      </w:r>
    </w:p>
    <w:p w:rsidR="009F0998" w:rsidRDefault="009F0998">
      <w:pPr>
        <w:pStyle w:val="ConsPlusNormal"/>
        <w:spacing w:before="220"/>
        <w:ind w:firstLine="540"/>
        <w:jc w:val="both"/>
      </w:pPr>
      <w:r>
        <w:t>10) копии документов, подтверждающих уровень образования исполнителей получателя гранта по темам научных исследований (квалификация, ученая степень);</w:t>
      </w:r>
    </w:p>
    <w:p w:rsidR="009F0998" w:rsidRDefault="009F0998">
      <w:pPr>
        <w:pStyle w:val="ConsPlusNormal"/>
        <w:spacing w:before="220"/>
        <w:ind w:firstLine="540"/>
        <w:jc w:val="both"/>
      </w:pPr>
      <w:r>
        <w:t>11) копии документов, подтверждающих наличие научных работ (публикаций) исполнителей получателя гранта по темам научных исследований за 5 лет, предшествующих текущему финансовому году (при наличии);</w:t>
      </w:r>
    </w:p>
    <w:p w:rsidR="009F0998" w:rsidRDefault="009F0998">
      <w:pPr>
        <w:pStyle w:val="ConsPlusNormal"/>
        <w:spacing w:before="220"/>
        <w:ind w:firstLine="540"/>
        <w:jc w:val="both"/>
      </w:pPr>
      <w:r>
        <w:t>12) копии документов, подтверждающих трудовые правоотношения получателя гранта и исполнителей по темам научных исследований;</w:t>
      </w:r>
    </w:p>
    <w:p w:rsidR="009F0998" w:rsidRDefault="009F0998">
      <w:pPr>
        <w:pStyle w:val="ConsPlusNormal"/>
        <w:spacing w:before="220"/>
        <w:ind w:firstLine="540"/>
        <w:jc w:val="both"/>
      </w:pPr>
      <w:r>
        <w:t>13) иные документы по желанию получателя гранта.</w:t>
      </w:r>
    </w:p>
    <w:p w:rsidR="009F0998" w:rsidRDefault="009F0998">
      <w:pPr>
        <w:pStyle w:val="ConsPlusNormal"/>
        <w:spacing w:before="220"/>
        <w:ind w:firstLine="540"/>
        <w:jc w:val="both"/>
      </w:pPr>
      <w:r>
        <w:t xml:space="preserve">2.4. Департамент самостоятельно в течение 2 рабочих дней со дня представления заявки и документов, указанных в </w:t>
      </w:r>
      <w:hyperlink w:anchor="P7247" w:history="1">
        <w:r>
          <w:rPr>
            <w:color w:val="0000FF"/>
          </w:rPr>
          <w:t>пункте 2.3</w:t>
        </w:r>
      </w:hyperlink>
      <w:r>
        <w:t xml:space="preserve"> Порядка, запрашивает в порядке межведомственного информационного взаимодействия, установленного Федеральным </w:t>
      </w:r>
      <w:hyperlink r:id="rId1088" w:history="1">
        <w:r>
          <w:rPr>
            <w:color w:val="0000FF"/>
          </w:rPr>
          <w:t>законом</w:t>
        </w:r>
      </w:hyperlink>
      <w:r>
        <w:t xml:space="preserve"> от 27 июля 2010 года N 210-ФЗ "Об организации предоставления государственных и муниципальных услуг", следующие сведения:</w:t>
      </w:r>
    </w:p>
    <w:p w:rsidR="009F0998" w:rsidRDefault="009F0998">
      <w:pPr>
        <w:pStyle w:val="ConsPlusNormal"/>
        <w:spacing w:before="220"/>
        <w:ind w:firstLine="540"/>
        <w:jc w:val="both"/>
      </w:pPr>
      <w:r>
        <w:t>об отсутствии задолженности по начисленным налогам, сборам и иным обязательным платежам в государственные внебюджетные фонды;</w:t>
      </w:r>
    </w:p>
    <w:p w:rsidR="009F0998" w:rsidRDefault="009F0998">
      <w:pPr>
        <w:pStyle w:val="ConsPlusNormal"/>
        <w:spacing w:before="220"/>
        <w:ind w:firstLine="540"/>
        <w:jc w:val="both"/>
      </w:pPr>
      <w:r>
        <w:lastRenderedPageBreak/>
        <w:t>выписку из Единого государственного реестра юридических лиц (индивидуальных предпринимателей);</w:t>
      </w:r>
    </w:p>
    <w:p w:rsidR="009F0998" w:rsidRDefault="009F0998">
      <w:pPr>
        <w:pStyle w:val="ConsPlusNormal"/>
        <w:spacing w:before="220"/>
        <w:ind w:firstLine="540"/>
        <w:jc w:val="both"/>
      </w:pPr>
      <w:r>
        <w:t>об отсутствии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автономного округа, и иной просроченной задолженности перед бюджетом бюджетной системы Российской Федерации;</w:t>
      </w:r>
    </w:p>
    <w:p w:rsidR="009F0998" w:rsidRDefault="009F0998">
      <w:pPr>
        <w:pStyle w:val="ConsPlusNormal"/>
        <w:spacing w:before="220"/>
        <w:ind w:firstLine="540"/>
        <w:jc w:val="both"/>
      </w:pPr>
      <w:r>
        <w:t>о предоставлении средств бюджета автономного округа в соответствии с иными нормативными правовыми актами, муниципальными правовыми актами на цель предоставления гранта.</w:t>
      </w:r>
    </w:p>
    <w:p w:rsidR="009F0998" w:rsidRDefault="009F0998">
      <w:pPr>
        <w:pStyle w:val="ConsPlusNormal"/>
        <w:spacing w:before="220"/>
        <w:ind w:firstLine="540"/>
        <w:jc w:val="both"/>
      </w:pPr>
      <w:r>
        <w:t>Указанные сведения могут быть представлены получателем гранта по собственной инициативе.</w:t>
      </w:r>
    </w:p>
    <w:p w:rsidR="009F0998" w:rsidRDefault="009F0998">
      <w:pPr>
        <w:pStyle w:val="ConsPlusNormal"/>
        <w:spacing w:before="220"/>
        <w:ind w:firstLine="540"/>
        <w:jc w:val="both"/>
      </w:pPr>
      <w:r>
        <w:t>2.5. Требовать от получателя гранта представления документов (копий документов), не предусмотренных Порядком, не допускается.</w:t>
      </w:r>
    </w:p>
    <w:p w:rsidR="009F0998" w:rsidRDefault="009F0998">
      <w:pPr>
        <w:pStyle w:val="ConsPlusNormal"/>
        <w:spacing w:before="220"/>
        <w:ind w:firstLine="540"/>
        <w:jc w:val="both"/>
      </w:pPr>
      <w:r>
        <w:t xml:space="preserve">2.6. Документы (копии документов), предусмотренные </w:t>
      </w:r>
      <w:hyperlink w:anchor="P7247" w:history="1">
        <w:r>
          <w:rPr>
            <w:color w:val="0000FF"/>
          </w:rPr>
          <w:t>пунктом 2.3</w:t>
        </w:r>
      </w:hyperlink>
      <w:r>
        <w:t xml:space="preserve"> Порядка, организации представляют в Департамент по адресу: 628006, Ханты-Мансийский автономный округ - Югра, г. Ханты-Мансийск, ул. Мира, дом 14а, единым прошнурованным и пронумерованным комплектом:</w:t>
      </w:r>
    </w:p>
    <w:p w:rsidR="009F0998" w:rsidRDefault="009F0998">
      <w:pPr>
        <w:pStyle w:val="ConsPlusNormal"/>
        <w:spacing w:before="220"/>
        <w:ind w:firstLine="540"/>
        <w:jc w:val="both"/>
      </w:pPr>
      <w:r>
        <w:t>непосредственно или почтовым отправлением; наименования, номера и даты всех документов, количество листов в них указывают в описи, составляемой в 2 экземплярах. Первый экземпляр описи с отметкой о дате и должностном лице, принявшем документы, остается у организации, второй (копия) прилагается к представленным документам;</w:t>
      </w:r>
    </w:p>
    <w:p w:rsidR="009F0998" w:rsidRDefault="009F0998">
      <w:pPr>
        <w:pStyle w:val="ConsPlusNormal"/>
        <w:spacing w:before="220"/>
        <w:ind w:firstLine="540"/>
        <w:jc w:val="both"/>
      </w:pPr>
      <w:r>
        <w:t>в электронной форме - подписанные усиленной квалифицированной электронной подписью на адрес электронной почты Департамента: depprom@admhmao.ru.</w:t>
      </w:r>
    </w:p>
    <w:p w:rsidR="009F0998" w:rsidRDefault="009F0998">
      <w:pPr>
        <w:pStyle w:val="ConsPlusNormal"/>
        <w:spacing w:before="220"/>
        <w:ind w:firstLine="540"/>
        <w:jc w:val="both"/>
      </w:pPr>
      <w:r>
        <w:t xml:space="preserve">2.7. Департамент в течение 10 рабочих дней со дня окончания приема заявок и документов, указанных в </w:t>
      </w:r>
      <w:hyperlink w:anchor="P7247" w:history="1">
        <w:r>
          <w:rPr>
            <w:color w:val="0000FF"/>
          </w:rPr>
          <w:t>пункте 2.3</w:t>
        </w:r>
      </w:hyperlink>
      <w:r>
        <w:t xml:space="preserve"> Порядка, направляет их в конкурсную комиссию (далее - Комиссия) для рассмотрения и принятия решения.</w:t>
      </w:r>
    </w:p>
    <w:p w:rsidR="009F0998" w:rsidRDefault="009F0998">
      <w:pPr>
        <w:pStyle w:val="ConsPlusNormal"/>
        <w:spacing w:before="220"/>
        <w:ind w:firstLine="540"/>
        <w:jc w:val="both"/>
      </w:pPr>
      <w:r>
        <w:t>Положение о Комиссии и ее состав утверждает Департамент приказом.</w:t>
      </w:r>
    </w:p>
    <w:p w:rsidR="009F0998" w:rsidRDefault="009F0998">
      <w:pPr>
        <w:pStyle w:val="ConsPlusNormal"/>
        <w:spacing w:before="220"/>
        <w:ind w:firstLine="540"/>
        <w:jc w:val="both"/>
      </w:pPr>
      <w:r>
        <w:t xml:space="preserve">2.8. Комиссия в течение 5 рабочих дней со дня получения заявок и документов, указанных в </w:t>
      </w:r>
      <w:hyperlink w:anchor="P7247" w:history="1">
        <w:r>
          <w:rPr>
            <w:color w:val="0000FF"/>
          </w:rPr>
          <w:t>пункте 2.3</w:t>
        </w:r>
      </w:hyperlink>
      <w:r>
        <w:t xml:space="preserve"> Порядка, рассматривает их, по результатам чего принимает решение о предоставлении гранта или об отказе в его предоставлении.</w:t>
      </w:r>
    </w:p>
    <w:p w:rsidR="009F0998" w:rsidRDefault="009F0998">
      <w:pPr>
        <w:pStyle w:val="ConsPlusNormal"/>
        <w:spacing w:before="220"/>
        <w:ind w:firstLine="540"/>
        <w:jc w:val="both"/>
      </w:pPr>
      <w:r>
        <w:t>Принятое по итогам заседания решение Комиссия оформляет протоколом (далее - протокол).</w:t>
      </w:r>
    </w:p>
    <w:p w:rsidR="009F0998" w:rsidRDefault="009F0998">
      <w:pPr>
        <w:pStyle w:val="ConsPlusNormal"/>
        <w:spacing w:before="220"/>
        <w:ind w:firstLine="540"/>
        <w:jc w:val="both"/>
      </w:pPr>
      <w:r>
        <w:t>2.9. Основаниями для отказа в предоставлении грантов являются:</w:t>
      </w:r>
    </w:p>
    <w:p w:rsidR="009F0998" w:rsidRDefault="009F0998">
      <w:pPr>
        <w:pStyle w:val="ConsPlusNormal"/>
        <w:spacing w:before="220"/>
        <w:ind w:firstLine="540"/>
        <w:jc w:val="both"/>
      </w:pPr>
      <w:r>
        <w:t>отсутствие лимитов, предусмотренных для предоставления грантов в бюджете автономного округа;</w:t>
      </w:r>
    </w:p>
    <w:p w:rsidR="009F0998" w:rsidRDefault="009F0998">
      <w:pPr>
        <w:pStyle w:val="ConsPlusNormal"/>
        <w:spacing w:before="220"/>
        <w:ind w:firstLine="540"/>
        <w:jc w:val="both"/>
      </w:pPr>
      <w:r>
        <w:t xml:space="preserve">несоответствие получателя гранта требованиям, установленным </w:t>
      </w:r>
      <w:hyperlink w:anchor="P7209" w:history="1">
        <w:r>
          <w:rPr>
            <w:color w:val="0000FF"/>
          </w:rPr>
          <w:t>пунктами 1.5</w:t>
        </w:r>
      </w:hyperlink>
      <w:r>
        <w:t xml:space="preserve">, </w:t>
      </w:r>
      <w:hyperlink w:anchor="P7214" w:history="1">
        <w:r>
          <w:rPr>
            <w:color w:val="0000FF"/>
          </w:rPr>
          <w:t>1.6</w:t>
        </w:r>
      </w:hyperlink>
      <w:r>
        <w:t xml:space="preserve"> Порядка;</w:t>
      </w:r>
    </w:p>
    <w:p w:rsidR="009F0998" w:rsidRDefault="009F0998">
      <w:pPr>
        <w:pStyle w:val="ConsPlusNormal"/>
        <w:spacing w:before="220"/>
        <w:ind w:firstLine="540"/>
        <w:jc w:val="both"/>
      </w:pPr>
      <w:r>
        <w:t xml:space="preserve">нарушение срока представления документов, указанных в </w:t>
      </w:r>
      <w:hyperlink w:anchor="P7247" w:history="1">
        <w:r>
          <w:rPr>
            <w:color w:val="0000FF"/>
          </w:rPr>
          <w:t>пункте 2.3</w:t>
        </w:r>
      </w:hyperlink>
      <w:r>
        <w:t xml:space="preserve"> Порядка, установленного приказом Департамента;</w:t>
      </w:r>
    </w:p>
    <w:p w:rsidR="009F0998" w:rsidRDefault="009F0998">
      <w:pPr>
        <w:pStyle w:val="ConsPlusNormal"/>
        <w:spacing w:before="220"/>
        <w:ind w:firstLine="540"/>
        <w:jc w:val="both"/>
      </w:pPr>
      <w:r>
        <w:t xml:space="preserve">непредставление получателем гранта документов, указанных в </w:t>
      </w:r>
      <w:hyperlink w:anchor="P7247" w:history="1">
        <w:r>
          <w:rPr>
            <w:color w:val="0000FF"/>
          </w:rPr>
          <w:t>пункте 2.3</w:t>
        </w:r>
      </w:hyperlink>
      <w:r>
        <w:t xml:space="preserve"> Порядка, и (или) представление неполного комплекта документов;</w:t>
      </w:r>
    </w:p>
    <w:p w:rsidR="009F0998" w:rsidRDefault="009F0998">
      <w:pPr>
        <w:pStyle w:val="ConsPlusNormal"/>
        <w:spacing w:before="220"/>
        <w:ind w:firstLine="540"/>
        <w:jc w:val="both"/>
      </w:pPr>
      <w:r>
        <w:t>представление документов с нарушением требований к их оформлению;</w:t>
      </w:r>
    </w:p>
    <w:p w:rsidR="009F0998" w:rsidRDefault="009F0998">
      <w:pPr>
        <w:pStyle w:val="ConsPlusNormal"/>
        <w:spacing w:before="220"/>
        <w:ind w:firstLine="540"/>
        <w:jc w:val="both"/>
      </w:pPr>
      <w:r>
        <w:lastRenderedPageBreak/>
        <w:t>выявление в представленных документах сведений, не соответствующих действительности;</w:t>
      </w:r>
    </w:p>
    <w:p w:rsidR="009F0998" w:rsidRDefault="009F0998">
      <w:pPr>
        <w:pStyle w:val="ConsPlusNormal"/>
        <w:spacing w:before="220"/>
        <w:ind w:firstLine="540"/>
        <w:jc w:val="both"/>
      </w:pPr>
      <w:r>
        <w:t xml:space="preserve">несоответствие плана расходов получателя гранта </w:t>
      </w:r>
      <w:hyperlink w:anchor="P7208" w:history="1">
        <w:r>
          <w:rPr>
            <w:color w:val="0000FF"/>
          </w:rPr>
          <w:t>пункту 1.4</w:t>
        </w:r>
      </w:hyperlink>
      <w:r>
        <w:t xml:space="preserve"> Порядка и темам научных исследований, утвержденным приказом Департамента.</w:t>
      </w:r>
    </w:p>
    <w:p w:rsidR="009F0998" w:rsidRDefault="009F0998">
      <w:pPr>
        <w:pStyle w:val="ConsPlusNormal"/>
        <w:spacing w:before="220"/>
        <w:ind w:firstLine="540"/>
        <w:jc w:val="both"/>
      </w:pPr>
      <w:r>
        <w:t>2.10. В случае принятия решения об отказе в предоставлении гранта Департамент в течение 5 рабочих дней со дня принятия решения направляет получателю гранта соответствующее мотивированное уведомление.</w:t>
      </w:r>
    </w:p>
    <w:p w:rsidR="009F0998" w:rsidRDefault="009F0998">
      <w:pPr>
        <w:pStyle w:val="ConsPlusNormal"/>
        <w:spacing w:before="220"/>
        <w:ind w:firstLine="540"/>
        <w:jc w:val="both"/>
      </w:pPr>
      <w:r>
        <w:t>2.11. В случае принятия решения о предоставлении гранта Департамент в течение 5 рабочих дней со дня подписания протокола направляет получателю гранта для подписания Соглашение.</w:t>
      </w:r>
    </w:p>
    <w:p w:rsidR="009F0998" w:rsidRDefault="009F0998">
      <w:pPr>
        <w:pStyle w:val="ConsPlusNormal"/>
        <w:spacing w:before="220"/>
        <w:ind w:firstLine="540"/>
        <w:jc w:val="both"/>
      </w:pPr>
      <w:r>
        <w:t>Получатель гранта в течение 5 рабочих дней с даты получения Соглашения подписывает и представляет его в Департамент непосредственно или почтовым отправлением.</w:t>
      </w:r>
    </w:p>
    <w:p w:rsidR="009F0998" w:rsidRDefault="009F0998">
      <w:pPr>
        <w:pStyle w:val="ConsPlusNormal"/>
        <w:spacing w:before="220"/>
        <w:ind w:firstLine="540"/>
        <w:jc w:val="both"/>
      </w:pPr>
      <w:r>
        <w:t>В случае нарушения получателем гранта срока представления Соглашения, установленного настоящим пунктом, грант не выплачивается, а Департамент в течение 5 рабочих дней со дня, следующего за сроком предоставления Соглашения, направляет получателю мотивированное уведомление об отказе в предоставлении гранта.</w:t>
      </w:r>
    </w:p>
    <w:p w:rsidR="009F0998" w:rsidRDefault="009F0998">
      <w:pPr>
        <w:pStyle w:val="ConsPlusNormal"/>
        <w:spacing w:before="220"/>
        <w:ind w:firstLine="540"/>
        <w:jc w:val="both"/>
      </w:pPr>
      <w:r>
        <w:t>2.12. Департамент в течение 15 рабочих дней с даты представления получателем гранта подписанного Соглашения осуществляет перечисление гранта в пределах утвержденных бюджетных ассигнований.</w:t>
      </w:r>
    </w:p>
    <w:p w:rsidR="009F0998" w:rsidRDefault="009F0998">
      <w:pPr>
        <w:pStyle w:val="ConsPlusNormal"/>
        <w:spacing w:before="220"/>
        <w:ind w:firstLine="540"/>
        <w:jc w:val="both"/>
      </w:pPr>
      <w:r>
        <w:t>2.13. Получатель гранта представляет в Департамент отчеты по формам в сроки, установленные Соглашением.</w:t>
      </w:r>
    </w:p>
    <w:p w:rsidR="009F0998" w:rsidRDefault="009F0998">
      <w:pPr>
        <w:pStyle w:val="ConsPlusNormal"/>
        <w:spacing w:before="220"/>
        <w:ind w:firstLine="540"/>
        <w:jc w:val="both"/>
      </w:pPr>
      <w:r>
        <w:t>2.14. Департамент совместно с органами государственного финансового контроля осуществляет обязательную проверку соблюдения получателем гранта целей, условий и правил Порядка, а также достоверности предоставленных сведений согласно плану контрольных мероприятий, являющемуся неотъемлемой частью Соглашения.</w:t>
      </w:r>
    </w:p>
    <w:p w:rsidR="009F0998" w:rsidRDefault="009F0998">
      <w:pPr>
        <w:pStyle w:val="ConsPlusNormal"/>
        <w:jc w:val="both"/>
      </w:pPr>
    </w:p>
    <w:p w:rsidR="009F0998" w:rsidRDefault="009F0998">
      <w:pPr>
        <w:pStyle w:val="ConsPlusNormal"/>
        <w:jc w:val="center"/>
        <w:outlineLvl w:val="2"/>
      </w:pPr>
      <w:r>
        <w:t>III. Правила возврата грантов в случае нарушения условий,</w:t>
      </w:r>
    </w:p>
    <w:p w:rsidR="009F0998" w:rsidRDefault="009F0998">
      <w:pPr>
        <w:pStyle w:val="ConsPlusNormal"/>
        <w:jc w:val="center"/>
      </w:pPr>
      <w:r>
        <w:t>установленных при их предоставлении</w:t>
      </w:r>
    </w:p>
    <w:p w:rsidR="009F0998" w:rsidRDefault="009F0998">
      <w:pPr>
        <w:pStyle w:val="ConsPlusNormal"/>
        <w:jc w:val="both"/>
      </w:pPr>
    </w:p>
    <w:p w:rsidR="009F0998" w:rsidRDefault="009F0998">
      <w:pPr>
        <w:pStyle w:val="ConsPlusNormal"/>
        <w:ind w:firstLine="540"/>
        <w:jc w:val="both"/>
      </w:pPr>
      <w:bookmarkStart w:id="229" w:name="P7294"/>
      <w:bookmarkEnd w:id="229"/>
      <w:r>
        <w:t>3.1. В случае выявления нецелевого использования бюджетных средств гранта, представления получателем гранта недостоверных сведений, ненадлежащего исполнения Соглашения, а также недостижения показателей результатов использования гранта, установленных Соглашением, грант подлежит возврату.</w:t>
      </w:r>
    </w:p>
    <w:p w:rsidR="009F0998" w:rsidRDefault="009F0998">
      <w:pPr>
        <w:pStyle w:val="ConsPlusNormal"/>
        <w:spacing w:before="220"/>
        <w:ind w:firstLine="540"/>
        <w:jc w:val="both"/>
      </w:pPr>
      <w:bookmarkStart w:id="230" w:name="P7295"/>
      <w:bookmarkEnd w:id="230"/>
      <w:r>
        <w:t xml:space="preserve">3.2. Департамент в течение 5 рабочих дней со дня выявления фактов, предусмотренных </w:t>
      </w:r>
      <w:hyperlink w:anchor="P7294" w:history="1">
        <w:r>
          <w:rPr>
            <w:color w:val="0000FF"/>
          </w:rPr>
          <w:t>пунктом 3.1</w:t>
        </w:r>
      </w:hyperlink>
      <w:r>
        <w:t xml:space="preserve"> Порядка, направляет получателю гранта письменное уведомление о необходимости его возврата (далее - уведомление).</w:t>
      </w:r>
    </w:p>
    <w:p w:rsidR="009F0998" w:rsidRDefault="009F0998">
      <w:pPr>
        <w:pStyle w:val="ConsPlusNormal"/>
        <w:spacing w:before="220"/>
        <w:ind w:firstLine="540"/>
        <w:jc w:val="both"/>
      </w:pPr>
      <w:bookmarkStart w:id="231" w:name="P7296"/>
      <w:bookmarkEnd w:id="231"/>
      <w:r>
        <w:t>3.3. Получатель гранта в течение 30 рабочих дней со дня получения уведомления обязан выполнить требования, указанные в нем.</w:t>
      </w:r>
    </w:p>
    <w:p w:rsidR="009F0998" w:rsidRDefault="009F0998">
      <w:pPr>
        <w:pStyle w:val="ConsPlusNormal"/>
        <w:spacing w:before="220"/>
        <w:ind w:firstLine="540"/>
        <w:jc w:val="both"/>
      </w:pPr>
      <w:bookmarkStart w:id="232" w:name="P7297"/>
      <w:bookmarkEnd w:id="232"/>
      <w:r>
        <w:t>3.4. При невозврате гранта в указанный срок Департамент обращается в суд в соответствии с законодательством Российской Федерации.</w:t>
      </w:r>
    </w:p>
    <w:p w:rsidR="009F0998" w:rsidRDefault="009F0998">
      <w:pPr>
        <w:pStyle w:val="ConsPlusNormal"/>
        <w:spacing w:before="220"/>
        <w:ind w:firstLine="540"/>
        <w:jc w:val="both"/>
      </w:pPr>
      <w:r>
        <w:t xml:space="preserve">3.5. Возврат в текущем финансовом году получателем остатков гранта, не использованного в отчетном финансовом году, в случаях, предусмотренных Соглашением, осуществляется в порядке, предусмотренном </w:t>
      </w:r>
      <w:hyperlink w:anchor="P7295" w:history="1">
        <w:r>
          <w:rPr>
            <w:color w:val="0000FF"/>
          </w:rPr>
          <w:t>пунктами 3.2</w:t>
        </w:r>
      </w:hyperlink>
      <w:r>
        <w:t xml:space="preserve"> - </w:t>
      </w:r>
      <w:hyperlink w:anchor="P7297" w:history="1">
        <w:r>
          <w:rPr>
            <w:color w:val="0000FF"/>
          </w:rPr>
          <w:t>3.4</w:t>
        </w:r>
      </w:hyperlink>
      <w:r>
        <w:t xml:space="preserve"> Порядка.</w:t>
      </w:r>
    </w:p>
    <w:p w:rsidR="009F0998" w:rsidRDefault="009F0998">
      <w:pPr>
        <w:pStyle w:val="ConsPlusNormal"/>
        <w:spacing w:before="220"/>
        <w:ind w:firstLine="540"/>
        <w:jc w:val="both"/>
      </w:pPr>
      <w:r>
        <w:t xml:space="preserve">3.6. В случае просрочки исполнения получателем гранта обязательств, установленных </w:t>
      </w:r>
      <w:hyperlink w:anchor="P7294" w:history="1">
        <w:r>
          <w:rPr>
            <w:color w:val="0000FF"/>
          </w:rPr>
          <w:t>пунктами 3.1</w:t>
        </w:r>
      </w:hyperlink>
      <w:r>
        <w:t xml:space="preserve"> - </w:t>
      </w:r>
      <w:hyperlink w:anchor="P7296" w:history="1">
        <w:r>
          <w:rPr>
            <w:color w:val="0000FF"/>
          </w:rPr>
          <w:t>3.3</w:t>
        </w:r>
      </w:hyperlink>
      <w:r>
        <w:t xml:space="preserve"> Порядка (далее - обязательства), Департамент направляет ему уведомление об </w:t>
      </w:r>
      <w:r>
        <w:lastRenderedPageBreak/>
        <w:t>уплате неустоек (штрафов), с указанием сроков оплаты.</w:t>
      </w:r>
    </w:p>
    <w:p w:rsidR="009F0998" w:rsidRDefault="009F0998">
      <w:pPr>
        <w:pStyle w:val="ConsPlusNormal"/>
        <w:spacing w:before="220"/>
        <w:ind w:firstLine="540"/>
        <w:jc w:val="both"/>
      </w:pPr>
      <w:r>
        <w:t>Штраф начисляется в виде пени за каждый день просрочки исполнения получателем гранта обязательств и устанавливается в размере не менее 1/300 действующей на дату уплаты пени ставки рефинансирования Центрального банка Российской Федерации от суммы гранта.</w:t>
      </w:r>
    </w:p>
    <w:p w:rsidR="009F0998" w:rsidRDefault="009F0998">
      <w:pPr>
        <w:pStyle w:val="ConsPlusNormal"/>
        <w:spacing w:before="220"/>
        <w:ind w:firstLine="540"/>
        <w:jc w:val="both"/>
      </w:pPr>
      <w:r>
        <w:t>3.7. При неоплате получателем гранта начисленной пени в указанный срок Департамент обращается в суд в соответствии с законодательством Российской Федерации.</w:t>
      </w:r>
    </w:p>
    <w:p w:rsidR="009F0998" w:rsidRDefault="009F0998">
      <w:pPr>
        <w:pStyle w:val="ConsPlusNormal"/>
        <w:jc w:val="both"/>
      </w:pPr>
    </w:p>
    <w:p w:rsidR="009F0998" w:rsidRDefault="009F0998">
      <w:pPr>
        <w:pStyle w:val="ConsPlusNormal"/>
        <w:jc w:val="both"/>
      </w:pPr>
    </w:p>
    <w:p w:rsidR="009F0998" w:rsidRDefault="009F0998">
      <w:pPr>
        <w:pStyle w:val="ConsPlusNormal"/>
        <w:pBdr>
          <w:top w:val="single" w:sz="6" w:space="0" w:color="auto"/>
        </w:pBdr>
        <w:spacing w:before="100" w:after="100"/>
        <w:jc w:val="both"/>
        <w:rPr>
          <w:sz w:val="2"/>
          <w:szCs w:val="2"/>
        </w:rPr>
      </w:pPr>
    </w:p>
    <w:p w:rsidR="009418D8" w:rsidRDefault="009F0998">
      <w:bookmarkStart w:id="233" w:name="_GoBack"/>
      <w:bookmarkEnd w:id="233"/>
    </w:p>
    <w:sectPr w:rsidR="009418D8" w:rsidSect="00F673C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998"/>
    <w:rsid w:val="00210302"/>
    <w:rsid w:val="0065594D"/>
    <w:rsid w:val="009F0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09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09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09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09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09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F099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099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099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09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09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09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09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09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F099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099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099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BF64B8A188CCEE1D9949EEAAACF526A58C1BCCB44F6118BCE5E2422E91D2274ED91C474AA9D179D4E233F23CAQBH" TargetMode="External"/><Relationship Id="rId671" Type="http://schemas.openxmlformats.org/officeDocument/2006/relationships/hyperlink" Target="consultantplus://offline/ref=7BF64B8A188CCEE1D9949EEAAACF526A58C1BCCB44F2178FCE592422E91D2274ED91C474AA9D179D4E233F29CAQCH" TargetMode="External"/><Relationship Id="rId769" Type="http://schemas.openxmlformats.org/officeDocument/2006/relationships/hyperlink" Target="consultantplus://offline/ref=7BF64B8A188CCEE1D9949EEAAACF526A58C1BCCB44F71082C9592422E91D2274ED91C474AA9D179D4E213E25CAQFH" TargetMode="External"/><Relationship Id="rId976" Type="http://schemas.openxmlformats.org/officeDocument/2006/relationships/hyperlink" Target="consultantplus://offline/ref=7BF64B8A188CCEE1D99480E7BCA305655CC9EACE43F846D79D572E77B1427B36AA98CE20E8DF1DC9QCH" TargetMode="External"/><Relationship Id="rId21" Type="http://schemas.openxmlformats.org/officeDocument/2006/relationships/hyperlink" Target="consultantplus://offline/ref=A3926937BF9AA1D2CC4BCE857E126EA4CF91893EDCE8C17BE26BCEFD3FA559BBD36DA912155D2185EEA8CE21B4Q4H" TargetMode="External"/><Relationship Id="rId324" Type="http://schemas.openxmlformats.org/officeDocument/2006/relationships/hyperlink" Target="consultantplus://offline/ref=7BF64B8A188CCEE1D9949EEAAACF526A58C1BCCB44F1128FCD5E2422E91D2274ED91C474AA9D179D4E263A27CAQEH" TargetMode="External"/><Relationship Id="rId531" Type="http://schemas.openxmlformats.org/officeDocument/2006/relationships/hyperlink" Target="consultantplus://offline/ref=7BF64B8A188CCEE1D9949EEAAACF526A58C1BCCB44F71683CE522422E91D2274ED91C474AA9D179D4E233F27CAQFH" TargetMode="External"/><Relationship Id="rId629" Type="http://schemas.openxmlformats.org/officeDocument/2006/relationships/hyperlink" Target="consultantplus://offline/ref=7BF64B8A188CCEE1D9949EEAAACF526A58C1BCCB44F71889C1532422E91D2274ED91C474AA9D179D4E233B24CAQ7H" TargetMode="External"/><Relationship Id="rId170" Type="http://schemas.openxmlformats.org/officeDocument/2006/relationships/hyperlink" Target="consultantplus://offline/ref=7BF64B8A188CCEE1D9949EEAAACF526A58C1BCCB44F31589C95A2422E91D2274ED91C474AA9D179D4E233F29CAQAH" TargetMode="External"/><Relationship Id="rId836" Type="http://schemas.openxmlformats.org/officeDocument/2006/relationships/hyperlink" Target="consultantplus://offline/ref=7BF64B8A188CCEE1D99480E7BCA305655CC9EACE43F846D79D572E77B1427B36AA98CE20E8DF1DC9QCH" TargetMode="External"/><Relationship Id="rId1021" Type="http://schemas.openxmlformats.org/officeDocument/2006/relationships/hyperlink" Target="consultantplus://offline/ref=7BF64B8A188CCEE1D9949EEAAACF526A58C1BCCB44F1128FCD5E2422E91D2274ED91C474AA9D179D4E2B3F24CAQDH" TargetMode="External"/><Relationship Id="rId268" Type="http://schemas.openxmlformats.org/officeDocument/2006/relationships/hyperlink" Target="consultantplus://offline/ref=7BF64B8A188CCEE1D9949EEAAACF526A58C1BCCB44F21588C95D2422E91D2274ED91C474AA9D179D4E263721CAQEH" TargetMode="External"/><Relationship Id="rId475" Type="http://schemas.openxmlformats.org/officeDocument/2006/relationships/hyperlink" Target="consultantplus://offline/ref=7BF64B8A188CCEE1D9949EEAAACF526A58C1BCCB44F1128FCD5E2422E91D2274ED91C474AA9D179D4E243622CAQDH" TargetMode="External"/><Relationship Id="rId682" Type="http://schemas.openxmlformats.org/officeDocument/2006/relationships/hyperlink" Target="consultantplus://offline/ref=7BF64B8A188CCEE1D9949EEAAACF526A58C1BCCB44F01388CD5F2422E91D2274ED91C474AA9D179D4E233C29CAQAH" TargetMode="External"/><Relationship Id="rId903" Type="http://schemas.openxmlformats.org/officeDocument/2006/relationships/hyperlink" Target="consultantplus://offline/ref=7BF64B8A188CCEE1D9949EEAAACF526A58C1BCCB44F01388CD5F2422E91D2274ED91C474AA9D179D4E233B21CAQBH" TargetMode="External"/><Relationship Id="rId32" Type="http://schemas.openxmlformats.org/officeDocument/2006/relationships/hyperlink" Target="consultantplus://offline/ref=A3926937BF9AA1D2CC4BCE857E126EA4CF91893ED4ECC276E66893F737FC55B9BDQ4H" TargetMode="External"/><Relationship Id="rId128" Type="http://schemas.openxmlformats.org/officeDocument/2006/relationships/hyperlink" Target="consultantplus://offline/ref=7BF64B8A188CCEE1D9949EEAAACF526A58C1BCCB44F7158DCC582422E91D2274ED91C474AA9D179D4E233F20CAQFH" TargetMode="External"/><Relationship Id="rId335" Type="http://schemas.openxmlformats.org/officeDocument/2006/relationships/hyperlink" Target="consultantplus://offline/ref=7BF64B8A188CCEE1D9949EEAAACF526A58C1BCCB44F1128FCD5E2422E91D2274ED91C474AA9D179D4E243728CAQ7H" TargetMode="External"/><Relationship Id="rId542" Type="http://schemas.openxmlformats.org/officeDocument/2006/relationships/hyperlink" Target="consultantplus://offline/ref=7BF64B8A188CCEE1D99480E7BCA305655CCAE3C346FB1BDD950E2275B6C4QDH" TargetMode="External"/><Relationship Id="rId987" Type="http://schemas.openxmlformats.org/officeDocument/2006/relationships/hyperlink" Target="consultantplus://offline/ref=7BF64B8A188CCEE1D9949EEAAACF526A58C1BCCB44F1128FCD5E2422E91D2274ED91C474AA9D179D4E2B3F22CAQBH" TargetMode="External"/><Relationship Id="rId181" Type="http://schemas.openxmlformats.org/officeDocument/2006/relationships/hyperlink" Target="consultantplus://offline/ref=7BF64B8A188CCEE1D9949EEAAACF526A58C1BCCB44F71082C9592422E91D2274ED91C474AA9D179D4E233D21CAQFH" TargetMode="External"/><Relationship Id="rId402" Type="http://schemas.openxmlformats.org/officeDocument/2006/relationships/hyperlink" Target="consultantplus://offline/ref=7BF64B8A188CCEE1D9949EEAAACF526A58C1BCCB4CFB108CCC517928E1442E76EA9E9B63ADD41B9C4D2037C2Q0H" TargetMode="External"/><Relationship Id="rId847" Type="http://schemas.openxmlformats.org/officeDocument/2006/relationships/hyperlink" Target="consultantplus://offline/ref=7BF64B8A188CCEE1D9949EEAAACF526A58C1BCCB44F6118BCE5E2422E91D2274ED91C474AA9D179D4E223727CAQ6H" TargetMode="External"/><Relationship Id="rId1032" Type="http://schemas.openxmlformats.org/officeDocument/2006/relationships/hyperlink" Target="consultantplus://offline/ref=7BF64B8A188CCEE1D99480E7BCA305655CC8E0C044FA1BDD950E2275B64D2421ADD1C221E9D91A9DC4QCH" TargetMode="External"/><Relationship Id="rId279" Type="http://schemas.openxmlformats.org/officeDocument/2006/relationships/hyperlink" Target="consultantplus://offline/ref=7BF64B8A188CCEE1D9949EEAAACF526A58C1BCCB44F21889CA5A2422E91D2274ED91C474AA9D179D4E263927CAQCH" TargetMode="External"/><Relationship Id="rId486" Type="http://schemas.openxmlformats.org/officeDocument/2006/relationships/hyperlink" Target="consultantplus://offline/ref=7BF64B8A188CCEE1D9949EEAAACF526A58C1BCCB44F1128FCD5E2422E91D2274ED91C474AA9D179D4E243622CAQ8H" TargetMode="External"/><Relationship Id="rId693" Type="http://schemas.openxmlformats.org/officeDocument/2006/relationships/hyperlink" Target="consultantplus://offline/ref=7BF64B8A188CCEE1D9949EEAAACF526A58C1BCCB44F1128FCD5E2422E91D2274ED91C474AA9D179D4E243629CAQ9H" TargetMode="External"/><Relationship Id="rId707" Type="http://schemas.openxmlformats.org/officeDocument/2006/relationships/hyperlink" Target="consultantplus://offline/ref=7BF64B8A188CCEE1D9949EEAAACF526A58C1BCCB44F1128FCD5E2422E91D2274ED91C474AA9D179D4E263925CAQAH" TargetMode="External"/><Relationship Id="rId914" Type="http://schemas.openxmlformats.org/officeDocument/2006/relationships/hyperlink" Target="consultantplus://offline/ref=7BF64B8A188CCEE1D9949EEAAACF526A58C1BCCB44F2158DCE5A2422E91D2274ED91C474AA9D179D4E263723CAQFH" TargetMode="External"/><Relationship Id="rId43" Type="http://schemas.openxmlformats.org/officeDocument/2006/relationships/hyperlink" Target="consultantplus://offline/ref=A3926937BF9AA1D2CC4BCE857E126EA4CF91893EDCEEC07BE767CEFD3FA559BBD36DA912155D2185EEADCB24B4Q6H" TargetMode="External"/><Relationship Id="rId139" Type="http://schemas.openxmlformats.org/officeDocument/2006/relationships/hyperlink" Target="consultantplus://offline/ref=7BF64B8A188CCEE1D9949EEAAACF526A58C1BCCB44F01383C1582422E91D2274EDC9Q1H" TargetMode="External"/><Relationship Id="rId346" Type="http://schemas.openxmlformats.org/officeDocument/2006/relationships/hyperlink" Target="consultantplus://offline/ref=7BF64B8A188CCEE1D9949EEAAACF526A58C1BCCB44F1128FCD5E2422E91D2274ED91C474AA9D179D4E263A24CAQ9H" TargetMode="External"/><Relationship Id="rId553" Type="http://schemas.openxmlformats.org/officeDocument/2006/relationships/hyperlink" Target="consultantplus://offline/ref=7BF64B8A188CCEE1D9949EEAAACF526A58C1BCCB44F1128FCD5E2422E91D2274ED91C474AA9D179D4E243624CAQEH" TargetMode="External"/><Relationship Id="rId760" Type="http://schemas.openxmlformats.org/officeDocument/2006/relationships/hyperlink" Target="consultantplus://offline/ref=7BF64B8A188CCEE1D99480E7BCA305655CC9EACE43F846D79D572E77B1427B36AA98CE20E8D01BC9QCH" TargetMode="External"/><Relationship Id="rId998" Type="http://schemas.openxmlformats.org/officeDocument/2006/relationships/hyperlink" Target="consultantplus://offline/ref=7BF64B8A188CCEE1D9949EEAAACF526A58C1BCCB44F2158DCE5A2422E91D2274ED91C474AA9D179D4E263727CAQ6H" TargetMode="External"/><Relationship Id="rId192" Type="http://schemas.openxmlformats.org/officeDocument/2006/relationships/hyperlink" Target="consultantplus://offline/ref=7BF64B8A188CCEE1D9949EEAAACF526A58C1BCCB44F6118BCE5E2422E91D2274ED91C474AA9D179D4E223829CAQBH" TargetMode="External"/><Relationship Id="rId206" Type="http://schemas.openxmlformats.org/officeDocument/2006/relationships/hyperlink" Target="consultantplus://offline/ref=7BF64B8A188CCEE1D9949EEAAACF526A58C1BCCB44F7158DCC582422E91D2274ED91C474AA9D179D4E233F20CAQFH" TargetMode="External"/><Relationship Id="rId413" Type="http://schemas.openxmlformats.org/officeDocument/2006/relationships/hyperlink" Target="consultantplus://offline/ref=7BF64B8A188CCEE1D9949EEAAACF526A58C1BCCB44F71683CE522422E91D2274ED91C474AA9D179D4E233F20CAQ6H" TargetMode="External"/><Relationship Id="rId858" Type="http://schemas.openxmlformats.org/officeDocument/2006/relationships/hyperlink" Target="consultantplus://offline/ref=7BF64B8A188CCEE1D9949EEAAACF526A58C1BCCB44F2158DCE5A2422E91D2274ED91C474AA9D179D4E263828CAQ9H" TargetMode="External"/><Relationship Id="rId1043" Type="http://schemas.openxmlformats.org/officeDocument/2006/relationships/hyperlink" Target="consultantplus://offline/ref=7BF64B8A188CCEE1D99480E7BCA305655CCBE6C343F01BDD950E2275B64D2421ADD1C221E9DB1B9EC4QFH" TargetMode="External"/><Relationship Id="rId497" Type="http://schemas.openxmlformats.org/officeDocument/2006/relationships/hyperlink" Target="consultantplus://offline/ref=7BF64B8A188CCEE1D9949EEAAACF526A58C1BCCB44F71683CE522422E91D2274ED91C474AA9D179D4E233F25CAQ8H" TargetMode="External"/><Relationship Id="rId620" Type="http://schemas.openxmlformats.org/officeDocument/2006/relationships/hyperlink" Target="consultantplus://offline/ref=7BF64B8A188CCEE1D9949EEAAACF526A58C1BCCB44F6118BCE5E2422E91D2274ED91C474AA9D179D4E223725CAQAH" TargetMode="External"/><Relationship Id="rId718" Type="http://schemas.openxmlformats.org/officeDocument/2006/relationships/hyperlink" Target="consultantplus://offline/ref=7BF64B8A188CCEE1D9949EEAAACF526A58C1BCCB44F1128FCD5E2422E91D2274ED91C474AA9D179D4E263A24CAQ9H" TargetMode="External"/><Relationship Id="rId925" Type="http://schemas.openxmlformats.org/officeDocument/2006/relationships/hyperlink" Target="consultantplus://offline/ref=7BF64B8A188CCEE1D9949EEAAACF526A58C1BCCB44F1128FCD5E2422E91D2274ED91C474AA9D179D4E2B3F20CAQ7H" TargetMode="External"/><Relationship Id="rId357" Type="http://schemas.openxmlformats.org/officeDocument/2006/relationships/hyperlink" Target="consultantplus://offline/ref=7BF64B8A188CCEE1D9949EEAAACF526A58C1BCCB44F2178FCE592422E91D2274ED91C474AA9D179D4E233F26CAQ8H" TargetMode="External"/><Relationship Id="rId54" Type="http://schemas.openxmlformats.org/officeDocument/2006/relationships/hyperlink" Target="consultantplus://offline/ref=A3926937BF9AA1D2CC4BCE857E126EA4CF91893EDCE8CA7DEB6ACEFD3FA559BBD36DA912155D2185EEA8CE21B4Q4H" TargetMode="External"/><Relationship Id="rId217" Type="http://schemas.openxmlformats.org/officeDocument/2006/relationships/hyperlink" Target="consultantplus://offline/ref=7BF64B8A188CCEE1D9949EEAAACF526A58C1BCCB44F71683CE522422E91D2274ED91C474AA9D179D4E233F21CAQ6H" TargetMode="External"/><Relationship Id="rId564" Type="http://schemas.openxmlformats.org/officeDocument/2006/relationships/hyperlink" Target="consultantplus://offline/ref=7BF64B8A188CCEE1D9949EEAAACF526A58C1BCCB44F7158DCC582422E91D2274ED91C474AA9D179D4E233F20CAQFH" TargetMode="External"/><Relationship Id="rId771" Type="http://schemas.openxmlformats.org/officeDocument/2006/relationships/hyperlink" Target="consultantplus://offline/ref=7BF64B8A188CCEE1D9949EEAAACF526A58C1BCCB44F1128FCD5E2422E91D2274ED91C474AA9D179D4E2B3F21CAQFH" TargetMode="External"/><Relationship Id="rId869" Type="http://schemas.openxmlformats.org/officeDocument/2006/relationships/hyperlink" Target="consultantplus://offline/ref=7BF64B8A188CCEE1D9949EEAAACF526A58C1BCCB44F2158DCE5A2422E91D2274ED91C474AA9D179D4E263828CAQ6H" TargetMode="External"/><Relationship Id="rId424" Type="http://schemas.openxmlformats.org/officeDocument/2006/relationships/hyperlink" Target="consultantplus://offline/ref=7BF64B8A188CCEE1D9949EEAAACF526A58C1BCCB44F71683CE522422E91D2274ED91C474AA9D179D4E233F20CAQ8H" TargetMode="External"/><Relationship Id="rId631" Type="http://schemas.openxmlformats.org/officeDocument/2006/relationships/hyperlink" Target="consultantplus://offline/ref=7BF64B8A188CCEE1D9949EEAAACF526A58C1BCCB44F71889C1532422E91D2274ED91C474AA9D179D4E233B27CAQFH" TargetMode="External"/><Relationship Id="rId729" Type="http://schemas.openxmlformats.org/officeDocument/2006/relationships/hyperlink" Target="consultantplus://offline/ref=7BF64B8A188CCEE1D9949EEAAACF526A58C1BCCB44F6118BCE5E2422E91D2274ED91C474AA9D179D4E223724CAQ6H" TargetMode="External"/><Relationship Id="rId1054" Type="http://schemas.openxmlformats.org/officeDocument/2006/relationships/hyperlink" Target="consultantplus://offline/ref=7BF64B8A188CCEE1D9949EEAAACF526A58C1BCCB44F1128FCD5E2422E91D2274ED91C474AA9D179D4E2B3F24CAQ8H" TargetMode="External"/><Relationship Id="rId270" Type="http://schemas.openxmlformats.org/officeDocument/2006/relationships/hyperlink" Target="consultantplus://offline/ref=7BF64B8A188CCEE1D9949EEAAACF526A58C1BCCB44F31589C95A2422E91D2274ED91C474AA9D179D4E263729CAQ9H" TargetMode="External"/><Relationship Id="rId936" Type="http://schemas.openxmlformats.org/officeDocument/2006/relationships/hyperlink" Target="consultantplus://offline/ref=7BF64B8A188CCEE1D9949EEAAACF526A58C1BCCB44F01388CD5F2422E91D2274ED91C474AA9D179D4E233B20CAQAH" TargetMode="External"/><Relationship Id="rId65" Type="http://schemas.openxmlformats.org/officeDocument/2006/relationships/hyperlink" Target="consultantplus://offline/ref=A3926937BF9AA1D2CC4BCE857E126EA4CF91893EDCE8C276E360CEFD3FA559BBD36DA912155D2185EEA8CE21B4Q9H" TargetMode="External"/><Relationship Id="rId130" Type="http://schemas.openxmlformats.org/officeDocument/2006/relationships/hyperlink" Target="consultantplus://offline/ref=7BF64B8A188CCEE1D9949EEAAACF526A58C1BCCB44F71082C9592422E91D2274ED91C474AA9D179D4E233E29CAQ9H" TargetMode="External"/><Relationship Id="rId368" Type="http://schemas.openxmlformats.org/officeDocument/2006/relationships/hyperlink" Target="consultantplus://offline/ref=7BF64B8A188CCEE1D9949EEAAACF526A58C1BCCB44F71683CE522422E91D2274ED91C474AA9D179D4E233F20CAQCH" TargetMode="External"/><Relationship Id="rId575" Type="http://schemas.openxmlformats.org/officeDocument/2006/relationships/hyperlink" Target="consultantplus://offline/ref=7BF64B8A188CCEE1D99480E7BCA305655CCAE3C346FB1BDD950E2275B6C4QDH" TargetMode="External"/><Relationship Id="rId782" Type="http://schemas.openxmlformats.org/officeDocument/2006/relationships/hyperlink" Target="consultantplus://offline/ref=7BF64B8A188CCEE1D9949EEAAACF526A58C1BCCB44F1128FCD5E2422E91D2274ED91C474AA9D179D4E2B3F21CAQ8H" TargetMode="External"/><Relationship Id="rId228" Type="http://schemas.openxmlformats.org/officeDocument/2006/relationships/hyperlink" Target="consultantplus://offline/ref=7BF64B8A188CCEE1D9949EEAAACF526A58C1BCCB44F31589C95A2422E91D2274ED91C474AA9D179D4E263729CAQAH" TargetMode="External"/><Relationship Id="rId435" Type="http://schemas.openxmlformats.org/officeDocument/2006/relationships/hyperlink" Target="consultantplus://offline/ref=7BF64B8A188CCEE1D9949EEAAACF526A58C1BCCB44F71683CE522422E91D2274ED91C474AA9D179D4E233F22CAQEH" TargetMode="External"/><Relationship Id="rId642" Type="http://schemas.openxmlformats.org/officeDocument/2006/relationships/hyperlink" Target="consultantplus://offline/ref=7BF64B8A188CCEE1D9949EEAAACF526A58C1BCCB44F21588C95D2422E91D2274ED91C474AA9D179D4E263627CAQ9H" TargetMode="External"/><Relationship Id="rId1065" Type="http://schemas.openxmlformats.org/officeDocument/2006/relationships/hyperlink" Target="consultantplus://offline/ref=7BF64B8A188CCEE1D9949EEAAACF526A58C1BCCB44F6118BCE5E2422E91D2274ED91C474AA9D179D4E223729CAQ9H" TargetMode="External"/><Relationship Id="rId281" Type="http://schemas.openxmlformats.org/officeDocument/2006/relationships/hyperlink" Target="consultantplus://offline/ref=7BF64B8A188CCEE1D9949EEAAACF526A58C1BCCB44F11488C85A2422E91D2274ED91C474AA9D179D4E233C23CAQ7H" TargetMode="External"/><Relationship Id="rId502" Type="http://schemas.openxmlformats.org/officeDocument/2006/relationships/hyperlink" Target="consultantplus://offline/ref=7BF64B8A188CCEE1D9949EEAAACF526A58C1BCCB44F31589C95A2422E91D2274ED91C474AA9D179D4E263728CAQCH" TargetMode="External"/><Relationship Id="rId947" Type="http://schemas.openxmlformats.org/officeDocument/2006/relationships/hyperlink" Target="consultantplus://offline/ref=7BF64B8A188CCEE1D9949EEAAACF526A58C1BCCB44F1128FCD5E2422E91D2274ED91C474AA9D179D4E263A24CAQ9H" TargetMode="External"/><Relationship Id="rId76" Type="http://schemas.openxmlformats.org/officeDocument/2006/relationships/hyperlink" Target="consultantplus://offline/ref=A3926937BF9AA1D2CC4BCE857E126EA4CF91893EDCE8C276E360CEFD3FA559BBD36DA912155D2185EEA8CE25B4Q2H" TargetMode="External"/><Relationship Id="rId141" Type="http://schemas.openxmlformats.org/officeDocument/2006/relationships/hyperlink" Target="consultantplus://offline/ref=7BF64B8A188CCEE1D9949EEAAACF526A58C1BCCB44F1128FCD5E2422E91D2274ED91C474AA9D179D4E263925CAQAH" TargetMode="External"/><Relationship Id="rId379" Type="http://schemas.openxmlformats.org/officeDocument/2006/relationships/hyperlink" Target="consultantplus://offline/ref=7BF64B8A188CCEE1D9949EEAAACF526A58C1BCCB44F21588C95D2422E91D2274ED91C474AA9D179D4E263620CAQ7H" TargetMode="External"/><Relationship Id="rId586" Type="http://schemas.openxmlformats.org/officeDocument/2006/relationships/hyperlink" Target="consultantplus://offline/ref=7BF64B8A188CCEE1D9949EEAAACF526A58C1BCCB44F1128FCD5E2422E91D2274ED91C474AA9D179D4E263A24CAQ9H" TargetMode="External"/><Relationship Id="rId793" Type="http://schemas.openxmlformats.org/officeDocument/2006/relationships/hyperlink" Target="consultantplus://offline/ref=7BF64B8A188CCEE1D9949EEAAACF526A58C1BCCB44F1178FCF522422E91D2274ED91C474AA9D179D4E233F20CAQEH" TargetMode="External"/><Relationship Id="rId807" Type="http://schemas.openxmlformats.org/officeDocument/2006/relationships/hyperlink" Target="consultantplus://offline/ref=7BF64B8A188CCEE1D9949EEAAACF526A58C1BCCB44F01388CD5F2422E91D2274ED91C474AA9D179D4E233C28CAQBH" TargetMode="External"/><Relationship Id="rId7" Type="http://schemas.openxmlformats.org/officeDocument/2006/relationships/hyperlink" Target="consultantplus://offline/ref=A3926937BF9AA1D2CC4BCE857E126EA4CF91893EDCEDC779E463CEFD3FA559BBD36DA912155D2185EEA8CE21B4Q4H" TargetMode="External"/><Relationship Id="rId239" Type="http://schemas.openxmlformats.org/officeDocument/2006/relationships/hyperlink" Target="consultantplus://offline/ref=7BF64B8A188CCEE1D9949EEAAACF526A58C1BCCB44F71683CE522422E91D2274ED91C474AA9D179D4E233F21CAQ7H" TargetMode="External"/><Relationship Id="rId446" Type="http://schemas.openxmlformats.org/officeDocument/2006/relationships/hyperlink" Target="consultantplus://offline/ref=7BF64B8A188CCEE1D9949EEAAACF526A58C1BCCB44F21588C95D2422E91D2274ED91C474AA9D179D4E263622CAQ8H" TargetMode="External"/><Relationship Id="rId653" Type="http://schemas.openxmlformats.org/officeDocument/2006/relationships/hyperlink" Target="consultantplus://offline/ref=7BF64B8A188CCEE1D9949EEAAACF526A58C1BCCB44F6118BCE5E2422E91D2274ED91C474AA9D179D4E223724CAQEH" TargetMode="External"/><Relationship Id="rId1076" Type="http://schemas.openxmlformats.org/officeDocument/2006/relationships/hyperlink" Target="consultantplus://offline/ref=7BF64B8A188CCEE1D99480E7BCA305655FCDE3C542FB1BDD950E2275B64D2421ADD1C2C2Q5H" TargetMode="External"/><Relationship Id="rId292" Type="http://schemas.openxmlformats.org/officeDocument/2006/relationships/hyperlink" Target="consultantplus://offline/ref=7BF64B8A188CCEE1D9949EEAAACF526A58C1BCCB44F1128FCD5E2422E91D2274ED91C474AA9D179D4E263925CAQAH" TargetMode="External"/><Relationship Id="rId306" Type="http://schemas.openxmlformats.org/officeDocument/2006/relationships/hyperlink" Target="consultantplus://offline/ref=7BF64B8A188CCEE1D9949EEAAACF526A58C1BCCB44F7158DCC582422E91D2274ED91C474AA9D179D4E233F20CAQ6H" TargetMode="External"/><Relationship Id="rId860" Type="http://schemas.openxmlformats.org/officeDocument/2006/relationships/hyperlink" Target="consultantplus://offline/ref=7BF64B8A188CCEE1D9949EEAAACF526A58C1BCCB44F21588C95D2422E91D2274ED91C474AA9D179D4E263628CAQCH" TargetMode="External"/><Relationship Id="rId958" Type="http://schemas.openxmlformats.org/officeDocument/2006/relationships/hyperlink" Target="consultantplus://offline/ref=7BF64B8A188CCEE1D9949EEAAACF526A58C1BCCB44F1128FCD5E2422E91D2274ED91C474AA9D179D4E263A27CAQEH" TargetMode="External"/><Relationship Id="rId87" Type="http://schemas.openxmlformats.org/officeDocument/2006/relationships/hyperlink" Target="consultantplus://offline/ref=A3926937BF9AA1D2CC4BCE857E126EA4CF91893EDCE9C177E566CEFD3FA559BBD36DA912155D2185EEA8CE20B4Q0H" TargetMode="External"/><Relationship Id="rId513" Type="http://schemas.openxmlformats.org/officeDocument/2006/relationships/hyperlink" Target="consultantplus://offline/ref=7BF64B8A188CCEE1D9949EEAAACF526A58C1BCCB44F01388CD5F2422E91D2274ED91C474AA9D179D4E233C26CAQ6H" TargetMode="External"/><Relationship Id="rId597" Type="http://schemas.openxmlformats.org/officeDocument/2006/relationships/hyperlink" Target="consultantplus://offline/ref=7BF64B8A188CCEE1D9949EEAAACF526A58C1BCCB44F7158DCC582422E91D2274ED91C474AA9D179D4E233F20CAQ7H" TargetMode="External"/><Relationship Id="rId720" Type="http://schemas.openxmlformats.org/officeDocument/2006/relationships/hyperlink" Target="consultantplus://offline/ref=7BF64B8A188CCEE1D9949EEAAACF526A58C1BCCB44F01388CD5F2422E91D2274ED91C474AA9D179D4E233C29CAQ9H" TargetMode="External"/><Relationship Id="rId818" Type="http://schemas.openxmlformats.org/officeDocument/2006/relationships/hyperlink" Target="consultantplus://offline/ref=7BF64B8A188CCEE1D9949EEAAACF526A58C1BCCB44F2158DCE5A2422E91D2274ED91C474AA9D179D4E263826CAQBH" TargetMode="External"/><Relationship Id="rId152" Type="http://schemas.openxmlformats.org/officeDocument/2006/relationships/hyperlink" Target="consultantplus://offline/ref=7BF64B8A188CCEE1D9949EEAAACF526A58C1BCCB44F1128FCD5E2422E91D2274ED91C474AA9D179D4E263925CAQAH" TargetMode="External"/><Relationship Id="rId457" Type="http://schemas.openxmlformats.org/officeDocument/2006/relationships/hyperlink" Target="consultantplus://offline/ref=7BF64B8A188CCEE1D9949EEAAACF526A58C1BCCB44F6118BCE5E2422E91D2274ED91C474AA9D179D4E223723CAQ7H" TargetMode="External"/><Relationship Id="rId1003" Type="http://schemas.openxmlformats.org/officeDocument/2006/relationships/hyperlink" Target="consultantplus://offline/ref=7BF64B8A188CCEE1D9949EEAAACF526A58C1BCCB44F1128FCD5E2422E91D2274ED91C474AA9D179D4E2B3F24CAQEH" TargetMode="External"/><Relationship Id="rId1087" Type="http://schemas.openxmlformats.org/officeDocument/2006/relationships/hyperlink" Target="consultantplus://offline/ref=7BF64B8A188CCEE1D9949EEAAACF526A58C1BCCB44F6118BCE5E2422E91D2274ED91C474AA9D179D4E223728CAQAH" TargetMode="External"/><Relationship Id="rId664" Type="http://schemas.openxmlformats.org/officeDocument/2006/relationships/hyperlink" Target="consultantplus://offline/ref=7BF64B8A188CCEE1D9949EEAAACF526A58C1BCCB44F11488C85A2422E91D2274ED91C474AA9D179D4E233C22CAQEH" TargetMode="External"/><Relationship Id="rId871" Type="http://schemas.openxmlformats.org/officeDocument/2006/relationships/hyperlink" Target="consultantplus://offline/ref=7BF64B8A188CCEE1D9949EEAAACF526A58C1BCCB44F2158DCE5A2422E91D2274ED91C474AA9D179D4E263721CAQFH" TargetMode="External"/><Relationship Id="rId969" Type="http://schemas.openxmlformats.org/officeDocument/2006/relationships/hyperlink" Target="consultantplus://offline/ref=7BF64B8A188CCEE1D9949EEAAACF526A58C1BCCB44F2158DCE5A2422E91D2274ED91C474AA9D179D4E263724CAQFH" TargetMode="External"/><Relationship Id="rId14" Type="http://schemas.openxmlformats.org/officeDocument/2006/relationships/hyperlink" Target="consultantplus://offline/ref=A3926937BF9AA1D2CC4BCE857E126EA4CF91893EDCEEC07BE767CEFD3FA559BBD36DA912155D2185EEADCB24B4Q7H" TargetMode="External"/><Relationship Id="rId317" Type="http://schemas.openxmlformats.org/officeDocument/2006/relationships/hyperlink" Target="consultantplus://offline/ref=7BF64B8A188CCEE1D9949EEAAACF526A58C1BCCB44F71683CE522422E91D2274ED91C474AA9D179D4E233F20CAQFH" TargetMode="External"/><Relationship Id="rId524" Type="http://schemas.openxmlformats.org/officeDocument/2006/relationships/hyperlink" Target="consultantplus://offline/ref=7BF64B8A188CCEE1D9949EEAAACF526A58C1BCCB44F71683CE522422E91D2274ED91C474AA9D179D4E233F24CAQ6H" TargetMode="External"/><Relationship Id="rId731" Type="http://schemas.openxmlformats.org/officeDocument/2006/relationships/hyperlink" Target="consultantplus://offline/ref=7BF64B8A188CCEE1D9949EEAAACF526A58C1BCCB44F2158DCE5A2422E91D2274ED91C474AA9D179D4E253F22CAQCH" TargetMode="External"/><Relationship Id="rId98" Type="http://schemas.openxmlformats.org/officeDocument/2006/relationships/hyperlink" Target="consultantplus://offline/ref=7BF64B8A188CCEE1D9949EEAAACF526A58C1BCCB44F6118BCE5E2422E91D2274ED91C474AA9D179D4E233F20CAQBH" TargetMode="External"/><Relationship Id="rId163" Type="http://schemas.openxmlformats.org/officeDocument/2006/relationships/hyperlink" Target="consultantplus://offline/ref=7BF64B8A188CCEE1D9949EEAAACF526A58C1BCCB4CFB148DCE517928E1442E76CEQAH" TargetMode="External"/><Relationship Id="rId370" Type="http://schemas.openxmlformats.org/officeDocument/2006/relationships/hyperlink" Target="consultantplus://offline/ref=7BF64B8A188CCEE1D9949EEAAACF526A58C1BCCB44F1128FCD5E2422E91D2274ED91C474AA9D179D4E243621CAQ6H" TargetMode="External"/><Relationship Id="rId829" Type="http://schemas.openxmlformats.org/officeDocument/2006/relationships/hyperlink" Target="consultantplus://offline/ref=7BF64B8A188CCEE1D99480E7BCA305655CC9EACE43F846D79D572E77B1427B36AA98CE20E8DF1DC9QCH" TargetMode="External"/><Relationship Id="rId1014" Type="http://schemas.openxmlformats.org/officeDocument/2006/relationships/hyperlink" Target="consultantplus://offline/ref=7BF64B8A188CCEE1D99480E7BCA305655FCEEBC24CF51BDD950E2275B64D2421ADD1C2C2Q6H" TargetMode="External"/><Relationship Id="rId230" Type="http://schemas.openxmlformats.org/officeDocument/2006/relationships/hyperlink" Target="consultantplus://offline/ref=7BF64B8A188CCEE1D9949EEAAACF526A58C1BCCB44F1128FCD5E2422E91D2274ED91C474AA9D179D4E243726CAQ6H" TargetMode="External"/><Relationship Id="rId468" Type="http://schemas.openxmlformats.org/officeDocument/2006/relationships/hyperlink" Target="consultantplus://offline/ref=7BF64B8A188CCEE1D9949EEAAACF526A58C1BCCB44F6118BCE5E2422E91D2274ED91C474AA9D179D4E223722CAQDH" TargetMode="External"/><Relationship Id="rId675" Type="http://schemas.openxmlformats.org/officeDocument/2006/relationships/hyperlink" Target="consultantplus://offline/ref=7BF64B8A188CCEE1D9949EEAAACF526A58C1BCCB44F01388CD5F2422E91D2274ED91C474AA9D179D4E233C29CAQDH" TargetMode="External"/><Relationship Id="rId882" Type="http://schemas.openxmlformats.org/officeDocument/2006/relationships/hyperlink" Target="consultantplus://offline/ref=7BF64B8A188CCEE1D9949EEAAACF526A58C1BCCB44F2158DCE5A2422E91D2274ED91C474AA9D179D4E263721CAQBH" TargetMode="External"/><Relationship Id="rId25" Type="http://schemas.openxmlformats.org/officeDocument/2006/relationships/hyperlink" Target="consultantplus://offline/ref=A3926937BF9AA1D2CC4BCE857E126EA4CF91893EDCE8CA7DEB6ACEFD3FA559BBD36DA912155D2185EEA8CE21B4Q4H" TargetMode="External"/><Relationship Id="rId328" Type="http://schemas.openxmlformats.org/officeDocument/2006/relationships/hyperlink" Target="consultantplus://offline/ref=7BF64B8A188CCEE1D99480E7BCA305655CC9EACE43F846D79D572E77B1427B36AA98CE20E8DF1DC9QCH" TargetMode="External"/><Relationship Id="rId535" Type="http://schemas.openxmlformats.org/officeDocument/2006/relationships/hyperlink" Target="consultantplus://offline/ref=7BF64B8A188CCEE1D9949EEAAACF526A58C1BCCB44F71683CE522422E91D2274ED91C474AA9D179D4E233F27CAQFH" TargetMode="External"/><Relationship Id="rId742" Type="http://schemas.openxmlformats.org/officeDocument/2006/relationships/hyperlink" Target="consultantplus://offline/ref=7BF64B8A188CCEE1D9949EEAAACF526A58C1BCCB44F2158DCE5A2422E91D2274ED91C474AA9D179D4E263821CAQEH" TargetMode="External"/><Relationship Id="rId174" Type="http://schemas.openxmlformats.org/officeDocument/2006/relationships/hyperlink" Target="consultantplus://offline/ref=7BF64B8A188CCEE1D9949EEAAACF526A58C1BCCB44F1128FCD5E2422E91D2274ED91C474AA9D179D4E263925CAQAH" TargetMode="External"/><Relationship Id="rId381" Type="http://schemas.openxmlformats.org/officeDocument/2006/relationships/hyperlink" Target="consultantplus://offline/ref=7BF64B8A188CCEE1D9949EEAAACF526A58C1BCCB44F01388CD5F2422E91D2274ED91C474AA9D179D4E233C26CAQ9H" TargetMode="External"/><Relationship Id="rId602" Type="http://schemas.openxmlformats.org/officeDocument/2006/relationships/hyperlink" Target="consultantplus://offline/ref=7BF64B8A188CCEE1D9949EEAAACF526A58C1BCCB44F2158DCE5A2422E91D2274ED91C474AA9D179D4E263A24CAQEH" TargetMode="External"/><Relationship Id="rId1025" Type="http://schemas.openxmlformats.org/officeDocument/2006/relationships/hyperlink" Target="consultantplus://offline/ref=7BF64B8A188CCEE1D9949EEAAACF526A58C1BCCB44F6118BCE5E2422E91D2274ED91C474AA9D179D4E223729CAQCH" TargetMode="External"/><Relationship Id="rId241" Type="http://schemas.openxmlformats.org/officeDocument/2006/relationships/hyperlink" Target="consultantplus://offline/ref=7BF64B8A188CCEE1D9949EEAAACF526A58C1BCCB44F7158DCC582422E91D2274ED91C474AA9D179D4E233F20CAQFH" TargetMode="External"/><Relationship Id="rId479" Type="http://schemas.openxmlformats.org/officeDocument/2006/relationships/hyperlink" Target="consultantplus://offline/ref=7BF64B8A188CCEE1D9949EEAAACF526A58C1BCCB44F7158DCC582422E91D2274ED91C474AA9D179D4E233F20CAQ6H" TargetMode="External"/><Relationship Id="rId686" Type="http://schemas.openxmlformats.org/officeDocument/2006/relationships/hyperlink" Target="consultantplus://offline/ref=7BF64B8A188CCEE1D9949EEAAACF526A58C1BCCB44F1128FCD5E2422E91D2274ED91C474AA9D179D4E243629CAQEH" TargetMode="External"/><Relationship Id="rId893" Type="http://schemas.openxmlformats.org/officeDocument/2006/relationships/hyperlink" Target="consultantplus://offline/ref=7BF64B8A188CCEE1D9949EEAAACF526A58C1BCCB44F1128FCD5E2422E91D2274ED91C474AA9D179D4E263925CAQAH" TargetMode="External"/><Relationship Id="rId907" Type="http://schemas.openxmlformats.org/officeDocument/2006/relationships/hyperlink" Target="consultantplus://offline/ref=7BF64B8A188CCEE1D9949EEAAACF526A58C1BCCB44F2158DCE5A2422E91D2274ED91C474AA9D179D4E263720CAQ9H" TargetMode="External"/><Relationship Id="rId36" Type="http://schemas.openxmlformats.org/officeDocument/2006/relationships/hyperlink" Target="consultantplus://offline/ref=A3926937BF9AA1D2CC4BCE857E126EA4CF91893EDCEDC779E463CEFD3FA559BBD36DA912155D2185EEA8CE21B4Q4H" TargetMode="External"/><Relationship Id="rId339" Type="http://schemas.openxmlformats.org/officeDocument/2006/relationships/hyperlink" Target="consultantplus://offline/ref=7BF64B8A188CCEE1D9949EEAAACF526A58C1BCCB44F6118BCE5E2422E91D2274ED91C474AA9D179D4E223720CAQAH" TargetMode="External"/><Relationship Id="rId546" Type="http://schemas.openxmlformats.org/officeDocument/2006/relationships/hyperlink" Target="consultantplus://offline/ref=7BF64B8A188CCEE1D9949EEAAACF526A58C1BCCB44F1128FCD5E2422E91D2274ED91C474AA9D179D4E243625CAQ9H" TargetMode="External"/><Relationship Id="rId753" Type="http://schemas.openxmlformats.org/officeDocument/2006/relationships/hyperlink" Target="consultantplus://offline/ref=7BF64B8A188CCEE1D9949EEAAACF526A58C1BCCB44F2178FCE592422E91D2274ED91C474AA9D179D4E233F29CAQ6H" TargetMode="External"/><Relationship Id="rId101" Type="http://schemas.openxmlformats.org/officeDocument/2006/relationships/hyperlink" Target="consultantplus://offline/ref=7BF64B8A188CCEE1D99480E7BCA305655CC8E3C041FA1BDD950E2275B64D2421ADD1C2C2Q3H" TargetMode="External"/><Relationship Id="rId185" Type="http://schemas.openxmlformats.org/officeDocument/2006/relationships/hyperlink" Target="consultantplus://offline/ref=7BF64B8A188CCEE1D9949EEAAACF526A58C1BCCB44F6118BCE5E2422E91D2274ED91C474AA9D179D4E233F22CAQAH" TargetMode="External"/><Relationship Id="rId406" Type="http://schemas.openxmlformats.org/officeDocument/2006/relationships/hyperlink" Target="consultantplus://offline/ref=7BF64B8A188CCEE1D9949EEAAACF526A58C1BCCB44F21889CA5A2422E91D2274ED91C474AA9D179D4E263927CAQDH" TargetMode="External"/><Relationship Id="rId960" Type="http://schemas.openxmlformats.org/officeDocument/2006/relationships/image" Target="media/image6.wmf"/><Relationship Id="rId1036" Type="http://schemas.openxmlformats.org/officeDocument/2006/relationships/hyperlink" Target="consultantplus://offline/ref=7BF64B8A188CCEE1D9949EEAAACF526A58C1BCCB44F01388CD5F2422E91D2274ED91C474AA9D179D4E233B23CAQCH" TargetMode="External"/><Relationship Id="rId392" Type="http://schemas.openxmlformats.org/officeDocument/2006/relationships/hyperlink" Target="consultantplus://offline/ref=7BF64B8A188CCEE1D9949EEAAACF526A58C1BCCB44F71683CE522422E91D2274ED91C474AA9D179D4E233F20CAQDH" TargetMode="External"/><Relationship Id="rId613" Type="http://schemas.openxmlformats.org/officeDocument/2006/relationships/hyperlink" Target="consultantplus://offline/ref=7BF64B8A188CCEE1D9949EEAAACF526A58C1BCCB44F71683CE522422E91D2274ED91C474AA9D179D4E233F27CAQ6H" TargetMode="External"/><Relationship Id="rId697" Type="http://schemas.openxmlformats.org/officeDocument/2006/relationships/hyperlink" Target="consultantplus://offline/ref=7BF64B8A188CCEE1D9949EEAAACF526A58C1BCCB44F1128FCD5E2422E91D2274ED91C474AA9D179D4E263A24CAQ9H" TargetMode="External"/><Relationship Id="rId820" Type="http://schemas.openxmlformats.org/officeDocument/2006/relationships/hyperlink" Target="consultantplus://offline/ref=7BF64B8A188CCEE1D99480E7BCA305655CC9EACE43F846D79D572E77B1427B36AA98CE20E8DF1DC9QCH" TargetMode="External"/><Relationship Id="rId918" Type="http://schemas.openxmlformats.org/officeDocument/2006/relationships/hyperlink" Target="consultantplus://offline/ref=7BF64B8A188CCEE1D99480E7BCA305655CCAE3C346FB1BDD950E2275B6C4QDH" TargetMode="External"/><Relationship Id="rId252" Type="http://schemas.openxmlformats.org/officeDocument/2006/relationships/hyperlink" Target="consultantplus://offline/ref=7BF64B8A188CCEE1D9949EEAAACF526A58C1BCCB44F21588C95D2422E91D2274ED91C474AA9D179D4E263829CAQ6H" TargetMode="External"/><Relationship Id="rId47" Type="http://schemas.openxmlformats.org/officeDocument/2006/relationships/hyperlink" Target="consultantplus://offline/ref=A3926937BF9AA1D2CC4BCE857E126EA4CF91893EDCEFC17CE766CEFD3FA559BBD36DA912155D2185EEA8CE21B4Q4H" TargetMode="External"/><Relationship Id="rId112" Type="http://schemas.openxmlformats.org/officeDocument/2006/relationships/hyperlink" Target="consultantplus://offline/ref=7BF64B8A188CCEE1D99480E7BCA305655CC8E3C041FA1BDD950E2275B64D2421ADD1C2C2Q3H" TargetMode="External"/><Relationship Id="rId557" Type="http://schemas.openxmlformats.org/officeDocument/2006/relationships/hyperlink" Target="consultantplus://offline/ref=7BF64B8A188CCEE1D9949EEAAACF526A58C1BCCB44F1128FCD5E2422E91D2274ED91C474AA9D179D4E243624CAQCH" TargetMode="External"/><Relationship Id="rId764" Type="http://schemas.openxmlformats.org/officeDocument/2006/relationships/hyperlink" Target="consultantplus://offline/ref=7BF64B8A188CCEE1D9949EEAAACF526A58C1BCCB44F71683CE522422E91D2274ED91C474AA9D179D4E233F29CAQDH" TargetMode="External"/><Relationship Id="rId971" Type="http://schemas.openxmlformats.org/officeDocument/2006/relationships/hyperlink" Target="consultantplus://offline/ref=7BF64B8A188CCEE1D9949EEAAACF526A58C1BCCB44F1128FCD5E2422E91D2274ED91C474AA9D179D4E2B3F22CAQFH" TargetMode="External"/><Relationship Id="rId196" Type="http://schemas.openxmlformats.org/officeDocument/2006/relationships/hyperlink" Target="consultantplus://offline/ref=7BF64B8A188CCEE1D9949EEAAACF526A58C1BCCB4CFB108CCC517928E1442E76EA9E9B63ADD41B9C4D2236C2Q4H" TargetMode="External"/><Relationship Id="rId417" Type="http://schemas.openxmlformats.org/officeDocument/2006/relationships/hyperlink" Target="consultantplus://offline/ref=7BF64B8A188CCEE1D9949EEAAACF526A58C1BCCB44F71683CE522422E91D2274ED91C474AA9D179D4E233F20CAQ8H" TargetMode="External"/><Relationship Id="rId624" Type="http://schemas.openxmlformats.org/officeDocument/2006/relationships/hyperlink" Target="consultantplus://offline/ref=7BF64B8A188CCEE1D9949EEAAACF526A58C1BCCB44F21588C95D2422E91D2274ED91C474AA9D179D4E263627CAQDH" TargetMode="External"/><Relationship Id="rId831" Type="http://schemas.openxmlformats.org/officeDocument/2006/relationships/hyperlink" Target="consultantplus://offline/ref=7BF64B8A188CCEE1D9949EEAAACF526A58C1BCCB44F2178FCE592422E91D2274ED91C474AA9D179D4E233F28CAQAH" TargetMode="External"/><Relationship Id="rId1047" Type="http://schemas.openxmlformats.org/officeDocument/2006/relationships/hyperlink" Target="consultantplus://offline/ref=7BF64B8A188CCEE1D9949EEAAACF526A58C1BCCB44F71683CE522422E91D2274ED91C474AA9D179D4E233F29CAQ9H" TargetMode="External"/><Relationship Id="rId263" Type="http://schemas.openxmlformats.org/officeDocument/2006/relationships/hyperlink" Target="consultantplus://offline/ref=7BF64B8A188CCEE1D9949EEAAACF526A58C1BCCB44F7158DCC582422E91D2274ED91C474AA9D179D4E233F20CAQ7H" TargetMode="External"/><Relationship Id="rId470" Type="http://schemas.openxmlformats.org/officeDocument/2006/relationships/hyperlink" Target="consultantplus://offline/ref=7BF64B8A188CCEE1D9949EEAAACF526A58C1BCCB44F1128FCD5E2422E91D2274ED91C474AA9D179D4E243623CAQ6H" TargetMode="External"/><Relationship Id="rId929" Type="http://schemas.openxmlformats.org/officeDocument/2006/relationships/hyperlink" Target="consultantplus://offline/ref=7BF64B8A188CCEE1D9949EEAAACF526A58C1BCCB44F2178FCE592422E91D2274ED91C474AA9D179D4E233E21CAQ8H" TargetMode="External"/><Relationship Id="rId58" Type="http://schemas.openxmlformats.org/officeDocument/2006/relationships/hyperlink" Target="consultantplus://offline/ref=A3926937BF9AA1D2CC4BCE857E126EA4CF91893EDCEEC07BE767CEFD3FA559BBD3B6QDH" TargetMode="External"/><Relationship Id="rId123" Type="http://schemas.openxmlformats.org/officeDocument/2006/relationships/hyperlink" Target="consultantplus://offline/ref=7BF64B8A188CCEE1D9949EEAAACF526A58C1BCCB44F7158DCC582422E91D2274ED91C474AA9D179D4E233F20CAQFH" TargetMode="External"/><Relationship Id="rId330" Type="http://schemas.openxmlformats.org/officeDocument/2006/relationships/hyperlink" Target="consultantplus://offline/ref=7BF64B8A188CCEE1D99480E7BCA305655CC9EACE43F846D79D572E77B1427B36AA98CE20E8DF1DC9QCH" TargetMode="External"/><Relationship Id="rId568" Type="http://schemas.openxmlformats.org/officeDocument/2006/relationships/hyperlink" Target="consultantplus://offline/ref=7BF64B8A188CCEE1D9949EEAAACF526A58C1BCCB44F7158DCC582422E91D2274ED91C474AA9D179D4E233F20CAQFH" TargetMode="External"/><Relationship Id="rId775" Type="http://schemas.openxmlformats.org/officeDocument/2006/relationships/hyperlink" Target="consultantplus://offline/ref=7BF64B8A188CCEE1D9949EEAAACF526A58C1BCCB44F71082C9592422E91D2274ED91C474AA9D179D4E213E25CAQCH" TargetMode="External"/><Relationship Id="rId982" Type="http://schemas.openxmlformats.org/officeDocument/2006/relationships/hyperlink" Target="consultantplus://offline/ref=7BF64B8A188CCEE1D9949EEAAACF526A58C1BCCB44F1128FCD5E2422E91D2274ED91C474AA9D179D4E2B3F22CAQDH" TargetMode="External"/><Relationship Id="rId428" Type="http://schemas.openxmlformats.org/officeDocument/2006/relationships/hyperlink" Target="consultantplus://offline/ref=7BF64B8A188CCEE1D9949EEAAACF526A58C1BCCB44F71683CE522422E91D2274ED91C474AA9D179D4E233F20CAQ7H" TargetMode="External"/><Relationship Id="rId635" Type="http://schemas.openxmlformats.org/officeDocument/2006/relationships/hyperlink" Target="consultantplus://offline/ref=7BF64B8A188CCEE1D99480E7BCA305655FCFE1C44DFA1BDD950E2275B64D2421ADD1C221E9D91A9DC4QCH" TargetMode="External"/><Relationship Id="rId842" Type="http://schemas.openxmlformats.org/officeDocument/2006/relationships/hyperlink" Target="consultantplus://offline/ref=7BF64B8A188CCEE1D9949EEAAACF526A58C1BCCB44F2178FCE592422E91D2274ED91C474AA9D179D4E233F28CAQBH" TargetMode="External"/><Relationship Id="rId1058" Type="http://schemas.openxmlformats.org/officeDocument/2006/relationships/hyperlink" Target="consultantplus://offline/ref=7BF64B8A188CCEE1D9949EEAAACF526A58C1BCCB44F6118BCE5E2422E91D2274ED91C474AA9D179D4E223729CAQBH" TargetMode="External"/><Relationship Id="rId274" Type="http://schemas.openxmlformats.org/officeDocument/2006/relationships/hyperlink" Target="consultantplus://offline/ref=7BF64B8A188CCEE1D9949EEAAACF526A58C1BCCB44F21588C95D2422E91D2274ED91C474AA9D179D4E263721CAQ8H" TargetMode="External"/><Relationship Id="rId481" Type="http://schemas.openxmlformats.org/officeDocument/2006/relationships/hyperlink" Target="consultantplus://offline/ref=7BF64B8A188CCEE1D9949EEAAACF526A58C1BCCB44F2158DCE5A2422E91D2274ED91C474AA9D179D4E263C26CAQ6H" TargetMode="External"/><Relationship Id="rId702" Type="http://schemas.openxmlformats.org/officeDocument/2006/relationships/hyperlink" Target="consultantplus://offline/ref=7BF64B8A188CCEE1D9949EEAAACF526A58C1BCCB44F1128FCD5E2422E91D2274ED91C474AA9D179D4E263925CAQAH" TargetMode="External"/><Relationship Id="rId69" Type="http://schemas.openxmlformats.org/officeDocument/2006/relationships/hyperlink" Target="consultantplus://offline/ref=A3926937BF9AA1D2CC4BCE857E126EA4CF91893EDCE8C276E360CEFD3FA559BBD36DA912155D2185EEA8CE22B4Q1H" TargetMode="External"/><Relationship Id="rId134" Type="http://schemas.openxmlformats.org/officeDocument/2006/relationships/hyperlink" Target="consultantplus://offline/ref=7BF64B8A188CCEE1D9949EEAAACF526A58C1BCCB44F1128FCD5E2422E91D2274ED91C474AA9D179D4E263925CAQAH" TargetMode="External"/><Relationship Id="rId579" Type="http://schemas.openxmlformats.org/officeDocument/2006/relationships/hyperlink" Target="consultantplus://offline/ref=7BF64B8A188CCEE1D9949EEAAACF526A58C1BCCB44F7158DCC582422E91D2274ED91C474AA9D179D4E233F20CAQ7H" TargetMode="External"/><Relationship Id="rId786" Type="http://schemas.openxmlformats.org/officeDocument/2006/relationships/hyperlink" Target="consultantplus://offline/ref=7BF64B8A188CCEE1D9949EEAAACF526A58C1BCCB44F2158DCE5A2422E91D2274ED91C474AA9D179D4E263827CAQCH" TargetMode="External"/><Relationship Id="rId993" Type="http://schemas.openxmlformats.org/officeDocument/2006/relationships/hyperlink" Target="consultantplus://offline/ref=7BF64B8A188CCEE1D9949EEAAACF526A58C1BCCB44F2158DCE5A2422E91D2274ED91C474AA9D179D4E263727CAQEH" TargetMode="External"/><Relationship Id="rId341" Type="http://schemas.openxmlformats.org/officeDocument/2006/relationships/hyperlink" Target="consultantplus://offline/ref=7BF64B8A188CCEE1D9949EEAAACF526A58C1BCCB44F1128FCD5E2422E91D2274ED91C474AA9D179D4E243621CAQ8H" TargetMode="External"/><Relationship Id="rId439" Type="http://schemas.openxmlformats.org/officeDocument/2006/relationships/hyperlink" Target="consultantplus://offline/ref=7BF64B8A188CCEE1D9949EEAAACF526A58C1BCCB44F71683CE522422E91D2274ED91C474AA9D179D4E233F22CAQEH" TargetMode="External"/><Relationship Id="rId646" Type="http://schemas.openxmlformats.org/officeDocument/2006/relationships/hyperlink" Target="consultantplus://offline/ref=7BF64B8A188CCEE1D9949EEAAACF526A58C1BCCB44F71683CE522422E91D2274ED91C474AA9D179D4E233F26CAQ7H" TargetMode="External"/><Relationship Id="rId1069" Type="http://schemas.openxmlformats.org/officeDocument/2006/relationships/hyperlink" Target="consultantplus://offline/ref=7BF64B8A188CCEE1D99480E7BCA305655CCAE3C346FB1BDD950E2275B6C4QDH" TargetMode="External"/><Relationship Id="rId201" Type="http://schemas.openxmlformats.org/officeDocument/2006/relationships/hyperlink" Target="consultantplus://offline/ref=7BF64B8A188CCEE1D9949EEAAACF526A58C1BCCB44F01388CD5F2422E91D2274ED91C474AA9D179D4E233C24CAQ8H" TargetMode="External"/><Relationship Id="rId285" Type="http://schemas.openxmlformats.org/officeDocument/2006/relationships/hyperlink" Target="consultantplus://offline/ref=7BF64B8A188CCEE1D9949EEAAACF526A58C1BCCB44F71889C1532422E91D2274ED91C474AA9D179D4E233B24CAQCH" TargetMode="External"/><Relationship Id="rId506" Type="http://schemas.openxmlformats.org/officeDocument/2006/relationships/hyperlink" Target="consultantplus://offline/ref=7BF64B8A188CCEE1D9949EEAAACF526A58C1BCCB44F01388CD5F2422E91D2274ED91C474AA9D179D4E233C26CAQ6H" TargetMode="External"/><Relationship Id="rId853" Type="http://schemas.openxmlformats.org/officeDocument/2006/relationships/hyperlink" Target="consultantplus://offline/ref=7BF64B8A188CCEE1D9949EEAAACF526A58C1BCCB44F1178FCF522422E91D2274ED91C474AA9D179D4E233F20CAQ9H" TargetMode="External"/><Relationship Id="rId492" Type="http://schemas.openxmlformats.org/officeDocument/2006/relationships/hyperlink" Target="consultantplus://offline/ref=7BF64B8A188CCEE1D9949EEAAACF526A58C1BCCB44F71683CE522422E91D2274ED91C474AA9D179D4E233F20CAQ8H" TargetMode="External"/><Relationship Id="rId713" Type="http://schemas.openxmlformats.org/officeDocument/2006/relationships/hyperlink" Target="consultantplus://offline/ref=7BF64B8A188CCEE1D9949EEAAACF526A58C1BCCB44F2158DCE5A2422E91D2274ED91C474AA9D179D4E263929CAQ6H" TargetMode="External"/><Relationship Id="rId797" Type="http://schemas.openxmlformats.org/officeDocument/2006/relationships/hyperlink" Target="consultantplus://offline/ref=7BF64B8A188CCEE1D9949EEAAACF526A58C1BCCB44F6118BCE5E2422E91D2274ED91C474AA9D179D4E223727CAQ6H" TargetMode="External"/><Relationship Id="rId920" Type="http://schemas.openxmlformats.org/officeDocument/2006/relationships/hyperlink" Target="consultantplus://offline/ref=7BF64B8A188CCEE1D9949EEAAACF526A58C1BCCB44F1128FCD5E2422E91D2274ED91C474AA9D179D4E2B3F20CAQ6H" TargetMode="External"/><Relationship Id="rId145" Type="http://schemas.openxmlformats.org/officeDocument/2006/relationships/hyperlink" Target="consultantplus://offline/ref=7BF64B8A188CCEE1D99480E7BCA305655FCCEAC545F71BDD950E2275B6C4QDH" TargetMode="External"/><Relationship Id="rId352" Type="http://schemas.openxmlformats.org/officeDocument/2006/relationships/hyperlink" Target="consultantplus://offline/ref=7BF64B8A188CCEE1D99480E7BCA305655CC8E3C041FA1BDD950E2275B6C4QDH" TargetMode="External"/><Relationship Id="rId212" Type="http://schemas.openxmlformats.org/officeDocument/2006/relationships/hyperlink" Target="consultantplus://offline/ref=7BF64B8A188CCEE1D9949EEAAACF526A58C1BCCB44F2158DCE5A2422E91D2274ED91C474AA9D179D4E263F28CAQ7H" TargetMode="External"/><Relationship Id="rId657" Type="http://schemas.openxmlformats.org/officeDocument/2006/relationships/hyperlink" Target="consultantplus://offline/ref=7BF64B8A188CCEE1D9949EEAAACF526A58C1BCCB44F71683CE522422E91D2274ED91C474AA9D179D4E233F29CAQCH" TargetMode="External"/><Relationship Id="rId864" Type="http://schemas.openxmlformats.org/officeDocument/2006/relationships/hyperlink" Target="consultantplus://offline/ref=7BF64B8A188CCEE1D9949EEAAACF526A58C1BCCB44F01388CD5F2422E91D2274ED91C474AA9D179D4E233C28CAQ7H" TargetMode="External"/><Relationship Id="rId296" Type="http://schemas.openxmlformats.org/officeDocument/2006/relationships/hyperlink" Target="consultantplus://offline/ref=7BF64B8A188CCEE1D9949EEAAACF526A58C1BCCB44F71683CE522422E91D2274ED91C474AA9D179D4E233F20CAQEH" TargetMode="External"/><Relationship Id="rId517" Type="http://schemas.openxmlformats.org/officeDocument/2006/relationships/hyperlink" Target="consultantplus://offline/ref=7BF64B8A188CCEE1D9949EEAAACF526A58C1BCCB44F7158DCC582422E91D2274ED91C474AA9D179D4E233F20CAQFH" TargetMode="External"/><Relationship Id="rId724" Type="http://schemas.openxmlformats.org/officeDocument/2006/relationships/hyperlink" Target="consultantplus://offline/ref=7BF64B8A188CCEE1D9949EEAAACF526A58C1BCCB44F6118BCE5E2422E91D2274ED91C474AA9D179D4E223724CAQ8H" TargetMode="External"/><Relationship Id="rId931" Type="http://schemas.openxmlformats.org/officeDocument/2006/relationships/hyperlink" Target="consultantplus://offline/ref=7BF64B8A188CCEE1D9949EEAAACF526A58C1BCCB44F7158DCC582422E91D2274ED91C474AA9D179D4E233F23CAQ8H" TargetMode="External"/><Relationship Id="rId60" Type="http://schemas.openxmlformats.org/officeDocument/2006/relationships/hyperlink" Target="consultantplus://offline/ref=A3926937BF9AA1D2CC4BCE857E126EA4CF91893EDCE8C779E661CEFD3FA559BBD36DA912155D2185EEA8CE21B4Q8H" TargetMode="External"/><Relationship Id="rId156" Type="http://schemas.openxmlformats.org/officeDocument/2006/relationships/hyperlink" Target="consultantplus://offline/ref=7BF64B8A188CCEE1D9949EEAAACF526A58C1BCCB44F71082C9592422E91D2274ED91C474AA9D179D4E233E28CAQBH" TargetMode="External"/><Relationship Id="rId363" Type="http://schemas.openxmlformats.org/officeDocument/2006/relationships/hyperlink" Target="consultantplus://offline/ref=7BF64B8A188CCEE1D9949EEAAACF526A58C1BCCB44F2178FCE592422E91D2274ED91C474AA9D179D4E233F26CAQ9H" TargetMode="External"/><Relationship Id="rId570" Type="http://schemas.openxmlformats.org/officeDocument/2006/relationships/hyperlink" Target="consultantplus://offline/ref=7BF64B8A188CCEE1D9949EEAAACF526A58C1BCCB44F1128FCD5E2422E91D2274ED91C474AA9D179D4E263925CAQAH" TargetMode="External"/><Relationship Id="rId1007" Type="http://schemas.openxmlformats.org/officeDocument/2006/relationships/hyperlink" Target="consultantplus://offline/ref=7BF64B8A188CCEE1D9949EEAAACF526A58C1BCCB44F01388CD5F2422E91D2274ED91C474AA9D179D4E233B23CAQFH" TargetMode="External"/><Relationship Id="rId223" Type="http://schemas.openxmlformats.org/officeDocument/2006/relationships/hyperlink" Target="consultantplus://offline/ref=7BF64B8A188CCEE1D9949EEAAACF526A58C1BCCB44F7158DCC582422E91D2274ED91C474AA9D179D4E233F20CAQ6H" TargetMode="External"/><Relationship Id="rId430" Type="http://schemas.openxmlformats.org/officeDocument/2006/relationships/hyperlink" Target="consultantplus://offline/ref=7BF64B8A188CCEE1D9949EEAAACF526A58C1BCCB44F1128FCD5E2422E91D2274ED91C474AA9D179D4E263925CAQAH" TargetMode="External"/><Relationship Id="rId668" Type="http://schemas.openxmlformats.org/officeDocument/2006/relationships/hyperlink" Target="consultantplus://offline/ref=7BF64B8A188CCEE1D99480E7BCA305655CC8E2CF4DF21BDD950E2275B64D2421ADD1C221E9D91A9DC4Q7H" TargetMode="External"/><Relationship Id="rId875" Type="http://schemas.openxmlformats.org/officeDocument/2006/relationships/hyperlink" Target="consultantplus://offline/ref=7BF64B8A188CCEE1D99480E7BCA305655CCAE6C342FA1BDD950E2275B6C4QDH" TargetMode="External"/><Relationship Id="rId1060" Type="http://schemas.openxmlformats.org/officeDocument/2006/relationships/hyperlink" Target="consultantplus://offline/ref=7BF64B8A188CCEE1D9949EEAAACF526A58C1BCCB44F7158DCC582422E91D2274ED91C474AA9D179D4E233F20CAQFH" TargetMode="External"/><Relationship Id="rId18" Type="http://schemas.openxmlformats.org/officeDocument/2006/relationships/hyperlink" Target="consultantplus://offline/ref=A3926937BF9AA1D2CC4BCE857E126EA4CF91893EDCEFC17CE766CEFD3FA559BBD36DA912155D2185EEA8CE21B4Q4H" TargetMode="External"/><Relationship Id="rId528" Type="http://schemas.openxmlformats.org/officeDocument/2006/relationships/hyperlink" Target="consultantplus://offline/ref=7BF64B8A188CCEE1D99480E7BCA305655CC8E2CF4DF21BDD950E2275B6C4QDH" TargetMode="External"/><Relationship Id="rId735" Type="http://schemas.openxmlformats.org/officeDocument/2006/relationships/hyperlink" Target="consultantplus://offline/ref=7BF64B8A188CCEE1D9949EEAAACF526A58C1BCCB44F31589C95A2422E91D2274ED91C474AA9D179D4E263728CAQBH" TargetMode="External"/><Relationship Id="rId942" Type="http://schemas.openxmlformats.org/officeDocument/2006/relationships/hyperlink" Target="consultantplus://offline/ref=7BF64B8A188CCEE1D9949EEAAACF526A58C1BCCB44F2158DCE5A2422E91D2274ED91C474AA9D179D4E263722CAQ6H" TargetMode="External"/><Relationship Id="rId167" Type="http://schemas.openxmlformats.org/officeDocument/2006/relationships/hyperlink" Target="consultantplus://offline/ref=7BF64B8A188CCEE1D9949EEAAACF526A58C1BCCB44F1128FCD5E2422E91D2274ED91C474AA9D179D4E263727CAQCH" TargetMode="External"/><Relationship Id="rId374" Type="http://schemas.openxmlformats.org/officeDocument/2006/relationships/hyperlink" Target="consultantplus://offline/ref=7BF64B8A188CCEE1D9949EEAAACF526A58C1BCCB44F1128FCD5E2422E91D2274ED91C474AA9D179D4E243621CAQ7H" TargetMode="External"/><Relationship Id="rId581" Type="http://schemas.openxmlformats.org/officeDocument/2006/relationships/hyperlink" Target="consultantplus://offline/ref=7BF64B8A188CCEE1D9949EEAAACF526A58C1BCCB44F31589C95A2422E91D2274ED91C474AA9D179D4E263728CAQDH" TargetMode="External"/><Relationship Id="rId1018" Type="http://schemas.openxmlformats.org/officeDocument/2006/relationships/hyperlink" Target="consultantplus://offline/ref=7BF64B8A188CCEE1D99480E7BCA305655CC8E3C042F71BDD950E2275B64D2421ADD1C221E9D9199AC4QFH" TargetMode="External"/><Relationship Id="rId71" Type="http://schemas.openxmlformats.org/officeDocument/2006/relationships/hyperlink" Target="consultantplus://offline/ref=A3926937BF9AA1D2CC4BCE857E126EA4CF91893EDCEEC07BE767CEFD3FA559BBD36DA912155D2185EEADC825B4Q4H" TargetMode="External"/><Relationship Id="rId234" Type="http://schemas.openxmlformats.org/officeDocument/2006/relationships/hyperlink" Target="consultantplus://offline/ref=7BF64B8A188CCEE1D9949EEAAACF526A58C1BCCB44F31589C95A2422E91D2274ED91C474AA9D179D4E263729CAQBH" TargetMode="External"/><Relationship Id="rId679" Type="http://schemas.openxmlformats.org/officeDocument/2006/relationships/hyperlink" Target="consultantplus://offline/ref=7BF64B8A188CCEE1D99480E7BCA305655CC8E3C041FA1BDD950E2275B64D2421ADD1C2C2Q3H" TargetMode="External"/><Relationship Id="rId802" Type="http://schemas.openxmlformats.org/officeDocument/2006/relationships/hyperlink" Target="consultantplus://offline/ref=7BF64B8A188CCEE1D9949EEAAACF526A58C1BCCB44F2158DCE5A2422E91D2274ED91C474AA9D179D4E263827CAQ8H" TargetMode="External"/><Relationship Id="rId886" Type="http://schemas.openxmlformats.org/officeDocument/2006/relationships/hyperlink" Target="consultantplus://offline/ref=7BF64B8A188CCEE1D9949EEAAACF526A58C1BCCB44F21588C95D2422E91D2274ED91C474AA9D179D4E263628CAQ8H" TargetMode="External"/><Relationship Id="rId2" Type="http://schemas.microsoft.com/office/2007/relationships/stylesWithEffects" Target="stylesWithEffects.xml"/><Relationship Id="rId29" Type="http://schemas.openxmlformats.org/officeDocument/2006/relationships/hyperlink" Target="consultantplus://offline/ref=A3926937BF9AA1D2CC4BCE857E126EA4CF91893EDCE8C37AE565CEFD3FA559BBD36DA912155D2185EEA8CE29B4Q3H" TargetMode="External"/><Relationship Id="rId441" Type="http://schemas.openxmlformats.org/officeDocument/2006/relationships/hyperlink" Target="consultantplus://offline/ref=7BF64B8A188CCEE1D9949EEAAACF526A58C1BCCB44F71683CE522422E91D2274ED91C474AA9D179D4E233F20CAQ7H" TargetMode="External"/><Relationship Id="rId539" Type="http://schemas.openxmlformats.org/officeDocument/2006/relationships/hyperlink" Target="consultantplus://offline/ref=7BF64B8A188CCEE1D9949EEAAACF526A58C1BCCB44F71683CE522422E91D2274ED91C474AA9D179D4E233F27CAQCH" TargetMode="External"/><Relationship Id="rId746" Type="http://schemas.openxmlformats.org/officeDocument/2006/relationships/hyperlink" Target="consultantplus://offline/ref=7BF64B8A188CCEE1D9949EEAAACF526A58C1BCCB44F2158DCE5A2422E91D2274ED91C474AA9D179D4E263820CAQ8H" TargetMode="External"/><Relationship Id="rId1071" Type="http://schemas.openxmlformats.org/officeDocument/2006/relationships/hyperlink" Target="consultantplus://offline/ref=7BF64B8A188CCEE1D9949EEAAACF526A58C1BCCB44F7158DCC582422E91D2274ED91C474AA9D179D4E233F20CAQ9H" TargetMode="External"/><Relationship Id="rId178" Type="http://schemas.openxmlformats.org/officeDocument/2006/relationships/hyperlink" Target="consultantplus://offline/ref=7BF64B8A188CCEE1D9949EEAAACF526A58C1BCCB44F1128FCD5E2422E91D2274ED91C474AA9D179D4E263925CAQAH" TargetMode="External"/><Relationship Id="rId301" Type="http://schemas.openxmlformats.org/officeDocument/2006/relationships/hyperlink" Target="consultantplus://offline/ref=7BF64B8A188CCEE1D9949EEAAACF526A58C1BCCB44F01388CD5F2422E91D2274ED91C474AA9D179D4E233C26CAQEH" TargetMode="External"/><Relationship Id="rId953" Type="http://schemas.openxmlformats.org/officeDocument/2006/relationships/hyperlink" Target="consultantplus://offline/ref=7BF64B8A188CCEE1D9949EEAAACF526A58C1BCCB44F7158DCC582422E91D2274ED91C474AA9D179D4E233F20CAQFH" TargetMode="External"/><Relationship Id="rId1029" Type="http://schemas.openxmlformats.org/officeDocument/2006/relationships/hyperlink" Target="consultantplus://offline/ref=7BF64B8A188CCEE1D99480E7BCA305655CC8E0C044FA1BDD950E2275B64D2421ADD1C221E9D91A9DC4QCH" TargetMode="External"/><Relationship Id="rId82" Type="http://schemas.openxmlformats.org/officeDocument/2006/relationships/hyperlink" Target="consultantplus://offline/ref=A3926937BF9AA1D2CC4BCE857E126EA4CF91893EDCE8C276E360CEFD3FA559BBD36DA912155D2185EEA8CE28B4Q6H" TargetMode="External"/><Relationship Id="rId385" Type="http://schemas.openxmlformats.org/officeDocument/2006/relationships/hyperlink" Target="consultantplus://offline/ref=7BF64B8A188CCEE1D9949EEAAACF526A58C1BCCB44F7158DCC582422E91D2274ED91C474AA9D179D4E233F20CAQFH" TargetMode="External"/><Relationship Id="rId592" Type="http://schemas.openxmlformats.org/officeDocument/2006/relationships/hyperlink" Target="consultantplus://offline/ref=7BF64B8A188CCEE1D9949EEAAACF526A58C1BCCB44F01388CD5F2422E91D2274ED91C474AA9D179D4E233C29CAQEH" TargetMode="External"/><Relationship Id="rId606" Type="http://schemas.openxmlformats.org/officeDocument/2006/relationships/hyperlink" Target="consultantplus://offline/ref=7BF64B8A188CCEE1D9949EEAAACF526A58C1BCCB44F7158DCC582422E91D2274ED91C474AA9D179D4E233F20CAQFH" TargetMode="External"/><Relationship Id="rId813" Type="http://schemas.openxmlformats.org/officeDocument/2006/relationships/hyperlink" Target="consultantplus://offline/ref=7BF64B8A188CCEE1D9949EEAAACF526A58C1BCCB44F1128FCD5E2422E91D2274ED91C474AA9D179D4E263925CAQAH" TargetMode="External"/><Relationship Id="rId245" Type="http://schemas.openxmlformats.org/officeDocument/2006/relationships/hyperlink" Target="consultantplus://offline/ref=7BF64B8A188CCEE1D9949EEAAACF526A58C1BCCB44F1128FCD5E2422E91D2274ED91C474AA9D179D4E263925CAQAH" TargetMode="External"/><Relationship Id="rId287" Type="http://schemas.openxmlformats.org/officeDocument/2006/relationships/hyperlink" Target="consultantplus://offline/ref=7BF64B8A188CCEE1D9949EEAAACF526A58C1BCCB44F71889C1532422E91D2274ED91C474AA9D179D4E233B24CAQDH" TargetMode="External"/><Relationship Id="rId410" Type="http://schemas.openxmlformats.org/officeDocument/2006/relationships/hyperlink" Target="consultantplus://offline/ref=7BF64B8A188CCEE1D9949EEAAACF526A58C1BCCB44F71683CE522422E91D2274ED91C474AA9D179D4E233F20CAQAH" TargetMode="External"/><Relationship Id="rId452" Type="http://schemas.openxmlformats.org/officeDocument/2006/relationships/hyperlink" Target="consultantplus://offline/ref=7BF64B8A188CCEE1D9949EEAAACF526A58C1BCCB44F71683CE522422E91D2274ED91C474AA9D179D4E233F22CAQAH" TargetMode="External"/><Relationship Id="rId494" Type="http://schemas.openxmlformats.org/officeDocument/2006/relationships/hyperlink" Target="consultantplus://offline/ref=7BF64B8A188CCEE1D9949EEAAACF526A58C1BCCB44F1128FCD5E2422E91D2274ED91C474AA9D179D4E243622CAQ7H" TargetMode="External"/><Relationship Id="rId508" Type="http://schemas.openxmlformats.org/officeDocument/2006/relationships/hyperlink" Target="consultantplus://offline/ref=7BF64B8A188CCEE1D9949EEAAACF526A58C1BCCB44F71683CE522422E91D2274ED91C474AA9D179D4E233F24CAQFH" TargetMode="External"/><Relationship Id="rId715" Type="http://schemas.openxmlformats.org/officeDocument/2006/relationships/hyperlink" Target="consultantplus://offline/ref=7BF64B8A188CCEE1D9949EEAAACF526A58C1BCCB44F3178DC9522422E91D2274ED91C474AA9D179D4E263C23CAQDH" TargetMode="External"/><Relationship Id="rId897" Type="http://schemas.openxmlformats.org/officeDocument/2006/relationships/hyperlink" Target="consultantplus://offline/ref=7BF64B8A188CCEE1D9949EEAAACF526A58C1BCCB44F71683CE522422E91D2274ED91C474AA9D179D4E233F29CAQBH" TargetMode="External"/><Relationship Id="rId922" Type="http://schemas.openxmlformats.org/officeDocument/2006/relationships/hyperlink" Target="consultantplus://offline/ref=7BF64B8A188CCEE1D9949EEAAACF526A58C1BCCB44F2178FCE592422E91D2274ED91C474AA9D179D4E233E21CAQBH" TargetMode="External"/><Relationship Id="rId1082" Type="http://schemas.openxmlformats.org/officeDocument/2006/relationships/hyperlink" Target="consultantplus://offline/ref=7BF64B8A188CCEE1D99480E7BCA305655CCAE5CF43F41BDD950E2275B6C4QDH" TargetMode="External"/><Relationship Id="rId105" Type="http://schemas.openxmlformats.org/officeDocument/2006/relationships/hyperlink" Target="consultantplus://offline/ref=7BF64B8A188CCEE1D9949EEAAACF526A58C1BCCB44F7158DCC582422E91D2274ED91C474AA9D179D4E233F20CAQCH" TargetMode="External"/><Relationship Id="rId147" Type="http://schemas.openxmlformats.org/officeDocument/2006/relationships/hyperlink" Target="consultantplus://offline/ref=7BF64B8A188CCEE1D99480E7BCA305655CC8E2CF4DF21BDD950E2275B64D2421ADD1C222CEQ1H" TargetMode="External"/><Relationship Id="rId312" Type="http://schemas.openxmlformats.org/officeDocument/2006/relationships/hyperlink" Target="consultantplus://offline/ref=7BF64B8A188CCEE1D9949EEAAACF526A58C1BCCB44F2158DCE5A2422E91D2274ED91C474AA9D179D4E263E24CAQ7H" TargetMode="External"/><Relationship Id="rId354" Type="http://schemas.openxmlformats.org/officeDocument/2006/relationships/hyperlink" Target="consultantplus://offline/ref=7BF64B8A188CCEE1D9949EEAAACF526A58C1BCCB44F21588C95D2422E91D2274ED91C474AA9D179D4E263620CAQCH" TargetMode="External"/><Relationship Id="rId757" Type="http://schemas.openxmlformats.org/officeDocument/2006/relationships/hyperlink" Target="consultantplus://offline/ref=7BF64B8A188CCEE1D9949EEAAACF526A58C1BCCB44F2158DCE5A2422E91D2274ED91C474AA9D179D4E263823CAQBH" TargetMode="External"/><Relationship Id="rId799" Type="http://schemas.openxmlformats.org/officeDocument/2006/relationships/hyperlink" Target="consultantplus://offline/ref=7BF64B8A188CCEE1D9949EEAAACF526A58C1BCCB44F01388CD5F2422E91D2274ED91C474AA9D179D4E233C28CAQCH" TargetMode="External"/><Relationship Id="rId964" Type="http://schemas.openxmlformats.org/officeDocument/2006/relationships/hyperlink" Target="consultantplus://offline/ref=7BF64B8A188CCEE1D9949EEAAACF526A58C1BCCB44F1128FCD5E2422E91D2274ED91C474AA9D179D4E263925CAQAH" TargetMode="External"/><Relationship Id="rId51" Type="http://schemas.openxmlformats.org/officeDocument/2006/relationships/hyperlink" Target="consultantplus://offline/ref=A3926937BF9AA1D2CC4BCE857E126EA4CF91893EDCE8C677E467CEFD3FA559BBD36DA912155D2185EEA8CE21B4Q4H" TargetMode="External"/><Relationship Id="rId93" Type="http://schemas.openxmlformats.org/officeDocument/2006/relationships/hyperlink" Target="consultantplus://offline/ref=7BF64B8A188CCEE1D9949EEAAACF526A58C1BCCB44F71082C9592422E91D2274ED91C474AA9D179D4E233E24CAQBH" TargetMode="External"/><Relationship Id="rId189" Type="http://schemas.openxmlformats.org/officeDocument/2006/relationships/hyperlink" Target="consultantplus://offline/ref=7BF64B8A188CCEE1D9949EEAAACF526A58C1BCCB44F6118BCE5E2422E91D2274ED91C474AA9D179D4E223829CAQAH" TargetMode="External"/><Relationship Id="rId396" Type="http://schemas.openxmlformats.org/officeDocument/2006/relationships/hyperlink" Target="consultantplus://offline/ref=7BF64B8A188CCEE1D9949EEAAACF526A58C1BCCB44F7158DCC582422E91D2274ED91C474AA9D179D4E233F20CAQ6H" TargetMode="External"/><Relationship Id="rId561" Type="http://schemas.openxmlformats.org/officeDocument/2006/relationships/hyperlink" Target="consultantplus://offline/ref=7BF64B8A188CCEE1D9949EEAAACF526A58C1BCCB44F31589C95A2422E91D2274ED91C474AA9D179D4E263728CAQDH" TargetMode="External"/><Relationship Id="rId617" Type="http://schemas.openxmlformats.org/officeDocument/2006/relationships/hyperlink" Target="consultantplus://offline/ref=7BF64B8A188CCEE1D9949EEAAACF526A58C1BCCB44F7158DCC582422E91D2274ED91C474AA9D179D4E233F20CAQ6H" TargetMode="External"/><Relationship Id="rId659" Type="http://schemas.openxmlformats.org/officeDocument/2006/relationships/hyperlink" Target="consultantplus://offline/ref=7BF64B8A188CCEE1D9949EEAAACF526A58C1BCCB44F1128FCD5E2422E91D2274ED91C474AA9D179D4E243626CAQBH" TargetMode="External"/><Relationship Id="rId824" Type="http://schemas.openxmlformats.org/officeDocument/2006/relationships/hyperlink" Target="consultantplus://offline/ref=7BF64B8A188CCEE1D99480E7BCA305655CC9EACE43F846D79D572E77B1427B36AA98CE20E8DF1DC9QCH" TargetMode="External"/><Relationship Id="rId866" Type="http://schemas.openxmlformats.org/officeDocument/2006/relationships/hyperlink" Target="consultantplus://offline/ref=7BF64B8A188CCEE1D9949EEAAACF526A58C1BCCB44F71683CE522422E91D2274ED91C474AA9D179D4E233F29CAQBH" TargetMode="External"/><Relationship Id="rId214" Type="http://schemas.openxmlformats.org/officeDocument/2006/relationships/hyperlink" Target="consultantplus://offline/ref=7BF64B8A188CCEE1D9949EEAAACF526A58C1BCCB44F71683CE522422E91D2274ED91C474AA9D179D4E233F21CAQ6H" TargetMode="External"/><Relationship Id="rId256" Type="http://schemas.openxmlformats.org/officeDocument/2006/relationships/hyperlink" Target="consultantplus://offline/ref=7BF64B8A188CCEE1D9949EEAAACF526A58C1BCCB44F71683CE522422E91D2274ED91C474AA9D179D4E233F21CAQ7H" TargetMode="External"/><Relationship Id="rId298" Type="http://schemas.openxmlformats.org/officeDocument/2006/relationships/hyperlink" Target="consultantplus://offline/ref=7BF64B8A188CCEE1D9949EEAAACF526A58C1BCCB44F11488C85A2422E91D2274ED91C474AA9D179D4E233C23CAQ7H" TargetMode="External"/><Relationship Id="rId421" Type="http://schemas.openxmlformats.org/officeDocument/2006/relationships/hyperlink" Target="consultantplus://offline/ref=7BF64B8A188CCEE1D9949EEAAACF526A58C1BCCB44F7158DCC582422E91D2274ED91C474AA9D179D4E233F20CAQFH" TargetMode="External"/><Relationship Id="rId463" Type="http://schemas.openxmlformats.org/officeDocument/2006/relationships/hyperlink" Target="consultantplus://offline/ref=7BF64B8A188CCEE1D9949EEAAACF526A58C1BCCB44F21588C95D2422E91D2274ED91C474AA9D179D4E263622CAQ6H" TargetMode="External"/><Relationship Id="rId519" Type="http://schemas.openxmlformats.org/officeDocument/2006/relationships/hyperlink" Target="consultantplus://offline/ref=7BF64B8A188CCEE1D9949EEAAACF526A58C1BCCB44F6118BCE5E2422E91D2274ED91C474AA9D179D4E223722CAQ9H" TargetMode="External"/><Relationship Id="rId670" Type="http://schemas.openxmlformats.org/officeDocument/2006/relationships/hyperlink" Target="consultantplus://offline/ref=7BF64B8A188CCEE1D9949EEAAACF526A58C1BCCB44F7158DCC582422E91D2274ED91C474AA9D179D4E233F20CAQFH" TargetMode="External"/><Relationship Id="rId1051" Type="http://schemas.openxmlformats.org/officeDocument/2006/relationships/hyperlink" Target="consultantplus://offline/ref=7BF64B8A188CCEE1D9949EEAAACF526A58C1BCCB44F1128FCD5E2422E91D2274ED91C474AA9D179D4E2B3F24CAQBH" TargetMode="External"/><Relationship Id="rId116" Type="http://schemas.openxmlformats.org/officeDocument/2006/relationships/hyperlink" Target="consultantplus://offline/ref=7BF64B8A188CCEE1D99480E7BCA305655CC8E0C044FA1BDD950E2275B6C4QDH" TargetMode="External"/><Relationship Id="rId158" Type="http://schemas.openxmlformats.org/officeDocument/2006/relationships/hyperlink" Target="consultantplus://offline/ref=7BF64B8A188CCEE1D9949EEAAACF526A58C1BCCB44F7118FCC5C2422E91D2274ED91C474AA9D179D4E233F22CAQFH" TargetMode="External"/><Relationship Id="rId323" Type="http://schemas.openxmlformats.org/officeDocument/2006/relationships/hyperlink" Target="consultantplus://offline/ref=7BF64B8A188CCEE1D9949EEAAACF526A58C1BCCB44F21588C95D2422E91D2274ED91C474AA9D179D4E263621CAQDH" TargetMode="External"/><Relationship Id="rId530" Type="http://schemas.openxmlformats.org/officeDocument/2006/relationships/hyperlink" Target="consultantplus://offline/ref=7BF64B8A188CCEE1D9949EEAAACF526A58C1BCCB44F1128FCD5E2422E91D2274ED91C474AA9D179D4E263925CAQAH" TargetMode="External"/><Relationship Id="rId726" Type="http://schemas.openxmlformats.org/officeDocument/2006/relationships/hyperlink" Target="consultantplus://offline/ref=7BF64B8A188CCEE1D9949EEAAACF526A58C1BCCB44F2158DCE5A2422E91D2274ED91C474AA9D179D4E253F22CAQEH" TargetMode="External"/><Relationship Id="rId768" Type="http://schemas.openxmlformats.org/officeDocument/2006/relationships/hyperlink" Target="consultantplus://offline/ref=7BF64B8A188CCEE1D9949EEAAACF526A58C1BCCB44F1128FCD5E2422E91D2274ED91C474AA9D179D4E243628CAQ7H" TargetMode="External"/><Relationship Id="rId933" Type="http://schemas.openxmlformats.org/officeDocument/2006/relationships/hyperlink" Target="consultantplus://offline/ref=7BF64B8A188CCEE1D9949EEAAACF526A58C1BCCB44F21588C95D2422E91D2274ED91C474AA9D179D4E253F21CAQ8H" TargetMode="External"/><Relationship Id="rId975" Type="http://schemas.openxmlformats.org/officeDocument/2006/relationships/hyperlink" Target="consultantplus://offline/ref=7BF64B8A188CCEE1D99480E7BCA305655CCCE4C142F846D79D572E77B1427B36AA98CE20E9DD1CC9Q4H" TargetMode="External"/><Relationship Id="rId1009" Type="http://schemas.openxmlformats.org/officeDocument/2006/relationships/hyperlink" Target="consultantplus://offline/ref=7BF64B8A188CCEE1D9949EEAAACF526A58C1BCCB44F61383CF5F2422E91D2274ED91C474AA9D179D4E233F22CAQFH" TargetMode="External"/><Relationship Id="rId20" Type="http://schemas.openxmlformats.org/officeDocument/2006/relationships/hyperlink" Target="consultantplus://offline/ref=A3926937BF9AA1D2CC4BCE857E126EA4CF91893EDCE8C276E360CEFD3FA559BBD36DA912155D2185EEA8CE21B4Q4H" TargetMode="External"/><Relationship Id="rId62" Type="http://schemas.openxmlformats.org/officeDocument/2006/relationships/hyperlink" Target="consultantplus://offline/ref=A3926937BF9AA1D2CC4BCE857E126EA4CF91893EDCEFC17CE766CEFD3FA559BBD36DA912155D2185EEA8CE21B4Q6H" TargetMode="External"/><Relationship Id="rId365" Type="http://schemas.openxmlformats.org/officeDocument/2006/relationships/hyperlink" Target="consultantplus://offline/ref=7BF64B8A188CCEE1D9949EEAAACF526A58C1BCCB44F1128FCD5E2422E91D2274ED91C474AA9D179D4E263A27CAQEH" TargetMode="External"/><Relationship Id="rId572" Type="http://schemas.openxmlformats.org/officeDocument/2006/relationships/hyperlink" Target="consultantplus://offline/ref=7BF64B8A188CCEE1D9949EEAAACF526A58C1BCCB44F1128FCD5E2422E91D2274ED91C474AA9D179D4E263925CAQAH" TargetMode="External"/><Relationship Id="rId628" Type="http://schemas.openxmlformats.org/officeDocument/2006/relationships/hyperlink" Target="consultantplus://offline/ref=7BF64B8A188CCEE1D9949EEAAACF526A58C1BCCB44F71683CE522422E91D2274ED91C474AA9D179D4E233F27CAQ7H" TargetMode="External"/><Relationship Id="rId835" Type="http://schemas.openxmlformats.org/officeDocument/2006/relationships/hyperlink" Target="consultantplus://offline/ref=7BF64B8A188CCEE1D99480E7BCA305655CC9EACE43F846D79D572E77B1427B36AA98CE20E8D01BC9QCH" TargetMode="External"/><Relationship Id="rId225" Type="http://schemas.openxmlformats.org/officeDocument/2006/relationships/hyperlink" Target="consultantplus://offline/ref=7BF64B8A188CCEE1D9949EEAAACF526A58C1BCCB44F1128FCD5E2422E91D2274ED91C474AA9D179D4E243726CAQCH" TargetMode="External"/><Relationship Id="rId267" Type="http://schemas.openxmlformats.org/officeDocument/2006/relationships/hyperlink" Target="consultantplus://offline/ref=7BF64B8A188CCEE1D9949EEAAACF526A58C1BCCB44F2158DCE5A2422E91D2274ED91C474AA9D179D4E263E22CAQAH" TargetMode="External"/><Relationship Id="rId432" Type="http://schemas.openxmlformats.org/officeDocument/2006/relationships/hyperlink" Target="consultantplus://offline/ref=7BF64B8A188CCEE1D9949EEAAACF526A58C1BCCB44F71683CE522422E91D2274ED91C474AA9D179D4E233F23CAQ7H" TargetMode="External"/><Relationship Id="rId474" Type="http://schemas.openxmlformats.org/officeDocument/2006/relationships/hyperlink" Target="consultantplus://offline/ref=7BF64B8A188CCEE1D9949EEAAACF526A58C1BCCB44F1128FCD5E2422E91D2274ED91C474AA9D179D4E243622CAQFH" TargetMode="External"/><Relationship Id="rId877" Type="http://schemas.openxmlformats.org/officeDocument/2006/relationships/hyperlink" Target="consultantplus://offline/ref=7BF64B8A188CCEE1D9949EEAAACF526A58C1BCCB44F21588C95D2422E91D2274ED91C474AA9D179D4E263628CAQAH" TargetMode="External"/><Relationship Id="rId1020" Type="http://schemas.openxmlformats.org/officeDocument/2006/relationships/hyperlink" Target="consultantplus://offline/ref=7BF64B8A188CCEE1D9949EEAAACF526A58C1BCCB44F1128FCD5E2422E91D2274ED91C474AA9D179D4E2B3F24CAQCH" TargetMode="External"/><Relationship Id="rId1062" Type="http://schemas.openxmlformats.org/officeDocument/2006/relationships/hyperlink" Target="consultantplus://offline/ref=7BF64B8A188CCEE1D9949EEAAACF526A58C1BCCB44F6118BCE5E2422E91D2274ED91C474AA9D179D4E223729CAQ8H" TargetMode="External"/><Relationship Id="rId127" Type="http://schemas.openxmlformats.org/officeDocument/2006/relationships/hyperlink" Target="consultantplus://offline/ref=7BF64B8A188CCEE1D9949EEAAACF526A58C1BCCB44F7158DCC582422E91D2274ED91C474AA9D179D4E233F20CAQFH" TargetMode="External"/><Relationship Id="rId681" Type="http://schemas.openxmlformats.org/officeDocument/2006/relationships/hyperlink" Target="consultantplus://offline/ref=7BF64B8A188CCEE1D9949EEAAACF526A58C1BCCB44F11488C85A2422E91D2274ED91C474AA9D179D4E233C22CAQCH" TargetMode="External"/><Relationship Id="rId737" Type="http://schemas.openxmlformats.org/officeDocument/2006/relationships/hyperlink" Target="consultantplus://offline/ref=7BF64B8A188CCEE1D9949EEAAACF526A58C1BCCB44F01388CD5F2422E91D2274ED91C474AA9D179D4E233C29CAQ6H" TargetMode="External"/><Relationship Id="rId779" Type="http://schemas.openxmlformats.org/officeDocument/2006/relationships/hyperlink" Target="consultantplus://offline/ref=7BF64B8A188CCEE1D9949EEAAACF526A58C1BCCB44F3178DC9522422E91D2274ED91C474AA9D179D4E263C23CAQ9H" TargetMode="External"/><Relationship Id="rId902" Type="http://schemas.openxmlformats.org/officeDocument/2006/relationships/hyperlink" Target="consultantplus://offline/ref=7BF64B8A188CCEE1D99480E7BCA305655CCCE1C646F846D79D572E77B1427B36AA98CE20E9DB1FC9Q8H" TargetMode="External"/><Relationship Id="rId944" Type="http://schemas.openxmlformats.org/officeDocument/2006/relationships/hyperlink" Target="consultantplus://offline/ref=7BF64B8A188CCEE1D9949EEAAACF526A58C1BCCB44F2158DCE5A2422E91D2274ED91C474AA9D179D4E263725CAQEH" TargetMode="External"/><Relationship Id="rId986" Type="http://schemas.openxmlformats.org/officeDocument/2006/relationships/hyperlink" Target="consultantplus://offline/ref=7BF64B8A188CCEE1D9949EEAAACF526A58C1BCCB44F2158DCE5A2422E91D2274ED91C474AA9D179D4E263724CAQ7H" TargetMode="External"/><Relationship Id="rId31" Type="http://schemas.openxmlformats.org/officeDocument/2006/relationships/hyperlink" Target="consultantplus://offline/ref=A3926937BF9AA1D2CC4BCE857E126EA4CF91893EDCE8C779E661CEFD3FA559BBD36DA912155D2185EEA8CE21B4Q7H" TargetMode="External"/><Relationship Id="rId73" Type="http://schemas.openxmlformats.org/officeDocument/2006/relationships/hyperlink" Target="consultantplus://offline/ref=A3926937BF9AA1D2CC4BCE857E126EA4CF91893EDCE9C177E566CEFD3FA559BBD36DA912155D2185EEA8CE20B4Q1H" TargetMode="External"/><Relationship Id="rId169" Type="http://schemas.openxmlformats.org/officeDocument/2006/relationships/hyperlink" Target="consultantplus://offline/ref=7BF64B8A188CCEE1D9949EEAAACF526A58C1BCCB44F2158DCE5A2422E91D2274ED91C474AA9D179D4E233F25CAQBH" TargetMode="External"/><Relationship Id="rId334" Type="http://schemas.openxmlformats.org/officeDocument/2006/relationships/hyperlink" Target="consultantplus://offline/ref=7BF64B8A188CCEE1D9949EEAAACF526A58C1BCCB44F1128FCD5E2422E91D2274ED91C474AA9D179D4E243728CAQ7H" TargetMode="External"/><Relationship Id="rId376" Type="http://schemas.openxmlformats.org/officeDocument/2006/relationships/hyperlink" Target="consultantplus://offline/ref=7BF64B8A188CCEE1D9949EEAAACF526A58C1BCCB44F1128FCD5E2422E91D2274ED91C474AA9D179D4E243620CAQAH" TargetMode="External"/><Relationship Id="rId541" Type="http://schemas.openxmlformats.org/officeDocument/2006/relationships/hyperlink" Target="consultantplus://offline/ref=7BF64B8A188CCEE1D9949EEAAACF526A58C1BCCB44F6118BCE5E2422E91D2274ED91C474AA9D179D4E223725CAQDH" TargetMode="External"/><Relationship Id="rId583" Type="http://schemas.openxmlformats.org/officeDocument/2006/relationships/hyperlink" Target="consultantplus://offline/ref=7BF64B8A188CCEE1D9949EEAAACF526A58C1BCCB44F1128FCD5E2422E91D2274ED91C474AA9D179D4E243624CAQ9H" TargetMode="External"/><Relationship Id="rId639" Type="http://schemas.openxmlformats.org/officeDocument/2006/relationships/hyperlink" Target="consultantplus://offline/ref=7BF64B8A188CCEE1D9949EEAAACF526A58C1BCCB44F6118BCE5E2422E91D2274ED91C474AA9D179D4E223725CAQ7H" TargetMode="External"/><Relationship Id="rId790" Type="http://schemas.openxmlformats.org/officeDocument/2006/relationships/hyperlink" Target="consultantplus://offline/ref=7BF64B8A188CCEE1D9949EEAAACF526A58C1BCCB44F2178FCE592422E91D2274ED91C474AA9D179D4E233F28CAQFH" TargetMode="External"/><Relationship Id="rId804" Type="http://schemas.openxmlformats.org/officeDocument/2006/relationships/hyperlink" Target="consultantplus://offline/ref=7BF64B8A188CCEE1D9949EEAAACF526A58C1BCCB44F2158DCE5A2422E91D2274ED91C474AA9D179D4E263827CAQ9H" TargetMode="External"/><Relationship Id="rId4" Type="http://schemas.openxmlformats.org/officeDocument/2006/relationships/webSettings" Target="webSettings.xml"/><Relationship Id="rId180" Type="http://schemas.openxmlformats.org/officeDocument/2006/relationships/hyperlink" Target="consultantplus://offline/ref=7BF64B8A188CCEE1D9949EEAAACF526A58C1BCCB44F1128FCD5E2422E91D2274ED91C474AA9D179D4E263925CAQAH" TargetMode="External"/><Relationship Id="rId236" Type="http://schemas.openxmlformats.org/officeDocument/2006/relationships/hyperlink" Target="consultantplus://offline/ref=7BF64B8A188CCEE1D9949EEAAACF526A58C1BCCB44F1128FCD5E2422E91D2274ED91C474AA9D179D4E263A24CAQ9H" TargetMode="External"/><Relationship Id="rId278" Type="http://schemas.openxmlformats.org/officeDocument/2006/relationships/hyperlink" Target="consultantplus://offline/ref=7BF64B8A188CCEE1D9949EEAAACF526A58C1BCCB44F21588C95D2422E91D2274ED91C474AA9D179D4E263721CAQ9H" TargetMode="External"/><Relationship Id="rId401" Type="http://schemas.openxmlformats.org/officeDocument/2006/relationships/hyperlink" Target="consultantplus://offline/ref=7BF64B8A188CCEE1D9949EEAAACF526A58C1BCCB44F1128FCD5E2422E91D2274ED91C474AA9D179D4E243623CAQAH" TargetMode="External"/><Relationship Id="rId443" Type="http://schemas.openxmlformats.org/officeDocument/2006/relationships/hyperlink" Target="consultantplus://offline/ref=7BF64B8A188CCEE1D9949EEAAACF526A58C1BCCB44F21588C95D2422E91D2274ED91C474AA9D179D4E263622CAQAH" TargetMode="External"/><Relationship Id="rId650" Type="http://schemas.openxmlformats.org/officeDocument/2006/relationships/hyperlink" Target="consultantplus://offline/ref=7BF64B8A188CCEE1D9949EEAAACF526A58C1BCCB44F7158DCC582422E91D2274ED91C474AA9D179D4E233F20CAQ6H" TargetMode="External"/><Relationship Id="rId846" Type="http://schemas.openxmlformats.org/officeDocument/2006/relationships/hyperlink" Target="consultantplus://offline/ref=7BF64B8A188CCEE1D9949EEAAACF526A58C1BCCB44F1128FCD5E2422E91D2274ED91C474AA9D179D4E2B3F20CAQEH" TargetMode="External"/><Relationship Id="rId888" Type="http://schemas.openxmlformats.org/officeDocument/2006/relationships/hyperlink" Target="consultantplus://offline/ref=7BF64B8A188CCEE1D9949EEAAACF526A58C1BCCB44F2178FCE592422E91D2274ED91C474AA9D179D4E233F28CAQ7H" TargetMode="External"/><Relationship Id="rId1031" Type="http://schemas.openxmlformats.org/officeDocument/2006/relationships/hyperlink" Target="consultantplus://offline/ref=7BF64B8A188CCEE1D99480E7BCA305655CC8E0C044FA1BDD950E2275B64D2421ADD1C221E9D91A9DC4QCH" TargetMode="External"/><Relationship Id="rId1073" Type="http://schemas.openxmlformats.org/officeDocument/2006/relationships/hyperlink" Target="consultantplus://offline/ref=7BF64B8A188CCEE1D9949EEAAACF526A58C1BCCB44F6118BCE5E2422E91D2274ED91C474AA9D179D4E223729CAQ7H" TargetMode="External"/><Relationship Id="rId303" Type="http://schemas.openxmlformats.org/officeDocument/2006/relationships/hyperlink" Target="consultantplus://offline/ref=7BF64B8A188CCEE1D99480E7BCA305655CCAE3C346FB1BDD950E2275B6C4QDH" TargetMode="External"/><Relationship Id="rId485" Type="http://schemas.openxmlformats.org/officeDocument/2006/relationships/hyperlink" Target="consultantplus://offline/ref=7BF64B8A188CCEE1D9949EEAAACF526A58C1BCCB44F71683CE522422E91D2274ED91C474AA9D179D4E233F20CAQ8H" TargetMode="External"/><Relationship Id="rId692" Type="http://schemas.openxmlformats.org/officeDocument/2006/relationships/hyperlink" Target="consultantplus://offline/ref=7BF64B8A188CCEE1D9949EEAAACF526A58C1BCCB44F3178DC9522422E91D2274ED91C474AA9D179D4E263C23CAQFH" TargetMode="External"/><Relationship Id="rId706" Type="http://schemas.openxmlformats.org/officeDocument/2006/relationships/hyperlink" Target="consultantplus://offline/ref=7BF64B8A188CCEE1D9949EEAAACF526A58C1BCCB44F7158DCC582422E91D2274ED91C474AA9D179D4E233F23CAQEH" TargetMode="External"/><Relationship Id="rId748" Type="http://schemas.openxmlformats.org/officeDocument/2006/relationships/hyperlink" Target="consultantplus://offline/ref=7BF64B8A188CCEE1D9949EEAAACF526A58C1BCCB44F2158DCE5A2422E91D2274ED91C474AA9D179D4E263820CAQ9H" TargetMode="External"/><Relationship Id="rId913" Type="http://schemas.openxmlformats.org/officeDocument/2006/relationships/hyperlink" Target="consultantplus://offline/ref=7BF64B8A188CCEE1D9949EEAAACF526A58C1BCCB44F2178FCE592422E91D2274ED91C474AA9D179D4E233E21CAQCH" TargetMode="External"/><Relationship Id="rId955" Type="http://schemas.openxmlformats.org/officeDocument/2006/relationships/hyperlink" Target="consultantplus://offline/ref=7BF64B8A188CCEE1D9949EEAAACF526A58C1BCCB44F2158DCE5A2422E91D2274ED91C474AA9D179D4E263725CAQDH" TargetMode="External"/><Relationship Id="rId42" Type="http://schemas.openxmlformats.org/officeDocument/2006/relationships/hyperlink" Target="consultantplus://offline/ref=A3926937BF9AA1D2CC4BCE857E126EA4CF91893EDCEDCA77E061CEFD3FA559BBD36DA912155D2185EEA8CE21B4Q4H" TargetMode="External"/><Relationship Id="rId84" Type="http://schemas.openxmlformats.org/officeDocument/2006/relationships/hyperlink" Target="consultantplus://offline/ref=A3926937BF9AA1D2CC4BCE857E126EA4CF91893EDCE8C779E661CEFD3FA559BBD36DA912155D2185EEA8CE20B4Q0H" TargetMode="External"/><Relationship Id="rId138" Type="http://schemas.openxmlformats.org/officeDocument/2006/relationships/hyperlink" Target="consultantplus://offline/ref=7BF64B8A188CCEE1D9949EEAAACF526A58C1BCCB44F71082C9592422E91D2274ED91C474AA9D179D4E233E29CAQ6H" TargetMode="External"/><Relationship Id="rId345" Type="http://schemas.openxmlformats.org/officeDocument/2006/relationships/hyperlink" Target="consultantplus://offline/ref=7BF64B8A188CCEE1D9949EEAAACF526A58C1BCCB44F2178FCE592422E91D2274ED91C474AA9D179D4E233F26CAQAH" TargetMode="External"/><Relationship Id="rId387" Type="http://schemas.openxmlformats.org/officeDocument/2006/relationships/hyperlink" Target="consultantplus://offline/ref=7BF64B8A188CCEE1D9949EEAAACF526A58C1BCCB44F1128FCD5E2422E91D2274ED91C474AA9D179D4E263A27CAQEH" TargetMode="External"/><Relationship Id="rId510" Type="http://schemas.openxmlformats.org/officeDocument/2006/relationships/hyperlink" Target="consultantplus://offline/ref=7BF64B8A188CCEE1D9949EEAAACF526A58C1BCCB44F21889CA5A2422E91D2274ED91C474AA9D179D4E263927CAQ6H" TargetMode="External"/><Relationship Id="rId552" Type="http://schemas.openxmlformats.org/officeDocument/2006/relationships/hyperlink" Target="consultantplus://offline/ref=7BF64B8A188CCEE1D9949EEAAACF526A58C1BCCB44F1128FCD5E2422E91D2274ED91C474AA9D179D4E243625CAQ7H" TargetMode="External"/><Relationship Id="rId594" Type="http://schemas.openxmlformats.org/officeDocument/2006/relationships/hyperlink" Target="consultantplus://offline/ref=7BF64B8A188CCEE1D9949EEAAACF526A58C1BCCB44F1128FCD5E2422E91D2274ED91C474AA9D179D4E243624CAQ7H" TargetMode="External"/><Relationship Id="rId608" Type="http://schemas.openxmlformats.org/officeDocument/2006/relationships/hyperlink" Target="consultantplus://offline/ref=7BF64B8A188CCEE1D9949EEAAACF526A58C1BCCB44F6118BCE5E2422E91D2274ED91C474AA9D179D4E223725CAQAH" TargetMode="External"/><Relationship Id="rId815" Type="http://schemas.openxmlformats.org/officeDocument/2006/relationships/hyperlink" Target="consultantplus://offline/ref=7BF64B8A188CCEE1D9949EEAAACF526A58C1BCCB44F2158DCE5A2422E91D2274ED91C474AA9D179D4E263826CAQDH" TargetMode="External"/><Relationship Id="rId997" Type="http://schemas.openxmlformats.org/officeDocument/2006/relationships/hyperlink" Target="consultantplus://offline/ref=7BF64B8A188CCEE1D9949EEAAACF526A58C1BCCB44F2158DCE5A2422E91D2274ED91C474AA9D179D4E263727CAQ8H" TargetMode="External"/><Relationship Id="rId191" Type="http://schemas.openxmlformats.org/officeDocument/2006/relationships/hyperlink" Target="consultantplus://offline/ref=7BF64B8A188CCEE1D9949EEAAACF526A58C1BCCB44F71889C1532422E91D2274ED91C474AA9D179D4E233B24CAQFH" TargetMode="External"/><Relationship Id="rId205" Type="http://schemas.openxmlformats.org/officeDocument/2006/relationships/hyperlink" Target="consultantplus://offline/ref=7BF64B8A188CCEE1D9949EEAAACF526A58C1BCCB44F2158DCE5A2422E91D2274ED91C474AA9D179D4E263F28CAQAH" TargetMode="External"/><Relationship Id="rId247" Type="http://schemas.openxmlformats.org/officeDocument/2006/relationships/hyperlink" Target="consultantplus://offline/ref=7BF64B8A188CCEE1D9949EEAAACF526A58C1BCCB44F21588C95D2422E91D2274ED91C474AA9D179D4E263829CAQAH" TargetMode="External"/><Relationship Id="rId412" Type="http://schemas.openxmlformats.org/officeDocument/2006/relationships/hyperlink" Target="consultantplus://offline/ref=7BF64B8A188CCEE1D9949EEAAACF526A58C1BCCB44F71683CE522422E91D2274ED91C474AA9D179D4E233F20CAQ8H" TargetMode="External"/><Relationship Id="rId857" Type="http://schemas.openxmlformats.org/officeDocument/2006/relationships/hyperlink" Target="consultantplus://offline/ref=7BF64B8A188CCEE1D9949EEAAACF526A58C1BCCB4CFB108CCC517928E1442E76EA9E9B63ADD41B9C4D2A39C2Q3H" TargetMode="External"/><Relationship Id="rId899" Type="http://schemas.openxmlformats.org/officeDocument/2006/relationships/hyperlink" Target="consultantplus://offline/ref=7BF64B8A188CCEE1D9949EEAAACF526A58C1BCCB44F2158DCE5A2422E91D2274ED91C474AA9D179D4E263720CAQBH" TargetMode="External"/><Relationship Id="rId1000" Type="http://schemas.openxmlformats.org/officeDocument/2006/relationships/hyperlink" Target="consultantplus://offline/ref=7BF64B8A188CCEE1D9949EEAAACF526A58C1BCCB44F1128FCD5E2422E91D2274ED91C474AA9D179D4E2B3F25CAQ6H" TargetMode="External"/><Relationship Id="rId1042" Type="http://schemas.openxmlformats.org/officeDocument/2006/relationships/hyperlink" Target="consultantplus://offline/ref=7BF64B8A188CCEE1D99480E7BCA305655CCAE2C444F11BDD950E2275B64D2421ADD1C221E9D91A99C4QDH" TargetMode="External"/><Relationship Id="rId1084" Type="http://schemas.openxmlformats.org/officeDocument/2006/relationships/hyperlink" Target="consultantplus://offline/ref=7BF64B8A188CCEE1D9949EEAAACF526A58C1BCCB44F6118BCE5E2422E91D2274ED91C474AA9D179D4E223728CAQDH" TargetMode="External"/><Relationship Id="rId107" Type="http://schemas.openxmlformats.org/officeDocument/2006/relationships/hyperlink" Target="consultantplus://offline/ref=7BF64B8A188CCEE1D9949EEAAACF526A58C1BCCB44F6118BCE5E2422E91D2274ED91C474AA9D179D4E233F23CAQEH" TargetMode="External"/><Relationship Id="rId289" Type="http://schemas.openxmlformats.org/officeDocument/2006/relationships/hyperlink" Target="consultantplus://offline/ref=7BF64B8A188CCEE1D99480E7BCA305655CCAE6C342FA1BDD950E2275B6C4QDH" TargetMode="External"/><Relationship Id="rId454" Type="http://schemas.openxmlformats.org/officeDocument/2006/relationships/hyperlink" Target="consultantplus://offline/ref=7BF64B8A188CCEE1D9949EEAAACF526A58C1BCCB44F21588C95D2422E91D2274ED91C474AA9D179D4E263622CAQ9H" TargetMode="External"/><Relationship Id="rId496" Type="http://schemas.openxmlformats.org/officeDocument/2006/relationships/hyperlink" Target="consultantplus://offline/ref=7BF64B8A188CCEE1D9949EEAAACF526A58C1BCCB44F1128FCD5E2422E91D2274ED91C474AA9D179D4E243625CAQEH" TargetMode="External"/><Relationship Id="rId661" Type="http://schemas.openxmlformats.org/officeDocument/2006/relationships/hyperlink" Target="consultantplus://offline/ref=7BF64B8A188CCEE1D9949EEAAACF526A58C1BCCB44F3178DC9522422E91D2274ED91C474AA9D179D4E263C23CAQFH" TargetMode="External"/><Relationship Id="rId717" Type="http://schemas.openxmlformats.org/officeDocument/2006/relationships/hyperlink" Target="consultantplus://offline/ref=7BF64B8A188CCEE1D9949EEAAACF526A58C1BCCB44F2178FCE592422E91D2274ED91C474AA9D179D4E233F29CAQ6H" TargetMode="External"/><Relationship Id="rId759" Type="http://schemas.openxmlformats.org/officeDocument/2006/relationships/hyperlink" Target="consultantplus://offline/ref=7BF64B8A188CCEE1D99480E7BCA305655CC9EACE43F846D79D572E77B1427B36AA98CE20E8DF1DC9QCH" TargetMode="External"/><Relationship Id="rId924" Type="http://schemas.openxmlformats.org/officeDocument/2006/relationships/hyperlink" Target="consultantplus://offline/ref=7BF64B8A188CCEE1D9949EEAAACF526A58C1BCCB44F1128FCD5E2422E91D2274ED91C474AA9D179D4E2B3F20CAQ6H" TargetMode="External"/><Relationship Id="rId966" Type="http://schemas.openxmlformats.org/officeDocument/2006/relationships/hyperlink" Target="consultantplus://offline/ref=7BF64B8A188CCEE1D9949EEAAACF526A58C1BCCB44F2158DCE5A2422E91D2274ED91C474AA9D179D4E263725CAQ7H" TargetMode="External"/><Relationship Id="rId11" Type="http://schemas.openxmlformats.org/officeDocument/2006/relationships/hyperlink" Target="consultantplus://offline/ref=A3926937BF9AA1D2CC4BCE857E126EA4CF91893EDCEDC57BE460CEFD3FA559BBD36DA912155D2185EEA8CE21B4Q4H" TargetMode="External"/><Relationship Id="rId53" Type="http://schemas.openxmlformats.org/officeDocument/2006/relationships/hyperlink" Target="consultantplus://offline/ref=A3926937BF9AA1D2CC4BCE857E126EA4CF91893EDCE8C477E46BCEFD3FA559BBD36DA912155D2185EEA8CE21B4Q4H" TargetMode="External"/><Relationship Id="rId149" Type="http://schemas.openxmlformats.org/officeDocument/2006/relationships/hyperlink" Target="consultantplus://offline/ref=7BF64B8A188CCEE1D9949EEAAACF526A58C1BCCB44F71082C9592422E91D2274ED91C474AA9D179D4E233E28CAQEH" TargetMode="External"/><Relationship Id="rId314" Type="http://schemas.openxmlformats.org/officeDocument/2006/relationships/hyperlink" Target="consultantplus://offline/ref=7BF64B8A188CCEE1D9949EEAAACF526A58C1BCCB44F1128FCD5E2422E91D2274ED91C474AA9D179D4E263A24CAQ9H" TargetMode="External"/><Relationship Id="rId356" Type="http://schemas.openxmlformats.org/officeDocument/2006/relationships/hyperlink" Target="consultantplus://offline/ref=7BF64B8A188CCEE1D9949EEAAACF526A58C1BCCB44F3178DC9522422E91D2274ED91C474AA9D179D4E263C20CAQCH" TargetMode="External"/><Relationship Id="rId398" Type="http://schemas.openxmlformats.org/officeDocument/2006/relationships/hyperlink" Target="consultantplus://offline/ref=7BF64B8A188CCEE1D9949EEAAACF526A58C1BCCB44F1128FCD5E2422E91D2274ED91C474AA9D179D4E243620CAQ6H" TargetMode="External"/><Relationship Id="rId521" Type="http://schemas.openxmlformats.org/officeDocument/2006/relationships/hyperlink" Target="consultantplus://offline/ref=7BF64B8A188CCEE1D9949EEAAACF526A58C1BCCB44F1128FCD5E2422E91D2274ED91C474AA9D179D4E263925CAQAH" TargetMode="External"/><Relationship Id="rId563" Type="http://schemas.openxmlformats.org/officeDocument/2006/relationships/hyperlink" Target="consultantplus://offline/ref=7BF64B8A188CCEE1D9949EEAAACF526A58C1BCCB44F01388CD5F2422E91D2274ED91C474AA9D179D4E233C26CAQ7H" TargetMode="External"/><Relationship Id="rId619" Type="http://schemas.openxmlformats.org/officeDocument/2006/relationships/hyperlink" Target="consultantplus://offline/ref=7BF64B8A188CCEE1D9949EEAAACF526A58C1BCCB44F1128FCD5E2422E91D2274ED91C474AA9D179D4E243627CAQEH" TargetMode="External"/><Relationship Id="rId770" Type="http://schemas.openxmlformats.org/officeDocument/2006/relationships/hyperlink" Target="consultantplus://offline/ref=7BF64B8A188CCEE1D9949EEAAACF526A58C1BCCB44F2158DCE5A2422E91D2274ED91C474AA9D179D4E263825CAQBH" TargetMode="External"/><Relationship Id="rId95" Type="http://schemas.openxmlformats.org/officeDocument/2006/relationships/hyperlink" Target="consultantplus://offline/ref=7BF64B8A188CCEE1D99480E7BCA305655CC8E3C041FA1BDD950E2275B6C4QDH" TargetMode="External"/><Relationship Id="rId160" Type="http://schemas.openxmlformats.org/officeDocument/2006/relationships/hyperlink" Target="consultantplus://offline/ref=7BF64B8A188CCEE1D9949EEAAACF526A58C1BCCB44F71082C9592422E91D2274ED91C474AA9D179D4E233E28CAQ6H" TargetMode="External"/><Relationship Id="rId216" Type="http://schemas.openxmlformats.org/officeDocument/2006/relationships/hyperlink" Target="consultantplus://offline/ref=7BF64B8A188CCEE1D9949EEAAACF526A58C1BCCB44F31589C95A2422E91D2274ED91C474AA9D179D4E263729CAQDH" TargetMode="External"/><Relationship Id="rId423" Type="http://schemas.openxmlformats.org/officeDocument/2006/relationships/hyperlink" Target="consultantplus://offline/ref=7BF64B8A188CCEE1D9949EEAAACF526A58C1BCCB44F71683CE522422E91D2274ED91C474AA9D179D4E233F23CAQBH" TargetMode="External"/><Relationship Id="rId826" Type="http://schemas.openxmlformats.org/officeDocument/2006/relationships/hyperlink" Target="consultantplus://offline/ref=7BF64B8A188CCEE1D9949EEAAACF526A58C1BCCB44F2178FCE592422E91D2274ED91C474AA9D179D4E233F28CAQDH" TargetMode="External"/><Relationship Id="rId868" Type="http://schemas.openxmlformats.org/officeDocument/2006/relationships/hyperlink" Target="consultantplus://offline/ref=7BF64B8A188CCEE1D9949EEAAACF526A58C1BCCB44F7158DCC582422E91D2274ED91C474AA9D179D4E233F20CAQFH" TargetMode="External"/><Relationship Id="rId1011" Type="http://schemas.openxmlformats.org/officeDocument/2006/relationships/hyperlink" Target="consultantplus://offline/ref=7BF64B8A188CCEE1D99480E7BCA305655CCBEBC745F61BDD950E2275B64D2421ADD1C221E9D91A9DC4QDH" TargetMode="External"/><Relationship Id="rId1053" Type="http://schemas.openxmlformats.org/officeDocument/2006/relationships/hyperlink" Target="consultantplus://offline/ref=7BF64B8A188CCEE1D9949EEAAACF526A58C1BCCB44F7158DCC582422E91D2274ED91C474AA9D179D4E233F20CAQ7H" TargetMode="External"/><Relationship Id="rId258" Type="http://schemas.openxmlformats.org/officeDocument/2006/relationships/hyperlink" Target="consultantplus://offline/ref=7BF64B8A188CCEE1D9949EEAAACF526A58C1BCCB44F2158DCE5A2422E91D2274ED91C474AA9D179D4E263E23CAQ9H" TargetMode="External"/><Relationship Id="rId465" Type="http://schemas.openxmlformats.org/officeDocument/2006/relationships/hyperlink" Target="consultantplus://offline/ref=7BF64B8A188CCEE1D9949EEAAACF526A58C1BCCB44F71683CE522422E91D2274ED91C474AA9D179D4E233F20CAQ8H" TargetMode="External"/><Relationship Id="rId630" Type="http://schemas.openxmlformats.org/officeDocument/2006/relationships/hyperlink" Target="consultantplus://offline/ref=7BF64B8A188CCEE1D9949EEAAACF526A58C1BCCB44F6118BCE5E2422E91D2274ED91C474AA9D179D4E223725CAQ9H" TargetMode="External"/><Relationship Id="rId672" Type="http://schemas.openxmlformats.org/officeDocument/2006/relationships/hyperlink" Target="consultantplus://offline/ref=7BF64B8A188CCEE1D99480E7BCA305655CC8E3C041FA1BDD950E2275B6C4QDH" TargetMode="External"/><Relationship Id="rId728" Type="http://schemas.openxmlformats.org/officeDocument/2006/relationships/hyperlink" Target="consultantplus://offline/ref=7BF64B8A188CCEE1D9949EEAAACF526A58C1BCCB44F7158DCC582422E91D2274ED91C474AA9D179D4E233F23CAQFH" TargetMode="External"/><Relationship Id="rId935" Type="http://schemas.openxmlformats.org/officeDocument/2006/relationships/hyperlink" Target="consultantplus://offline/ref=7BF64B8A188CCEE1D9949EEAAACF526A58C1BCCB44F01388CD5F2422E91D2274ED91C474AA9D179D4E233B20CAQCH" TargetMode="External"/><Relationship Id="rId22" Type="http://schemas.openxmlformats.org/officeDocument/2006/relationships/hyperlink" Target="consultantplus://offline/ref=A3926937BF9AA1D2CC4BCE857E126EA4CF91893EDCE8C677E467CEFD3FA559BBD36DA912155D2185EEA8CE21B4Q4H" TargetMode="External"/><Relationship Id="rId64" Type="http://schemas.openxmlformats.org/officeDocument/2006/relationships/hyperlink" Target="consultantplus://offline/ref=A3926937BF9AA1D2CC4BCE857E126EA4CF91893EDCE8C779E661CEFD3FA559BBD36DA912155D2185EEA8CE20B4Q1H" TargetMode="External"/><Relationship Id="rId118" Type="http://schemas.openxmlformats.org/officeDocument/2006/relationships/hyperlink" Target="consultantplus://offline/ref=7BF64B8A188CCEE1D9949EEAAACF526A58C1BCCB44F6118BCE5E2422E91D2274ED91C474AA9D179D4E233F23CAQ9H" TargetMode="External"/><Relationship Id="rId325" Type="http://schemas.openxmlformats.org/officeDocument/2006/relationships/hyperlink" Target="consultantplus://offline/ref=7BF64B8A188CCEE1D9949EEAAACF526A58C1BCCB44F01388CD5F2422E91D2274ED91C474AA9D179D4E233C26CAQCH" TargetMode="External"/><Relationship Id="rId367" Type="http://schemas.openxmlformats.org/officeDocument/2006/relationships/hyperlink" Target="consultantplus://offline/ref=7BF64B8A188CCEE1D9949EEAAACF526A58C1BCCB44F71683CE522422E91D2274ED91C474AA9D179D4E233F20CAQCH" TargetMode="External"/><Relationship Id="rId532" Type="http://schemas.openxmlformats.org/officeDocument/2006/relationships/hyperlink" Target="consultantplus://offline/ref=7BF64B8A188CCEE1D9949EEAAACF526A58C1BCCB44F21588C95D2422E91D2274ED91C474AA9D179D4E263625CAQ9H" TargetMode="External"/><Relationship Id="rId574" Type="http://schemas.openxmlformats.org/officeDocument/2006/relationships/hyperlink" Target="consultantplus://offline/ref=7BF64B8A188CCEE1D9949EEAAACF526A58C1BCCB44F71683CE522422E91D2274ED91C474AA9D179D4E233F27CAQBH" TargetMode="External"/><Relationship Id="rId977" Type="http://schemas.openxmlformats.org/officeDocument/2006/relationships/hyperlink" Target="consultantplus://offline/ref=7BF64B8A188CCEE1D99480E7BCA305655CC9EACE43F846D79D572E77B1427B36AA98CE20E8D01BC9QCH" TargetMode="External"/><Relationship Id="rId171" Type="http://schemas.openxmlformats.org/officeDocument/2006/relationships/hyperlink" Target="consultantplus://offline/ref=7BF64B8A188CCEE1D9949EEAAACF526A58C1BCCB44F1128FCD5E2422E91D2274ED91C474AA9D179D4E263925CAQAH" TargetMode="External"/><Relationship Id="rId227" Type="http://schemas.openxmlformats.org/officeDocument/2006/relationships/hyperlink" Target="consultantplus://offline/ref=7BF64B8A188CCEE1D9949EEAAACF526A58C1BCCB44F2158DCE5A2422E91D2274ED91C474AA9D179D4E263E20CAQFH" TargetMode="External"/><Relationship Id="rId781" Type="http://schemas.openxmlformats.org/officeDocument/2006/relationships/hyperlink" Target="consultantplus://offline/ref=7BF64B8A188CCEE1D9949EEAAACF526A58C1BCCB44F1178FCF522422E91D2274ED91C474AA9D179D4E233F21CAQ7H" TargetMode="External"/><Relationship Id="rId837" Type="http://schemas.openxmlformats.org/officeDocument/2006/relationships/hyperlink" Target="consultantplus://offline/ref=7BF64B8A188CCEE1D99480E7BCA305655CC9EACE43F846D79D572E77B1427B36AA98CE20E8D01BC9QCH" TargetMode="External"/><Relationship Id="rId879" Type="http://schemas.openxmlformats.org/officeDocument/2006/relationships/hyperlink" Target="consultantplus://offline/ref=7BF64B8A188CCEE1D9949EEAAACF526A58C1BCCB44F01388CD5F2422E91D2274ED91C474AA9D179D4E233B21CAQEH" TargetMode="External"/><Relationship Id="rId1022" Type="http://schemas.openxmlformats.org/officeDocument/2006/relationships/hyperlink" Target="consultantplus://offline/ref=7BF64B8A188CCEE1D9949EEAAACF526A58C1BCCB44F6118BCE5E2422E91D2274ED91C474AA9D179D4E223726CAQ6H" TargetMode="External"/><Relationship Id="rId269" Type="http://schemas.openxmlformats.org/officeDocument/2006/relationships/hyperlink" Target="consultantplus://offline/ref=7BF64B8A188CCEE1D9949EEAAACF526A58C1BCCB44F21588C95D2422E91D2274ED91C474AA9D179D4E263721CAQFH" TargetMode="External"/><Relationship Id="rId434" Type="http://schemas.openxmlformats.org/officeDocument/2006/relationships/hyperlink" Target="consultantplus://offline/ref=7BF64B8A188CCEE1D9949EEAAACF526A58C1BCCB44F71683CE522422E91D2274ED91C474AA9D179D4E233F22CAQEH" TargetMode="External"/><Relationship Id="rId476" Type="http://schemas.openxmlformats.org/officeDocument/2006/relationships/hyperlink" Target="consultantplus://offline/ref=7BF64B8A188CCEE1D9949EEAAACF526A58C1BCCB44F1128FCD5E2422E91D2274ED91C474AA9D179D4E243622CAQAH" TargetMode="External"/><Relationship Id="rId641" Type="http://schemas.openxmlformats.org/officeDocument/2006/relationships/hyperlink" Target="consultantplus://offline/ref=7BF64B8A188CCEE1D9949EEAAACF526A58C1BCCB44F71683CE522422E91D2274ED91C474AA9D179D4E233F26CAQBH" TargetMode="External"/><Relationship Id="rId683" Type="http://schemas.openxmlformats.org/officeDocument/2006/relationships/hyperlink" Target="consultantplus://offline/ref=7BF64B8A188CCEE1D9949EEAAACF526A58C1BCCB44F7158DCC582422E91D2274ED91C474AA9D179D4E233F20CAQFH" TargetMode="External"/><Relationship Id="rId739" Type="http://schemas.openxmlformats.org/officeDocument/2006/relationships/hyperlink" Target="consultantplus://offline/ref=7BF64B8A188CCEE1D9949EEAAACF526A58C1BCCB44F6118BCE5E2422E91D2274ED91C474AA9D179D4E223727CAQFH" TargetMode="External"/><Relationship Id="rId890" Type="http://schemas.openxmlformats.org/officeDocument/2006/relationships/image" Target="media/image5.wmf"/><Relationship Id="rId904" Type="http://schemas.openxmlformats.org/officeDocument/2006/relationships/hyperlink" Target="consultantplus://offline/ref=7BF64B8A188CCEE1D9949EEAAACF526A58C1BCCB44F01388CD5F2422E91D2274ED91C474AA9D179D4E233B21CAQ9H" TargetMode="External"/><Relationship Id="rId1064" Type="http://schemas.openxmlformats.org/officeDocument/2006/relationships/hyperlink" Target="consultantplus://offline/ref=7BF64B8A188CCEE1D99480E7BCA305655CC8E3C041FA1BDD950E2275B6C4QDH" TargetMode="External"/><Relationship Id="rId33" Type="http://schemas.openxmlformats.org/officeDocument/2006/relationships/hyperlink" Target="consultantplus://offline/ref=A3926937BF9AA1D2CC4BCE857E126EA4CF91893ED5E5C17FE76893F737FC55B9BDQ4H" TargetMode="External"/><Relationship Id="rId129" Type="http://schemas.openxmlformats.org/officeDocument/2006/relationships/hyperlink" Target="consultantplus://offline/ref=7BF64B8A188CCEE1D9949EEAAACF526A58C1BCCB44F7158DCC582422E91D2274ED91C474AA9D179D4E233F20CAQFH" TargetMode="External"/><Relationship Id="rId280" Type="http://schemas.openxmlformats.org/officeDocument/2006/relationships/hyperlink" Target="consultantplus://offline/ref=7BF64B8A188CCEE1D9949EEAAACF526A58C1BCCB44F1128FCD5E2422E91D2274ED91C474AA9D179D4E263A24CAQ9H" TargetMode="External"/><Relationship Id="rId336" Type="http://schemas.openxmlformats.org/officeDocument/2006/relationships/hyperlink" Target="consultantplus://offline/ref=7BF64B8A188CCEE1D9949EEAAACF526A58C1BCCB44F7158DCC582422E91D2274ED91C474AA9D179D4E233F20CAQ6H" TargetMode="External"/><Relationship Id="rId501" Type="http://schemas.openxmlformats.org/officeDocument/2006/relationships/hyperlink" Target="consultantplus://offline/ref=7BF64B8A188CCEE1D9949EEAAACF526A58C1BCCB44F2158DCE5A2422E91D2274ED91C474AA9D179D4E263C29CAQAH" TargetMode="External"/><Relationship Id="rId543" Type="http://schemas.openxmlformats.org/officeDocument/2006/relationships/hyperlink" Target="consultantplus://offline/ref=7BF64B8A188CCEE1D9949EEAAACF526A58C1BCCB44F2158DCE5A2422E91D2274ED91C474AA9D179D4E263C29CAQ7H" TargetMode="External"/><Relationship Id="rId946" Type="http://schemas.openxmlformats.org/officeDocument/2006/relationships/hyperlink" Target="consultantplus://offline/ref=7BF64B8A188CCEE1D9949EEAAACF526A58C1BCCB44F21588C95D2422E91D2274ED91C474AA9D179D4E253F21CAQ7H" TargetMode="External"/><Relationship Id="rId988" Type="http://schemas.openxmlformats.org/officeDocument/2006/relationships/hyperlink" Target="consultantplus://offline/ref=7BF64B8A188CCEE1D9949EEAAACF526A58C1BCCB44F1128FCD5E2422E91D2274ED91C474AA9D179D4E2B3F22CAQ8H" TargetMode="External"/><Relationship Id="rId75" Type="http://schemas.openxmlformats.org/officeDocument/2006/relationships/hyperlink" Target="consultantplus://offline/ref=A3926937BF9AA1D2CC4BCE857E126EA4CF91893EDCE8C276E360CEFD3FA559BBD36DA912155D2185EEA8CE25B4Q0H" TargetMode="External"/><Relationship Id="rId140" Type="http://schemas.openxmlformats.org/officeDocument/2006/relationships/hyperlink" Target="consultantplus://offline/ref=7BF64B8A188CCEE1D9949EEAAACF526A58C1BCCB4CFB108CCC517928E1442E76EA9E9B63ADD41B9C4E233AC2Q4H" TargetMode="External"/><Relationship Id="rId182" Type="http://schemas.openxmlformats.org/officeDocument/2006/relationships/hyperlink" Target="consultantplus://offline/ref=7BF64B8A188CCEE1D9949EEAAACF526A58C1BCCB44F6118BCE5E2422E91D2274ED91C474AA9D179D4E233F22CAQDH" TargetMode="External"/><Relationship Id="rId378" Type="http://schemas.openxmlformats.org/officeDocument/2006/relationships/hyperlink" Target="consultantplus://offline/ref=7BF64B8A188CCEE1D9949EEAAACF526A58C1BCCB44F2158DCE5A2422E91D2274ED91C474AA9D179D4E263C20CAQDH" TargetMode="External"/><Relationship Id="rId403" Type="http://schemas.openxmlformats.org/officeDocument/2006/relationships/hyperlink" Target="consultantplus://offline/ref=7BF64B8A188CCEE1D9949EEAAACF526A58C1BCCB44F2158DCE5A2422E91D2274ED91C474AA9D179D4E263C27CAQ6H" TargetMode="External"/><Relationship Id="rId585" Type="http://schemas.openxmlformats.org/officeDocument/2006/relationships/hyperlink" Target="consultantplus://offline/ref=7BF64B8A188CCEE1D9949EEAAACF526A58C1BCCB44F21588C95D2422E91D2274ED91C474AA9D179D4E263624CAQDH" TargetMode="External"/><Relationship Id="rId750" Type="http://schemas.openxmlformats.org/officeDocument/2006/relationships/hyperlink" Target="consultantplus://offline/ref=7BF64B8A188CCEE1D9949EEAAACF526A58C1BCCB44F2158DCE5A2422E91D2274ED91C474AA9D179D4E263823CAQFH" TargetMode="External"/><Relationship Id="rId792" Type="http://schemas.openxmlformats.org/officeDocument/2006/relationships/hyperlink" Target="consultantplus://offline/ref=7BF64B8A188CCEE1D9949EEAAACF526A58C1BCCB44F1128FCD5E2422E91D2274ED91C474AA9D179D4E263A24CAQ9H" TargetMode="External"/><Relationship Id="rId806" Type="http://schemas.openxmlformats.org/officeDocument/2006/relationships/hyperlink" Target="consultantplus://offline/ref=7BF64B8A188CCEE1D9949EEAAACF526A58C1BCCB44F01388CD5F2422E91D2274ED91C474AA9D179D4E233C28CAQAH" TargetMode="External"/><Relationship Id="rId848" Type="http://schemas.openxmlformats.org/officeDocument/2006/relationships/hyperlink" Target="consultantplus://offline/ref=7BF64B8A188CCEE1D9949EEAAACF526A58C1BCCB44F2158DCE5A2422E91D2274ED91C474AA9D179D4E263828CAQFH" TargetMode="External"/><Relationship Id="rId1033" Type="http://schemas.openxmlformats.org/officeDocument/2006/relationships/hyperlink" Target="consultantplus://offline/ref=7BF64B8A188CCEE1D9949EEAAACF526A58C1BCCB44F21588C95D2422E91D2274ED91C474AA9D179D4E253F20CAQAH" TargetMode="External"/><Relationship Id="rId6" Type="http://schemas.openxmlformats.org/officeDocument/2006/relationships/hyperlink" Target="consultantplus://offline/ref=A3926937BF9AA1D2CC4BCE857E126EA4CF91893ED4E4C278E66893F737FC55B9D462F60512142D84EEA8CEB2Q4H" TargetMode="External"/><Relationship Id="rId238" Type="http://schemas.openxmlformats.org/officeDocument/2006/relationships/hyperlink" Target="consultantplus://offline/ref=7BF64B8A188CCEE1D9949EEAAACF526A58C1BCCB44F7158DCC582422E91D2274ED91C474AA9D179D4E233F20CAQFH" TargetMode="External"/><Relationship Id="rId445" Type="http://schemas.openxmlformats.org/officeDocument/2006/relationships/hyperlink" Target="consultantplus://offline/ref=7BF64B8A188CCEE1D9949EEAAACF526A58C1BCCB44F71683CE522422E91D2274ED91C474AA9D179D4E233F22CAQDH" TargetMode="External"/><Relationship Id="rId487" Type="http://schemas.openxmlformats.org/officeDocument/2006/relationships/hyperlink" Target="consultantplus://offline/ref=7BF64B8A188CCEE1D9949EEAAACF526A58C1BCCB44F6118BCE5E2422E91D2274ED91C474AA9D179D4E223722CAQAH" TargetMode="External"/><Relationship Id="rId610" Type="http://schemas.openxmlformats.org/officeDocument/2006/relationships/hyperlink" Target="consultantplus://offline/ref=7BF64B8A188CCEE1D9949EEAAACF526A58C1BCCB44F1128FCD5E2422E91D2274ED91C474AA9D179D4E263A27CAQEH" TargetMode="External"/><Relationship Id="rId652" Type="http://schemas.openxmlformats.org/officeDocument/2006/relationships/hyperlink" Target="consultantplus://offline/ref=7BF64B8A188CCEE1D9949EEAAACF526A58C1BCCB44F1128FCD5E2422E91D2274ED91C474AA9D179D4E243627CAQ7H" TargetMode="External"/><Relationship Id="rId694" Type="http://schemas.openxmlformats.org/officeDocument/2006/relationships/hyperlink" Target="consultantplus://offline/ref=7BF64B8A188CCEE1D9949EEAAACF526A58C1BCCB44F1128FCD5E2422E91D2274ED91C474AA9D179D4E243629CAQ6H" TargetMode="External"/><Relationship Id="rId708" Type="http://schemas.openxmlformats.org/officeDocument/2006/relationships/hyperlink" Target="consultantplus://offline/ref=7BF64B8A188CCEE1D9949EEAAACF526A58C1BCCB44F1128FCD5E2422E91D2274ED91C474AA9D179D4E243628CAQEH" TargetMode="External"/><Relationship Id="rId915" Type="http://schemas.openxmlformats.org/officeDocument/2006/relationships/hyperlink" Target="consultantplus://offline/ref=7BF64B8A188CCEE1D9949EEAAACF526A58C1BCCB44F2158DCE5A2422E91D2274ED91C474AA9D179D4E263723CAQDH" TargetMode="External"/><Relationship Id="rId1075" Type="http://schemas.openxmlformats.org/officeDocument/2006/relationships/hyperlink" Target="consultantplus://offline/ref=7BF64B8A188CCEE1D9949EEAAACF526A58C1BCCB44F6118BCE5E2422E91D2274ED91C474AA9D179D4E223728CAQEH" TargetMode="External"/><Relationship Id="rId291" Type="http://schemas.openxmlformats.org/officeDocument/2006/relationships/hyperlink" Target="consultantplus://offline/ref=7BF64B8A188CCEE1D9949EEAAACF526A58C1BCCB44F71889C1532422E91D2274ED91C474AA9D179D4E233B24CAQ6H" TargetMode="External"/><Relationship Id="rId305" Type="http://schemas.openxmlformats.org/officeDocument/2006/relationships/hyperlink" Target="consultantplus://offline/ref=7BF64B8A188CCEE1D9949EEAAACF526A58C1BCCB44F1128FCD5E2422E91D2274ED91C474AA9D179D4E243728CAQEH" TargetMode="External"/><Relationship Id="rId347" Type="http://schemas.openxmlformats.org/officeDocument/2006/relationships/hyperlink" Target="consultantplus://offline/ref=7BF64B8A188CCEE1D9949EEAAACF526A58C1BCCB44F01388CD5F2422E91D2274ED91C474AA9D179D4E233C26CAQDH" TargetMode="External"/><Relationship Id="rId512" Type="http://schemas.openxmlformats.org/officeDocument/2006/relationships/hyperlink" Target="consultantplus://offline/ref=7BF64B8A188CCEE1D9949EEAAACF526A58C1BCCB44F1128FCD5E2422E91D2274ED91C474AA9D179D4E263A27CAQEH" TargetMode="External"/><Relationship Id="rId957" Type="http://schemas.openxmlformats.org/officeDocument/2006/relationships/hyperlink" Target="consultantplus://offline/ref=7BF64B8A188CCEE1D9949EEAAACF526A58C1BCCB44F2158DCE5A2422E91D2274ED91C474AA9D179D4E263725CAQAH" TargetMode="External"/><Relationship Id="rId999" Type="http://schemas.openxmlformats.org/officeDocument/2006/relationships/hyperlink" Target="consultantplus://offline/ref=7BF64B8A188CCEE1D9949EEAAACF526A58C1BCCB44F1178FCF522422E91D2274ED91C474AA9D179D4E233F23CAQ9H" TargetMode="External"/><Relationship Id="rId44" Type="http://schemas.openxmlformats.org/officeDocument/2006/relationships/hyperlink" Target="consultantplus://offline/ref=A3926937BF9AA1D2CC4BCE857E126EA4CF91893EDCEEC67CE263CEFD3FA559BBD36DA912155D2185EEA8CE21B4Q4H" TargetMode="External"/><Relationship Id="rId86" Type="http://schemas.openxmlformats.org/officeDocument/2006/relationships/image" Target="media/image1.wmf"/><Relationship Id="rId151" Type="http://schemas.openxmlformats.org/officeDocument/2006/relationships/hyperlink" Target="consultantplus://offline/ref=7BF64B8A188CCEE1D9949EEAAACF526A58C1BCCB44F2158DCE5A2422E91D2274ED91C474AA9D179D4E233F22CAQ6H" TargetMode="External"/><Relationship Id="rId389" Type="http://schemas.openxmlformats.org/officeDocument/2006/relationships/hyperlink" Target="consultantplus://offline/ref=7BF64B8A188CCEE1D9949EEAAACF526A58C1BCCB44F1128FCD5E2422E91D2274ED91C474AA9D179D4E263925CAQAH" TargetMode="External"/><Relationship Id="rId554" Type="http://schemas.openxmlformats.org/officeDocument/2006/relationships/hyperlink" Target="consultantplus://offline/ref=7BF64B8A188CCEE1D9949EEAAACF526A58C1BCCB44F1128FCD5E2422E91D2274ED91C474AA9D179D4E263925CAQAH" TargetMode="External"/><Relationship Id="rId596" Type="http://schemas.openxmlformats.org/officeDocument/2006/relationships/hyperlink" Target="consultantplus://offline/ref=7BF64B8A188CCEE1D9949EEAAACF526A58C1BCCB44F7158DCC582422E91D2274ED91C474AA9D179D4E233F20CAQ6H" TargetMode="External"/><Relationship Id="rId761" Type="http://schemas.openxmlformats.org/officeDocument/2006/relationships/hyperlink" Target="consultantplus://offline/ref=7BF64B8A188CCEE1D9949EEAAACF526A58C1BCCB44F2158DCE5A2422E91D2274ED91C474AA9D179D4E263822CAQEH" TargetMode="External"/><Relationship Id="rId817" Type="http://schemas.openxmlformats.org/officeDocument/2006/relationships/hyperlink" Target="consultantplus://offline/ref=7BF64B8A188CCEE1D9949EEAAACF526A58C1BCCB44F71683CE522422E91D2274ED91C474AA9D179D4E233F29CAQAH" TargetMode="External"/><Relationship Id="rId859" Type="http://schemas.openxmlformats.org/officeDocument/2006/relationships/hyperlink" Target="consultantplus://offline/ref=7BF64B8A188CCEE1D9949EEAAACF526A58C1BCCB44F31589C95A2422E91D2274ED91C474AA9D179D4E263621CAQCH" TargetMode="External"/><Relationship Id="rId1002" Type="http://schemas.openxmlformats.org/officeDocument/2006/relationships/hyperlink" Target="consultantplus://offline/ref=7BF64B8A188CCEE1D9949EEAAACF526A58C1BCCB44F1128FCD5E2422E91D2274ED91C474AA9D179D4E2B3F25CAQ7H" TargetMode="External"/><Relationship Id="rId193" Type="http://schemas.openxmlformats.org/officeDocument/2006/relationships/hyperlink" Target="consultantplus://offline/ref=7BF64B8A188CCEE1D9949EEAAACF526A58C1BCCB44F71889C1532422E91D2274ED91C474AA9D179D4E233B24CAQFH" TargetMode="External"/><Relationship Id="rId207" Type="http://schemas.openxmlformats.org/officeDocument/2006/relationships/hyperlink" Target="consultantplus://offline/ref=7BF64B8A188CCEE1D9949EEAAACF526A58C1BCCB44F1128FCD5E2422E91D2274ED91C474AA9D179D4E263A27CAQEH" TargetMode="External"/><Relationship Id="rId249" Type="http://schemas.openxmlformats.org/officeDocument/2006/relationships/hyperlink" Target="consultantplus://offline/ref=7BF64B8A188CCEE1D9949EEAAACF526A58C1BCCB44F2158DCE5A2422E91D2274ED91C474AA9D179D4E263E23CAQAH" TargetMode="External"/><Relationship Id="rId414" Type="http://schemas.openxmlformats.org/officeDocument/2006/relationships/hyperlink" Target="consultantplus://offline/ref=7BF64B8A188CCEE1D9949EEAAACF526A58C1BCCB44F71683CE522422E91D2274ED91C474AA9D179D4E233F20CAQ7H" TargetMode="External"/><Relationship Id="rId456" Type="http://schemas.openxmlformats.org/officeDocument/2006/relationships/hyperlink" Target="consultantplus://offline/ref=7BF64B8A188CCEE1D9949EEAAACF526A58C1BCCB44F6118BCE5E2422E91D2274ED91C474AA9D179D4E223723CAQ6H" TargetMode="External"/><Relationship Id="rId498" Type="http://schemas.openxmlformats.org/officeDocument/2006/relationships/hyperlink" Target="consultantplus://offline/ref=7BF64B8A188CCEE1D9949EEAAACF526A58C1BCCB44F2158DCE5A2422E91D2274ED91C474AA9D179D4E263C29CAQCH" TargetMode="External"/><Relationship Id="rId621" Type="http://schemas.openxmlformats.org/officeDocument/2006/relationships/hyperlink" Target="consultantplus://offline/ref=7BF64B8A188CCEE1D9949EEAAACF526A58C1BCCB44F1128FCD5E2422E91D2274ED91C474AA9D179D4E243627CAQBH" TargetMode="External"/><Relationship Id="rId663" Type="http://schemas.openxmlformats.org/officeDocument/2006/relationships/hyperlink" Target="consultantplus://offline/ref=7BF64B8A188CCEE1D9949EEAAACF526A58C1BCCB44F1128FCD5E2422E91D2274ED91C474AA9D179D4E263A24CAQ9H" TargetMode="External"/><Relationship Id="rId870" Type="http://schemas.openxmlformats.org/officeDocument/2006/relationships/hyperlink" Target="consultantplus://offline/ref=7BF64B8A188CCEE1D9949EEAAACF526A58C1BCCB44F2158DCE5A2422E91D2274ED91C474AA9D179D4E263721CAQEH" TargetMode="External"/><Relationship Id="rId1044" Type="http://schemas.openxmlformats.org/officeDocument/2006/relationships/hyperlink" Target="consultantplus://offline/ref=7BF64B8A188CCEE1D99480E7BCA305655CCAE2C444F11BDD950E2275B6C4QDH" TargetMode="External"/><Relationship Id="rId1086" Type="http://schemas.openxmlformats.org/officeDocument/2006/relationships/hyperlink" Target="consultantplus://offline/ref=7BF64B8A188CCEE1D99480E7BCA305655FCDE3C542FB1BDD950E2275B64D2421ADD1C2C2Q5H" TargetMode="External"/><Relationship Id="rId13" Type="http://schemas.openxmlformats.org/officeDocument/2006/relationships/hyperlink" Target="consultantplus://offline/ref=A3926937BF9AA1D2CC4BCE857E126EA4CF91893EDCEDCA77E061CEFD3FA559BBD36DA912155D2185EEA8CE21B4Q4H" TargetMode="External"/><Relationship Id="rId109" Type="http://schemas.openxmlformats.org/officeDocument/2006/relationships/hyperlink" Target="consultantplus://offline/ref=7BF64B8A188CCEE1D99480E7BCA305655FC3E4C542F61BDD950E2275B64D2421ADD1C221E9D91B9FC4QFH" TargetMode="External"/><Relationship Id="rId260" Type="http://schemas.openxmlformats.org/officeDocument/2006/relationships/hyperlink" Target="consultantplus://offline/ref=7BF64B8A188CCEE1D9949EEAAACF526A58C1BCCB44F2158DCE5A2422E91D2274ED91C474AA9D179D4E263E23CAQ6H" TargetMode="External"/><Relationship Id="rId316" Type="http://schemas.openxmlformats.org/officeDocument/2006/relationships/hyperlink" Target="consultantplus://offline/ref=7BF64B8A188CCEE1D9949EEAAACF526A58C1BCCB44F7158DCC582422E91D2274ED91C474AA9D179D4E233F20CAQFH" TargetMode="External"/><Relationship Id="rId523" Type="http://schemas.openxmlformats.org/officeDocument/2006/relationships/hyperlink" Target="consultantplus://offline/ref=7BF64B8A188CCEE1D9949EEAAACF526A58C1BCCB44F2158DCE5A2422E91D2274ED91C474AA9D179D4E263C29CAQ9H" TargetMode="External"/><Relationship Id="rId719" Type="http://schemas.openxmlformats.org/officeDocument/2006/relationships/hyperlink" Target="consultantplus://offline/ref=7BF64B8A188CCEE1D9949EEAAACF526A58C1BCCB44F1178FCF522422E91D2274ED91C474AA9D179D4E233F21CAQ8H" TargetMode="External"/><Relationship Id="rId926" Type="http://schemas.openxmlformats.org/officeDocument/2006/relationships/hyperlink" Target="consultantplus://offline/ref=7BF64B8A188CCEE1D9949EEAAACF526A58C1BCCB44F6118BCE5E2422E91D2274ED91C474AA9D179D4E223726CAQFH" TargetMode="External"/><Relationship Id="rId968" Type="http://schemas.openxmlformats.org/officeDocument/2006/relationships/hyperlink" Target="consultantplus://offline/ref=7BF64B8A188CCEE1D9949EEAAACF526A58C1BCCB44F71683CE522422E91D2274ED91C474AA9D179D4E233F29CAQ8H" TargetMode="External"/><Relationship Id="rId55" Type="http://schemas.openxmlformats.org/officeDocument/2006/relationships/hyperlink" Target="consultantplus://offline/ref=A3926937BF9AA1D2CC4BCE857E126EA4CF91893EDCE9C37FE467CEFD3FA559BBD36DA912155D2185EEA8CE21B4Q4H" TargetMode="External"/><Relationship Id="rId97" Type="http://schemas.openxmlformats.org/officeDocument/2006/relationships/hyperlink" Target="consultantplus://offline/ref=7BF64B8A188CCEE1D99480E7BCA305655CC8E3C041FA1BDD950E2275B64D2421ADD1C2C2Q3H" TargetMode="External"/><Relationship Id="rId120" Type="http://schemas.openxmlformats.org/officeDocument/2006/relationships/hyperlink" Target="consultantplus://offline/ref=7BF64B8A188CCEE1D9949EEAAACF526A58C1BCCB44F71082C9592422E91D2274ED91C474AA9D179D4E233E27CAQBH" TargetMode="External"/><Relationship Id="rId358" Type="http://schemas.openxmlformats.org/officeDocument/2006/relationships/hyperlink" Target="consultantplus://offline/ref=7BF64B8A188CCEE1D9949EEAAACF526A58C1BCCB44F3178DC9522422E91D2274ED91C474AA9D179D4E263C20CAQAH" TargetMode="External"/><Relationship Id="rId565" Type="http://schemas.openxmlformats.org/officeDocument/2006/relationships/hyperlink" Target="consultantplus://offline/ref=7BF64B8A188CCEE1D9949EEAAACF526A58C1BCCB44F71683CE522422E91D2274ED91C474AA9D179D4E233F27CAQDH" TargetMode="External"/><Relationship Id="rId730" Type="http://schemas.openxmlformats.org/officeDocument/2006/relationships/hyperlink" Target="consultantplus://offline/ref=7BF64B8A188CCEE1D99480E7BCA305655CCAE6C342FA1BDD950E2275B6C4QDH" TargetMode="External"/><Relationship Id="rId772" Type="http://schemas.openxmlformats.org/officeDocument/2006/relationships/hyperlink" Target="consultantplus://offline/ref=7BF64B8A188CCEE1D9949EEAAACF526A58C1BCCB44F6118BCE5E2422E91D2274ED91C474AA9D179D4E223727CAQBH" TargetMode="External"/><Relationship Id="rId828" Type="http://schemas.openxmlformats.org/officeDocument/2006/relationships/hyperlink" Target="consultantplus://offline/ref=7BF64B8A188CCEE1D99480E7BCA305655CC9EACE43F846D79D572E77B1427B36AA98CE20E8D01BC9QCH" TargetMode="External"/><Relationship Id="rId1013" Type="http://schemas.openxmlformats.org/officeDocument/2006/relationships/hyperlink" Target="consultantplus://offline/ref=7BF64B8A188CCEE1D9949EEAAACF526A58C1BCCB4CF61188CD517928E1442E76EA9E9B63ADD41B9C4F2036C2Q4H" TargetMode="External"/><Relationship Id="rId162" Type="http://schemas.openxmlformats.org/officeDocument/2006/relationships/hyperlink" Target="consultantplus://offline/ref=7BF64B8A188CCEE1D9949EEAAACF526A58C1BCCB44F1128FCD5E2422E91D2274ED91C474AA9D179D4E263727CAQEH" TargetMode="External"/><Relationship Id="rId218" Type="http://schemas.openxmlformats.org/officeDocument/2006/relationships/hyperlink" Target="consultantplus://offline/ref=7BF64B8A188CCEE1D99480E7BCA305655CCAE3C346FB1BDD950E2275B6C4QDH" TargetMode="External"/><Relationship Id="rId425" Type="http://schemas.openxmlformats.org/officeDocument/2006/relationships/hyperlink" Target="consultantplus://offline/ref=7BF64B8A188CCEE1D9949EEAAACF526A58C1BCCB44F21588C95D2422E91D2274ED91C474AA9D179D4E263622CAQCH" TargetMode="External"/><Relationship Id="rId467" Type="http://schemas.openxmlformats.org/officeDocument/2006/relationships/hyperlink" Target="consultantplus://offline/ref=7BF64B8A188CCEE1D9949EEAAACF526A58C1BCCB44F71683CE522422E91D2274ED91C474AA9D179D4E233F25CAQEH" TargetMode="External"/><Relationship Id="rId632" Type="http://schemas.openxmlformats.org/officeDocument/2006/relationships/hyperlink" Target="consultantplus://offline/ref=7BF64B8A188CCEE1D9949EEAAACF526A58C1BCCB44F7158DCC582422E91D2274ED91C474AA9D179D4E233F20CAQFH" TargetMode="External"/><Relationship Id="rId1055" Type="http://schemas.openxmlformats.org/officeDocument/2006/relationships/hyperlink" Target="consultantplus://offline/ref=7BF64B8A188CCEE1D9949EEAAACF526A58C1BCCB44F6118BCE5E2422E91D2274ED91C474AA9D179D4E223729CAQDH" TargetMode="External"/><Relationship Id="rId271" Type="http://schemas.openxmlformats.org/officeDocument/2006/relationships/hyperlink" Target="consultantplus://offline/ref=7BF64B8A188CCEE1D9949EEAAACF526A58C1BCCB44F01388CD5F2422E91D2274ED91C474AA9D179D4E233C27CAQFH" TargetMode="External"/><Relationship Id="rId674" Type="http://schemas.openxmlformats.org/officeDocument/2006/relationships/hyperlink" Target="consultantplus://offline/ref=7BF64B8A188CCEE1D9949EEAAACF526A58C1BCCB44F11488C85A2422E91D2274ED91C474AA9D179D4E233C22CAQFH" TargetMode="External"/><Relationship Id="rId881" Type="http://schemas.openxmlformats.org/officeDocument/2006/relationships/hyperlink" Target="consultantplus://offline/ref=7BF64B8A188CCEE1D99480E7BCA305655CCAE6C342FA1BDD950E2275B6C4QDH" TargetMode="External"/><Relationship Id="rId937" Type="http://schemas.openxmlformats.org/officeDocument/2006/relationships/hyperlink" Target="consultantplus://offline/ref=7BF64B8A188CCEE1D9949EEAAACF526A58C1BCCB44F01388CD5F2422E91D2274ED91C474AA9D179D4E233B20CAQBH" TargetMode="External"/><Relationship Id="rId979" Type="http://schemas.openxmlformats.org/officeDocument/2006/relationships/hyperlink" Target="consultantplus://offline/ref=7BF64B8A188CCEE1D99480E7BCA305655CCCE1C646F846D79D572E77B1427B36AA98CE20E9D81CC9Q4H" TargetMode="External"/><Relationship Id="rId24" Type="http://schemas.openxmlformats.org/officeDocument/2006/relationships/hyperlink" Target="consultantplus://offline/ref=A3926937BF9AA1D2CC4BCE857E126EA4CF91893EDCE8C477E46BCEFD3FA559BBD36DA912155D2185EEA8CE21B4Q4H" TargetMode="External"/><Relationship Id="rId66" Type="http://schemas.openxmlformats.org/officeDocument/2006/relationships/hyperlink" Target="consultantplus://offline/ref=A3926937BF9AA1D2CC4BCE857E126EA4CF91893EDCE8CA7DEB6ACEFD3FA559BBD36DA912155D2185EEA8CE21B4Q7H" TargetMode="External"/><Relationship Id="rId131" Type="http://schemas.openxmlformats.org/officeDocument/2006/relationships/hyperlink" Target="consultantplus://offline/ref=7BF64B8A188CCEE1D9949EEAAACF526A58C1BCCB44F1128FCD5E2422E91D2274ED91C474AA9D179D4E263925CAQAH" TargetMode="External"/><Relationship Id="rId327" Type="http://schemas.openxmlformats.org/officeDocument/2006/relationships/hyperlink" Target="consultantplus://offline/ref=7BF64B8A188CCEE1D9949EEAAACF526A58C1BCCB44F71683CE522422E91D2274ED91C474AA9D179D4E233F20CAQFH" TargetMode="External"/><Relationship Id="rId369" Type="http://schemas.openxmlformats.org/officeDocument/2006/relationships/hyperlink" Target="consultantplus://offline/ref=7BF64B8A188CCEE1D99480E7BCA305655CCAE3C346FB1BDD950E2275B6C4QDH" TargetMode="External"/><Relationship Id="rId534" Type="http://schemas.openxmlformats.org/officeDocument/2006/relationships/hyperlink" Target="consultantplus://offline/ref=7BF64B8A188CCEE1D9949EEAAACF526A58C1BCCB44F21588C95D2422E91D2274ED91C474AA9D179D4E263625CAQ7H" TargetMode="External"/><Relationship Id="rId576" Type="http://schemas.openxmlformats.org/officeDocument/2006/relationships/hyperlink" Target="consultantplus://offline/ref=7BF64B8A188CCEE1D9949EEAAACF526A58C1BCCB44F1128FCD5E2422E91D2274ED91C474AA9D179D4E243624CAQBH" TargetMode="External"/><Relationship Id="rId741" Type="http://schemas.openxmlformats.org/officeDocument/2006/relationships/hyperlink" Target="consultantplus://offline/ref=7BF64B8A188CCEE1D9949EEAAACF526A58C1BCCB44F01388CD5F2422E91D2274ED91C474AA9D179D4E233C29CAQ7H" TargetMode="External"/><Relationship Id="rId783" Type="http://schemas.openxmlformats.org/officeDocument/2006/relationships/hyperlink" Target="consultantplus://offline/ref=7BF64B8A188CCEE1D9949EEAAACF526A58C1BCCB44F1128FCD5E2422E91D2274ED91C474AA9D179D4E2B3F21CAQ9H" TargetMode="External"/><Relationship Id="rId839" Type="http://schemas.openxmlformats.org/officeDocument/2006/relationships/hyperlink" Target="consultantplus://offline/ref=7BF64B8A188CCEE1D99480E7BCA305655CCAE3C346FB1BDD950E2275B6C4QDH" TargetMode="External"/><Relationship Id="rId990" Type="http://schemas.openxmlformats.org/officeDocument/2006/relationships/hyperlink" Target="consultantplus://offline/ref=7BF64B8A188CCEE1D9949EEAAACF526A58C1BCCB44F1128FCD5E2422E91D2274ED91C474AA9D179D4E2B3F25CAQEH" TargetMode="External"/><Relationship Id="rId173" Type="http://schemas.openxmlformats.org/officeDocument/2006/relationships/hyperlink" Target="consultantplus://offline/ref=7BF64B8A188CCEE1D9949EEAAACF526A58C1BCCB44F1128FCD5E2422E91D2274ED91C474AA9D179D4E263925CAQAH" TargetMode="External"/><Relationship Id="rId229" Type="http://schemas.openxmlformats.org/officeDocument/2006/relationships/hyperlink" Target="consultantplus://offline/ref=7BF64B8A188CCEE1D9949EEAAACF526A58C1BCCB44F1128FCD5E2422E91D2274ED91C474AA9D179D4E243726CAQ9H" TargetMode="External"/><Relationship Id="rId380" Type="http://schemas.openxmlformats.org/officeDocument/2006/relationships/hyperlink" Target="consultantplus://offline/ref=7BF64B8A188CCEE1D9949EEAAACF526A58C1BCCB44F1128FCD5E2422E91D2274ED91C474AA9D179D4E263A24CAQ9H" TargetMode="External"/><Relationship Id="rId436" Type="http://schemas.openxmlformats.org/officeDocument/2006/relationships/hyperlink" Target="consultantplus://offline/ref=7BF64B8A188CCEE1D9949EEAAACF526A58C1BCCB44F71683CE522422E91D2274ED91C474AA9D179D4E233F22CAQEH" TargetMode="External"/><Relationship Id="rId601" Type="http://schemas.openxmlformats.org/officeDocument/2006/relationships/hyperlink" Target="consultantplus://offline/ref=7BF64B8A188CCEE1D9949EEAAACF526A58C1BCCB44F1128FCD5E2422E91D2274ED91C474AA9D179D4E243627CAQ8H" TargetMode="External"/><Relationship Id="rId643" Type="http://schemas.openxmlformats.org/officeDocument/2006/relationships/hyperlink" Target="consultantplus://offline/ref=7BF64B8A188CCEE1D9949EEAAACF526A58C1BCCB44F21588C95D2422E91D2274ED91C474AA9D179D4E263627CAQ7H" TargetMode="External"/><Relationship Id="rId1024" Type="http://schemas.openxmlformats.org/officeDocument/2006/relationships/hyperlink" Target="consultantplus://offline/ref=7BF64B8A188CCEE1D99480E7BCA305655CC8E3C241F11BDD950E2275B6C4QDH" TargetMode="External"/><Relationship Id="rId1066" Type="http://schemas.openxmlformats.org/officeDocument/2006/relationships/hyperlink" Target="consultantplus://offline/ref=7BF64B8A188CCEE1D9949EEAAACF526A58C1BCCB44F71683CE522422E91D2274ED91C474AA9D179D4E233F29CAQ6H" TargetMode="External"/><Relationship Id="rId240" Type="http://schemas.openxmlformats.org/officeDocument/2006/relationships/hyperlink" Target="consultantplus://offline/ref=7BF64B8A188CCEE1D9949EEAAACF526A58C1BCCB44F6118BCE5E2422E91D2274ED91C474AA9D179D4E223721CAQBH" TargetMode="External"/><Relationship Id="rId478" Type="http://schemas.openxmlformats.org/officeDocument/2006/relationships/hyperlink" Target="consultantplus://offline/ref=7BF64B8A188CCEE1D9949EEAAACF526A58C1BCCB44F1128FCD5E2422E91D2274ED91C474AA9D179D4E243622CAQEH" TargetMode="External"/><Relationship Id="rId685" Type="http://schemas.openxmlformats.org/officeDocument/2006/relationships/hyperlink" Target="consultantplus://offline/ref=7BF64B8A188CCEE1D9949EEAAACF526A58C1BCCB44F1128FCD5E2422E91D2274ED91C474AA9D179D4E243626CAQ7H" TargetMode="External"/><Relationship Id="rId850" Type="http://schemas.openxmlformats.org/officeDocument/2006/relationships/hyperlink" Target="consultantplus://offline/ref=7BF64B8A188CCEE1D9949EEAAACF526A58C1BCCB44F3178DC9522422E91D2274ED91C474AA9D179D4E263C22CAQCH" TargetMode="External"/><Relationship Id="rId892" Type="http://schemas.openxmlformats.org/officeDocument/2006/relationships/hyperlink" Target="consultantplus://offline/ref=7BF64B8A188CCEE1D9949EEAAACF526A58C1BCCB44F21588C95D2422E91D2274ED91C474AA9D179D4E263628CAQ7H" TargetMode="External"/><Relationship Id="rId906" Type="http://schemas.openxmlformats.org/officeDocument/2006/relationships/hyperlink" Target="consultantplus://offline/ref=7BF64B8A188CCEE1D9949EEAAACF526A58C1BCCB44F2158DCE5A2422E91D2274ED91C474AA9D179D4E263720CAQBH" TargetMode="External"/><Relationship Id="rId948" Type="http://schemas.openxmlformats.org/officeDocument/2006/relationships/hyperlink" Target="consultantplus://offline/ref=7BF64B8A188CCEE1D9949EEAAACF526A58C1BCCB44F1178FCF522422E91D2274ED91C474AA9D179D4E233F23CAQCH" TargetMode="External"/><Relationship Id="rId35" Type="http://schemas.openxmlformats.org/officeDocument/2006/relationships/hyperlink" Target="consultantplus://offline/ref=A3926937BF9AA1D2CC4BCE857E126EA4CF91893ED4E4C278E66893F737FC55B9D462F60512142D84EEA8CEB2Q4H" TargetMode="External"/><Relationship Id="rId77" Type="http://schemas.openxmlformats.org/officeDocument/2006/relationships/hyperlink" Target="consultantplus://offline/ref=A3926937BF9AA1D2CC4BCE857E126EA4CF91893EDCE8C276E360CEFD3FA559BBD36DA912155D2185EEA8CE25B4Q5H" TargetMode="External"/><Relationship Id="rId100" Type="http://schemas.openxmlformats.org/officeDocument/2006/relationships/hyperlink" Target="consultantplus://offline/ref=7BF64B8A188CCEE1D9949EEAAACF526A58C1BCCB44F6118BCE5E2422E91D2274ED91C474AA9D179D4E233F20CAQBH" TargetMode="External"/><Relationship Id="rId282" Type="http://schemas.openxmlformats.org/officeDocument/2006/relationships/hyperlink" Target="consultantplus://offline/ref=7BF64B8A188CCEE1D9949EEAAACF526A58C1BCCB44F01388CD5F2422E91D2274ED91C474AA9D179D4E233C27CAQDH" TargetMode="External"/><Relationship Id="rId338" Type="http://schemas.openxmlformats.org/officeDocument/2006/relationships/hyperlink" Target="consultantplus://offline/ref=7BF64B8A188CCEE1D9949EEAAACF526A58C1BCCB44F1128FCD5E2422E91D2274ED91C474AA9D179D4E243621CAQEH" TargetMode="External"/><Relationship Id="rId503" Type="http://schemas.openxmlformats.org/officeDocument/2006/relationships/hyperlink" Target="consultantplus://offline/ref=7BF64B8A188CCEE1D9949EEAAACF526A58C1BCCB44F21588C95D2422E91D2274ED91C474AA9D179D4E263625CAQFH" TargetMode="External"/><Relationship Id="rId545" Type="http://schemas.openxmlformats.org/officeDocument/2006/relationships/hyperlink" Target="consultantplus://offline/ref=7BF64B8A188CCEE1D9949EEAAACF526A58C1BCCB44F1128FCD5E2422E91D2274ED91C474AA9D179D4E243625CAQBH" TargetMode="External"/><Relationship Id="rId587" Type="http://schemas.openxmlformats.org/officeDocument/2006/relationships/hyperlink" Target="consultantplus://offline/ref=7BF64B8A188CCEE1D9949EEAAACF526A58C1BCCB44F01388CD5F2422E91D2274ED91C474AA9D179D4E233C29CAQEH" TargetMode="External"/><Relationship Id="rId710" Type="http://schemas.openxmlformats.org/officeDocument/2006/relationships/hyperlink" Target="consultantplus://offline/ref=7BF64B8A188CCEE1D9949EEAAACF526A58C1BCCB44F1128FCD5E2422E91D2274ED91C474AA9D179D4E243628CAQCH" TargetMode="External"/><Relationship Id="rId752" Type="http://schemas.openxmlformats.org/officeDocument/2006/relationships/hyperlink" Target="consultantplus://offline/ref=7BF64B8A188CCEE1D9949EEAAACF526A58C1BCCB44F71683CE522422E91D2274ED91C474AA9D179D4E233F29CAQDH" TargetMode="External"/><Relationship Id="rId808" Type="http://schemas.openxmlformats.org/officeDocument/2006/relationships/image" Target="media/image4.wmf"/><Relationship Id="rId8" Type="http://schemas.openxmlformats.org/officeDocument/2006/relationships/hyperlink" Target="consultantplus://offline/ref=A3926937BF9AA1D2CC4BCE857E126EA4CF91893EDCECC77DE363CEFD3FA559BBD36DA912155D2185EEA8CE21B4Q4H" TargetMode="External"/><Relationship Id="rId142" Type="http://schemas.openxmlformats.org/officeDocument/2006/relationships/hyperlink" Target="consultantplus://offline/ref=7BF64B8A188CCEE1D9949EEAAACF526A58C1BCCB44F21588C95D2422E91D2274ED91C474AA9D179D4E233F24CAQEH" TargetMode="External"/><Relationship Id="rId184" Type="http://schemas.openxmlformats.org/officeDocument/2006/relationships/hyperlink" Target="consultantplus://offline/ref=7BF64B8A188CCEE1D9949EEAAACF526A58C1BCCB44F71889C1532422E91D2274ED91C474AA9D179D4E233B22CAQ7H" TargetMode="External"/><Relationship Id="rId391" Type="http://schemas.openxmlformats.org/officeDocument/2006/relationships/hyperlink" Target="consultantplus://offline/ref=7BF64B8A188CCEE1D9949EEAAACF526A58C1BCCB44F21588C95D2422E91D2274ED91C474AA9D179D4E263623CAQAH" TargetMode="External"/><Relationship Id="rId405" Type="http://schemas.openxmlformats.org/officeDocument/2006/relationships/hyperlink" Target="consultantplus://offline/ref=7BF64B8A188CCEE1D9949EEAAACF526A58C1BCCB44F21588C95D2422E91D2274ED91C474AA9D179D4E263622CAQFH" TargetMode="External"/><Relationship Id="rId447" Type="http://schemas.openxmlformats.org/officeDocument/2006/relationships/hyperlink" Target="consultantplus://offline/ref=7BF64B8A188CCEE1D9949EEAAACF526A58C1BCCB44F6118BCE5E2422E91D2274ED91C474AA9D179D4E223723CAQ9H" TargetMode="External"/><Relationship Id="rId612" Type="http://schemas.openxmlformats.org/officeDocument/2006/relationships/hyperlink" Target="consultantplus://offline/ref=7BF64B8A188CCEE1D9949EEAAACF526A58C1BCCB44F71683CE522422E91D2274ED91C474AA9D179D4E233F27CAQ9H" TargetMode="External"/><Relationship Id="rId794" Type="http://schemas.openxmlformats.org/officeDocument/2006/relationships/hyperlink" Target="consultantplus://offline/ref=7BF64B8A188CCEE1D9949EEAAACF526A58C1BCCB44F01388CD5F2422E91D2274ED91C474AA9D179D4E233C28CAQFH" TargetMode="External"/><Relationship Id="rId1035" Type="http://schemas.openxmlformats.org/officeDocument/2006/relationships/hyperlink" Target="consultantplus://offline/ref=7BF64B8A188CCEE1D9949EEAAACF526A58C1BCCB44F1128FCD5E2422E91D2274ED91C474AA9D179D4E263A24CAQ9H" TargetMode="External"/><Relationship Id="rId1077" Type="http://schemas.openxmlformats.org/officeDocument/2006/relationships/hyperlink" Target="consultantplus://offline/ref=7BF64B8A188CCEE1D9949EEAAACF526A58C1BCCB44F6118BCE5E2422E91D2274ED91C474AA9D179D4E223728CAQFH" TargetMode="External"/><Relationship Id="rId251" Type="http://schemas.openxmlformats.org/officeDocument/2006/relationships/hyperlink" Target="consultantplus://offline/ref=7BF64B8A188CCEE1D9949EEAAACF526A58C1BCCB44F21588C95D2422E91D2274ED91C474AA9D179D4E263829CAQ8H" TargetMode="External"/><Relationship Id="rId489" Type="http://schemas.openxmlformats.org/officeDocument/2006/relationships/hyperlink" Target="consultantplus://offline/ref=7BF64B8A188CCEE1D9949EEAAACF526A58C1BCCB44F31589C95A2422E91D2274ED91C474AA9D179D4E263728CAQFH" TargetMode="External"/><Relationship Id="rId654" Type="http://schemas.openxmlformats.org/officeDocument/2006/relationships/hyperlink" Target="consultantplus://offline/ref=7BF64B8A188CCEE1D9949EEAAACF526A58C1BCCB44F21588C95D2422E91D2274ED91C474AA9D179D4E263626CAQ8H" TargetMode="External"/><Relationship Id="rId696" Type="http://schemas.openxmlformats.org/officeDocument/2006/relationships/hyperlink" Target="consultantplus://offline/ref=7BF64B8A188CCEE1D9949EEAAACF526A58C1BCCB44F2158DCE5A2422E91D2274ED91C474AA9D179D4E263929CAQBH" TargetMode="External"/><Relationship Id="rId861" Type="http://schemas.openxmlformats.org/officeDocument/2006/relationships/hyperlink" Target="consultantplus://offline/ref=7BF64B8A188CCEE1D9949EEAAACF526A58C1BCCB44F2178FCE592422E91D2274ED91C474AA9D179D4E233F28CAQ6H" TargetMode="External"/><Relationship Id="rId917" Type="http://schemas.openxmlformats.org/officeDocument/2006/relationships/hyperlink" Target="consultantplus://offline/ref=7BF64B8A188CCEE1D9949EEAAACF526A58C1BCCB44F71683CE522422E91D2274ED91C474AA9D179D4E233F29CAQBH" TargetMode="External"/><Relationship Id="rId959" Type="http://schemas.openxmlformats.org/officeDocument/2006/relationships/hyperlink" Target="consultantplus://offline/ref=7BF64B8A188CCEE1D9949EEAAACF526A58C1BCCB44F01388CD5F2422E91D2274ED91C474AA9D179D4E233B23CAQEH" TargetMode="External"/><Relationship Id="rId46" Type="http://schemas.openxmlformats.org/officeDocument/2006/relationships/hyperlink" Target="consultantplus://offline/ref=A3926937BF9AA1D2CC4BCE857E126EA4CF91893EDCEFC07AE663CEFD3FA559BBD36DA912155D2185EEA8CE21B4Q4H" TargetMode="External"/><Relationship Id="rId293" Type="http://schemas.openxmlformats.org/officeDocument/2006/relationships/hyperlink" Target="consultantplus://offline/ref=7BF64B8A188CCEE1D9949EEAAACF526A58C1BCCB44F71683CE522422E91D2274ED91C474AA9D179D4E233F20CAQEH" TargetMode="External"/><Relationship Id="rId307" Type="http://schemas.openxmlformats.org/officeDocument/2006/relationships/hyperlink" Target="consultantplus://offline/ref=7BF64B8A188CCEE1D9949EEAAACF526A58C1BCCB44F7158DCC582422E91D2274ED91C474AA9D179D4E233F20CAQ7H" TargetMode="External"/><Relationship Id="rId349" Type="http://schemas.openxmlformats.org/officeDocument/2006/relationships/hyperlink" Target="consultantplus://offline/ref=7BF64B8A188CCEE1D9949EEAAACF526A58C1BCCB44F71683CE522422E91D2274ED91C474AA9D179D4E233F20CAQCH" TargetMode="External"/><Relationship Id="rId514" Type="http://schemas.openxmlformats.org/officeDocument/2006/relationships/hyperlink" Target="consultantplus://offline/ref=7BF64B8A188CCEE1D9949EEAAACF526A58C1BCCB44F71683CE522422E91D2274ED91C474AA9D179D4E233F24CAQBH" TargetMode="External"/><Relationship Id="rId556" Type="http://schemas.openxmlformats.org/officeDocument/2006/relationships/hyperlink" Target="consultantplus://offline/ref=7BF64B8A188CCEE1D9949EEAAACF526A58C1BCCB44F21588C95D2422E91D2274ED91C474AA9D179D4E263624CAQFH" TargetMode="External"/><Relationship Id="rId721" Type="http://schemas.openxmlformats.org/officeDocument/2006/relationships/hyperlink" Target="consultantplus://offline/ref=7BF64B8A188CCEE1D9949EEAAACF526A58C1BCCB44F71082C9592422E91D2274ED91C474AA9D179D4E213E25CAQEH" TargetMode="External"/><Relationship Id="rId763" Type="http://schemas.openxmlformats.org/officeDocument/2006/relationships/hyperlink" Target="consultantplus://offline/ref=7BF64B8A188CCEE1D9949EEAAACF526A58C1BCCB44F2158DCE5A2422E91D2274ED91C474AA9D179D4E263822CAQDH" TargetMode="External"/><Relationship Id="rId88" Type="http://schemas.openxmlformats.org/officeDocument/2006/relationships/hyperlink" Target="consultantplus://offline/ref=A3926937BF9AA1D2CC4BCE857E126EA4CF91893EDCE8CA7DEB6ACEFD3FA559BBD36DA912155D2185EEA8CE21B4Q9H" TargetMode="External"/><Relationship Id="rId111" Type="http://schemas.openxmlformats.org/officeDocument/2006/relationships/hyperlink" Target="consultantplus://offline/ref=7BF64B8A188CCEE1D9949EEAAACF526A58C1BCCB44F6118BCE5E2422E91D2274ED91C474AA9D179D4E233F23CAQCH" TargetMode="External"/><Relationship Id="rId153" Type="http://schemas.openxmlformats.org/officeDocument/2006/relationships/hyperlink" Target="consultantplus://offline/ref=7BF64B8A188CCEE1D9949EEAAACF526A58C1BCCB44F71483CE5E2422E91D2274ED91C474AA9D179D4E233F21CAQ8H" TargetMode="External"/><Relationship Id="rId195" Type="http://schemas.openxmlformats.org/officeDocument/2006/relationships/hyperlink" Target="consultantplus://offline/ref=7BF64B8A188CCEE1D9949EEAAACF526A58C1BCCB44F6118BCE5E2422E91D2274ED91C474AA9D179D4E223829CAQ9H" TargetMode="External"/><Relationship Id="rId209" Type="http://schemas.openxmlformats.org/officeDocument/2006/relationships/hyperlink" Target="consultantplus://offline/ref=7BF64B8A188CCEE1D9949EEAAACF526A58C1BCCB44F2158DCE5A2422E91D2274ED91C474AA9D179D4E263F28CAQBH" TargetMode="External"/><Relationship Id="rId360" Type="http://schemas.openxmlformats.org/officeDocument/2006/relationships/hyperlink" Target="consultantplus://offline/ref=7BF64B8A188CCEE1D9949EEAAACF526A58C1BCCB44F3178DC9522422E91D2274ED91C474AA9D179D4E263C20CAQ9H" TargetMode="External"/><Relationship Id="rId416" Type="http://schemas.openxmlformats.org/officeDocument/2006/relationships/hyperlink" Target="consultantplus://offline/ref=7BF64B8A188CCEE1D9949EEAAACF526A58C1BCCB44F01388CD5F2422E91D2274ED91C474AA9D179D4E233C26CAQ9H" TargetMode="External"/><Relationship Id="rId598" Type="http://schemas.openxmlformats.org/officeDocument/2006/relationships/hyperlink" Target="consultantplus://offline/ref=7BF64B8A188CCEE1D9949EEAAACF526A58C1BCCB44F1128FCD5E2422E91D2274ED91C474AA9D179D4E243627CAQEH" TargetMode="External"/><Relationship Id="rId819" Type="http://schemas.openxmlformats.org/officeDocument/2006/relationships/hyperlink" Target="consultantplus://offline/ref=7BF64B8A188CCEE1D9949EEAAACF526A58C1BCCB44F2158DCE5A2422E91D2274ED91C474AA9D179D4E263826CAQ9H" TargetMode="External"/><Relationship Id="rId970" Type="http://schemas.openxmlformats.org/officeDocument/2006/relationships/hyperlink" Target="consultantplus://offline/ref=7BF64B8A188CCEE1D99480E7BCA305655CCCE4C142F846D79D572E77B1427B36AA98CE20E9DD1CC9Q4H" TargetMode="External"/><Relationship Id="rId1004" Type="http://schemas.openxmlformats.org/officeDocument/2006/relationships/hyperlink" Target="consultantplus://offline/ref=7BF64B8A188CCEE1D9949EEAAACF526A58C1BCCB44F2158DCE5A2422E91D2274ED91C474AA9D179D4E263726CAQEH" TargetMode="External"/><Relationship Id="rId1046" Type="http://schemas.openxmlformats.org/officeDocument/2006/relationships/hyperlink" Target="consultantplus://offline/ref=7BF64B8A188CCEE1D9949EEAAACF526A58C1BCCB44F01388CD5F2422E91D2274ED91C474AA9D179D4E233B23CAQCH" TargetMode="External"/><Relationship Id="rId220" Type="http://schemas.openxmlformats.org/officeDocument/2006/relationships/hyperlink" Target="consultantplus://offline/ref=7BF64B8A188CCEE1D9949EEAAACF526A58C1BCCB44F1128FCD5E2422E91D2274ED91C474AA9D179D4E243726CAQFH" TargetMode="External"/><Relationship Id="rId458" Type="http://schemas.openxmlformats.org/officeDocument/2006/relationships/hyperlink" Target="consultantplus://offline/ref=7BF64B8A188CCEE1D9949EEAAACF526A58C1BCCB44F71683CE522422E91D2274ED91C474AA9D179D4E233F22CAQ8H" TargetMode="External"/><Relationship Id="rId623" Type="http://schemas.openxmlformats.org/officeDocument/2006/relationships/hyperlink" Target="consultantplus://offline/ref=7BF64B8A188CCEE1D9949EEAAACF526A58C1BCCB44F2158DCE5A2422E91D2274ED91C474AA9D179D4E263923CAQEH" TargetMode="External"/><Relationship Id="rId665" Type="http://schemas.openxmlformats.org/officeDocument/2006/relationships/hyperlink" Target="consultantplus://offline/ref=7BF64B8A188CCEE1D9949EEAAACF526A58C1BCCB44F01388CD5F2422E91D2274ED91C474AA9D179D4E233C29CAQCH" TargetMode="External"/><Relationship Id="rId830" Type="http://schemas.openxmlformats.org/officeDocument/2006/relationships/hyperlink" Target="consultantplus://offline/ref=7BF64B8A188CCEE1D99480E7BCA305655CC9EACE43F846D79D572E77B1427B36AA98CE20E8D01BC9QCH" TargetMode="External"/><Relationship Id="rId872" Type="http://schemas.openxmlformats.org/officeDocument/2006/relationships/hyperlink" Target="consultantplus://offline/ref=7BF64B8A188CCEE1D9949EEAAACF526A58C1BCCB44F2158DCE5A2422E91D2274ED91C474AA9D179D4E263721CAQCH" TargetMode="External"/><Relationship Id="rId928" Type="http://schemas.openxmlformats.org/officeDocument/2006/relationships/hyperlink" Target="consultantplus://offline/ref=7BF64B8A188CCEE1D9949EEAAACF526A58C1BCCB44F1128FCD5E2422E91D2274ED91C474AA9D179D4E2B3F23CAQAH" TargetMode="External"/><Relationship Id="rId1088" Type="http://schemas.openxmlformats.org/officeDocument/2006/relationships/hyperlink" Target="consultantplus://offline/ref=7BF64B8A188CCEE1D99480E7BCA305655CCAE3C346FB1BDD950E2275B6C4QDH" TargetMode="External"/><Relationship Id="rId15" Type="http://schemas.openxmlformats.org/officeDocument/2006/relationships/hyperlink" Target="consultantplus://offline/ref=A3926937BF9AA1D2CC4BCE857E126EA4CF91893EDCEEC67CE263CEFD3FA559BBD36DA912155D2185EEA8CE21B4Q4H" TargetMode="External"/><Relationship Id="rId57" Type="http://schemas.openxmlformats.org/officeDocument/2006/relationships/hyperlink" Target="consultantplus://offline/ref=A3926937BF9AA1D2CC4BCE857E126EA4CF91893EDCEEC07BE767CEFD3FA559BBD36DA912155D2185EEADCB27B4Q0H" TargetMode="External"/><Relationship Id="rId262" Type="http://schemas.openxmlformats.org/officeDocument/2006/relationships/hyperlink" Target="consultantplus://offline/ref=7BF64B8A188CCEE1D9949EEAAACF526A58C1BCCB44F7158DCC582422E91D2274ED91C474AA9D179D4E233F20CAQ6H" TargetMode="External"/><Relationship Id="rId318" Type="http://schemas.openxmlformats.org/officeDocument/2006/relationships/hyperlink" Target="consultantplus://offline/ref=7BF64B8A188CCEE1D9949EEAAACF526A58C1BCCB44F6118BCE5E2422E91D2274ED91C474AA9D179D4E223720CAQEH" TargetMode="External"/><Relationship Id="rId525" Type="http://schemas.openxmlformats.org/officeDocument/2006/relationships/hyperlink" Target="consultantplus://offline/ref=7BF64B8A188CCEE1D9949EEAAACF526A58C1BCCB44F1128FCD5E2422E91D2274ED91C474AA9D179D4E263925CAQAH" TargetMode="External"/><Relationship Id="rId567" Type="http://schemas.openxmlformats.org/officeDocument/2006/relationships/hyperlink" Target="consultantplus://offline/ref=7BF64B8A188CCEE1D9949EEAAACF526A58C1BCCB44F01388CD5F2422E91D2274ED91C474AA9D179D4E233C26CAQ7H" TargetMode="External"/><Relationship Id="rId732" Type="http://schemas.openxmlformats.org/officeDocument/2006/relationships/hyperlink" Target="consultantplus://offline/ref=7BF64B8A188CCEE1D99480E7BCA305655CCAE6C342FA1BDD950E2275B6C4QDH" TargetMode="External"/><Relationship Id="rId99" Type="http://schemas.openxmlformats.org/officeDocument/2006/relationships/hyperlink" Target="consultantplus://offline/ref=7BF64B8A188CCEE1D99480E7BCA305655CC8E3C041FA1BDD950E2275B64D2421ADD1C2C2Q3H" TargetMode="External"/><Relationship Id="rId122" Type="http://schemas.openxmlformats.org/officeDocument/2006/relationships/hyperlink" Target="consultantplus://offline/ref=7BF64B8A188CCEE1D9949EEAAACF526A58C1BCCB44F7158DCC582422E91D2274ED91C474AA9D179D4E233F20CAQFH" TargetMode="External"/><Relationship Id="rId164" Type="http://schemas.openxmlformats.org/officeDocument/2006/relationships/hyperlink" Target="consultantplus://offline/ref=7BF64B8A188CCEE1D9949EEAAACF526A58C1BCCB44F1128FCD5E2422E91D2274ED91C474AA9D179D4E263727CAQFH" TargetMode="External"/><Relationship Id="rId371" Type="http://schemas.openxmlformats.org/officeDocument/2006/relationships/hyperlink" Target="consultantplus://offline/ref=7BF64B8A188CCEE1D9949EEAAACF526A58C1BCCB44F1128FCD5E2422E91D2274ED91C474AA9D179D4E243621CAQ6H" TargetMode="External"/><Relationship Id="rId774" Type="http://schemas.openxmlformats.org/officeDocument/2006/relationships/hyperlink" Target="consultantplus://offline/ref=7BF64B8A188CCEE1D9949EEAAACF526A58C1BCCB44F2158DCE5A2422E91D2274ED91C474AA9D179D4E263824CAQDH" TargetMode="External"/><Relationship Id="rId981" Type="http://schemas.openxmlformats.org/officeDocument/2006/relationships/hyperlink" Target="consultantplus://offline/ref=7BF64B8A188CCEE1D9949EEAAACF526A58C1BCCB44F1128FCD5E2422E91D2274ED91C474AA9D179D4E2B3F22CAQDH" TargetMode="External"/><Relationship Id="rId1015" Type="http://schemas.openxmlformats.org/officeDocument/2006/relationships/hyperlink" Target="consultantplus://offline/ref=7BF64B8A188CCEE1D9949EEAAACF526A58C1BCCB44F1128FCD5E2422E91D2274ED91C474AA9D179D4E263A27CAQEH" TargetMode="External"/><Relationship Id="rId1057" Type="http://schemas.openxmlformats.org/officeDocument/2006/relationships/hyperlink" Target="consultantplus://offline/ref=7BF64B8A188CCEE1D9949EEAAACF526A58C1BCCB44F1128FCD5E2422E91D2274ED91C474AA9D179D4E2B3F27CAQFH" TargetMode="External"/><Relationship Id="rId427" Type="http://schemas.openxmlformats.org/officeDocument/2006/relationships/hyperlink" Target="consultantplus://offline/ref=7BF64B8A188CCEE1D9949EEAAACF526A58C1BCCB44F71683CE522422E91D2274ED91C474AA9D179D4E233F20CAQ7H" TargetMode="External"/><Relationship Id="rId469" Type="http://schemas.openxmlformats.org/officeDocument/2006/relationships/hyperlink" Target="consultantplus://offline/ref=7BF64B8A188CCEE1D9949EEAAACF526A58C1BCCB44F71683CE522422E91D2274ED91C474AA9D179D4E233F25CAQFH" TargetMode="External"/><Relationship Id="rId634" Type="http://schemas.openxmlformats.org/officeDocument/2006/relationships/hyperlink" Target="consultantplus://offline/ref=7BF64B8A188CCEE1D99480E7BCA305655FCCE6C247F41BDD950E2275B64D2421ADD1C221E9D91A98C4Q6H" TargetMode="External"/><Relationship Id="rId676" Type="http://schemas.openxmlformats.org/officeDocument/2006/relationships/hyperlink" Target="consultantplus://offline/ref=7BF64B8A188CCEE1D9949EEAAACF526A58C1BCCB44F6118BCE5E2422E91D2274ED91C474AA9D179D4E223724CAQAH" TargetMode="External"/><Relationship Id="rId841" Type="http://schemas.openxmlformats.org/officeDocument/2006/relationships/hyperlink" Target="consultantplus://offline/ref=7BF64B8A188CCEE1D9949EEAAACF526A58C1BCCB44F1128FCD5E2422E91D2274ED91C474AA9D179D4E2B3F21CAQ7H" TargetMode="External"/><Relationship Id="rId883" Type="http://schemas.openxmlformats.org/officeDocument/2006/relationships/hyperlink" Target="consultantplus://offline/ref=7BF64B8A188CCEE1D9949EEAAACF526A58C1BCCB44F21588C95D2422E91D2274ED91C474AA9D179D4E263628CAQBH" TargetMode="External"/><Relationship Id="rId26" Type="http://schemas.openxmlformats.org/officeDocument/2006/relationships/hyperlink" Target="consultantplus://offline/ref=A3926937BF9AA1D2CC4BCE857E126EA4CF91893EDCE9C37FE467CEFD3FA559BBD36DA912155D2185EEA8CE21B4Q4H" TargetMode="External"/><Relationship Id="rId231" Type="http://schemas.openxmlformats.org/officeDocument/2006/relationships/hyperlink" Target="consultantplus://offline/ref=7BF64B8A188CCEE1D9949EEAAACF526A58C1BCCB44F2158DCE5A2422E91D2274ED91C474AA9D179D4E263E20CAQDH" TargetMode="External"/><Relationship Id="rId273" Type="http://schemas.openxmlformats.org/officeDocument/2006/relationships/hyperlink" Target="consultantplus://offline/ref=7BF64B8A188CCEE1D9949EEAAACF526A58C1BCCB44F21588C95D2422E91D2274ED91C474AA9D179D4E263721CAQBH" TargetMode="External"/><Relationship Id="rId329" Type="http://schemas.openxmlformats.org/officeDocument/2006/relationships/hyperlink" Target="consultantplus://offline/ref=7BF64B8A188CCEE1D9949EEAAACF526A58C1BCCB44F71683CE522422E91D2274ED91C474AA9D179D4E233F20CAQFH" TargetMode="External"/><Relationship Id="rId480" Type="http://schemas.openxmlformats.org/officeDocument/2006/relationships/hyperlink" Target="consultantplus://offline/ref=7BF64B8A188CCEE1D9949EEAAACF526A58C1BCCB44F7158DCC582422E91D2274ED91C474AA9D179D4E233F20CAQ7H" TargetMode="External"/><Relationship Id="rId536" Type="http://schemas.openxmlformats.org/officeDocument/2006/relationships/hyperlink" Target="consultantplus://offline/ref=7BF64B8A188CCEE1D9949EEAAACF526A58C1BCCB44F1128FCD5E2422E91D2274ED91C474AA9D179D4E263925CAQAH" TargetMode="External"/><Relationship Id="rId701" Type="http://schemas.openxmlformats.org/officeDocument/2006/relationships/hyperlink" Target="consultantplus://offline/ref=7BF64B8A188CCEE1D9949EEAAACF526A58C1BCCB44F01388CD5F2422E91D2274ED91C474AA9D179D4E233C29CAQ8H" TargetMode="External"/><Relationship Id="rId939" Type="http://schemas.openxmlformats.org/officeDocument/2006/relationships/hyperlink" Target="consultantplus://offline/ref=7BF64B8A188CCEE1D9949EEAAACF526A58C1BCCB44F1178FCF522422E91D2274ED91C474AA9D179D4E233F23CAQFH" TargetMode="External"/><Relationship Id="rId68" Type="http://schemas.openxmlformats.org/officeDocument/2006/relationships/hyperlink" Target="consultantplus://offline/ref=A3926937BF9AA1D2CC4BCE857E126EA4CF91893EDCE9C177E566CEFD3FA559BBD36DA912155D2185EEA8CE21B4Q7H" TargetMode="External"/><Relationship Id="rId133" Type="http://schemas.openxmlformats.org/officeDocument/2006/relationships/hyperlink" Target="consultantplus://offline/ref=7BF64B8A188CCEE1D9949EEAAACF526A58C1BCCB44F2158DCE5A2422E91D2274ED91C474AA9D179D4E233F22CAQ9H" TargetMode="External"/><Relationship Id="rId175" Type="http://schemas.openxmlformats.org/officeDocument/2006/relationships/hyperlink" Target="consultantplus://offline/ref=7BF64B8A188CCEE1D9949EEAAACF526A58C1BCCB44F1128FCD5E2422E91D2274ED91C474AA9D179D4E263925CAQAH" TargetMode="External"/><Relationship Id="rId340" Type="http://schemas.openxmlformats.org/officeDocument/2006/relationships/hyperlink" Target="consultantplus://offline/ref=7BF64B8A188CCEE1D9949EEAAACF526A58C1BCCB44F1128FCD5E2422E91D2274ED91C474AA9D179D4E243621CAQBH" TargetMode="External"/><Relationship Id="rId578" Type="http://schemas.openxmlformats.org/officeDocument/2006/relationships/hyperlink" Target="consultantplus://offline/ref=7BF64B8A188CCEE1D9949EEAAACF526A58C1BCCB44F7158DCC582422E91D2274ED91C474AA9D179D4E233F20CAQ6H" TargetMode="External"/><Relationship Id="rId743" Type="http://schemas.openxmlformats.org/officeDocument/2006/relationships/image" Target="media/image2.wmf"/><Relationship Id="rId785" Type="http://schemas.openxmlformats.org/officeDocument/2006/relationships/hyperlink" Target="consultantplus://offline/ref=7BF64B8A188CCEE1D9949EEAAACF526A58C1BCCB4CFB108CCC517928E1442E76EA9E9B63ADD41B9C4D2B39C2Q7H" TargetMode="External"/><Relationship Id="rId950" Type="http://schemas.openxmlformats.org/officeDocument/2006/relationships/hyperlink" Target="consultantplus://offline/ref=7BF64B8A188CCEE1D9949EEAAACF526A58C1BCCB44F7158DCC582422E91D2274ED91C474AA9D179D4E233F20CAQFH" TargetMode="External"/><Relationship Id="rId992" Type="http://schemas.openxmlformats.org/officeDocument/2006/relationships/hyperlink" Target="consultantplus://offline/ref=7BF64B8A188CCEE1D9949EEAAACF526A58C1BCCB44F1128FCD5E2422E91D2274ED91C474AA9D179D4E2B3F25CAQCH" TargetMode="External"/><Relationship Id="rId1026" Type="http://schemas.openxmlformats.org/officeDocument/2006/relationships/hyperlink" Target="consultantplus://offline/ref=7BF64B8A188CCEE1D9949EEAAACF526A58C1BCCB44F6118BCE5E2422E91D2274ED91C474AA9D179D4E223729CAQCH" TargetMode="External"/><Relationship Id="rId200" Type="http://schemas.openxmlformats.org/officeDocument/2006/relationships/hyperlink" Target="consultantplus://offline/ref=7BF64B8A188CCEE1D9949EEAAACF526A58C1BCCB44F1128FCD5E2422E91D2274ED91C474AA9D179D4E263A24CAQ9H" TargetMode="External"/><Relationship Id="rId382" Type="http://schemas.openxmlformats.org/officeDocument/2006/relationships/hyperlink" Target="consultantplus://offline/ref=7BF64B8A188CCEE1D9949EEAAACF526A58C1BCCB44F7158DCC582422E91D2274ED91C474AA9D179D4E233F20CAQFH" TargetMode="External"/><Relationship Id="rId438" Type="http://schemas.openxmlformats.org/officeDocument/2006/relationships/hyperlink" Target="consultantplus://offline/ref=7BF64B8A188CCEE1D9949EEAAACF526A58C1BCCB44F2158DCE5A2422E91D2274ED91C474AA9D179D4E263C26CAQFH" TargetMode="External"/><Relationship Id="rId603" Type="http://schemas.openxmlformats.org/officeDocument/2006/relationships/hyperlink" Target="consultantplus://offline/ref=7BF64B8A188CCEE1D9949EEAAACF526A58C1BCCB44F21588C95D2422E91D2274ED91C474AA9D179D4E263624CAQ6H" TargetMode="External"/><Relationship Id="rId645" Type="http://schemas.openxmlformats.org/officeDocument/2006/relationships/hyperlink" Target="consultantplus://offline/ref=7BF64B8A188CCEE1D9949EEAAACF526A58C1BCCB44F71889C1532422E91D2274ED91C474AA9D179D4E233B27CAQDH" TargetMode="External"/><Relationship Id="rId687" Type="http://schemas.openxmlformats.org/officeDocument/2006/relationships/hyperlink" Target="consultantplus://offline/ref=7BF64B8A188CCEE1D9949EEAAACF526A58C1BCCB44F1128FCD5E2422E91D2274ED91C474AA9D179D4E243629CAQCH" TargetMode="External"/><Relationship Id="rId810" Type="http://schemas.openxmlformats.org/officeDocument/2006/relationships/hyperlink" Target="consultantplus://offline/ref=7BF64B8A188CCEE1D9949EEAAACF526A58C1BCCB44F01388CD5F2422E91D2274ED91C474AA9D179D4E233C28CAQ9H" TargetMode="External"/><Relationship Id="rId852" Type="http://schemas.openxmlformats.org/officeDocument/2006/relationships/hyperlink" Target="consultantplus://offline/ref=7BF64B8A188CCEE1D9949EEAAACF526A58C1BCCB44F1178FCF522422E91D2274ED91C474AA9D179D4E233F20CAQ8H" TargetMode="External"/><Relationship Id="rId908" Type="http://schemas.openxmlformats.org/officeDocument/2006/relationships/hyperlink" Target="consultantplus://offline/ref=7BF64B8A188CCEE1D9949EEAAACF526A58C1BCCB44F01388CD5F2422E91D2274ED91C474AA9D179D4E233B21CAQ6H" TargetMode="External"/><Relationship Id="rId1068" Type="http://schemas.openxmlformats.org/officeDocument/2006/relationships/hyperlink" Target="consultantplus://offline/ref=7BF64B8A188CCEE1D9949EEAAACF526A58C1BCCB44F7158DCC582422E91D2274ED91C474AA9D179D4E233F23CAQ9H" TargetMode="External"/><Relationship Id="rId242" Type="http://schemas.openxmlformats.org/officeDocument/2006/relationships/hyperlink" Target="consultantplus://offline/ref=7BF64B8A188CCEE1D9949EEAAACF526A58C1BCCB44F2158DCE5A2422E91D2274ED91C474AA9D179D4E263E20CAQ8H" TargetMode="External"/><Relationship Id="rId284" Type="http://schemas.openxmlformats.org/officeDocument/2006/relationships/hyperlink" Target="consultantplus://offline/ref=7BF64B8A188CCEE1D9949EEAAACF526A58C1BCCB44F71683CE522422E91D2274ED91C474AA9D179D4E233F20CAQEH" TargetMode="External"/><Relationship Id="rId491" Type="http://schemas.openxmlformats.org/officeDocument/2006/relationships/hyperlink" Target="consultantplus://offline/ref=7BF64B8A188CCEE1D9949EEAAACF526A58C1BCCB44F21588C95D2422E91D2274ED91C474AA9D179D4E263622CAQ7H" TargetMode="External"/><Relationship Id="rId505" Type="http://schemas.openxmlformats.org/officeDocument/2006/relationships/hyperlink" Target="consultantplus://offline/ref=7BF64B8A188CCEE1D9949EEAAACF526A58C1BCCB44F1128FCD5E2422E91D2274ED91C474AA9D179D4E263A24CAQ9H" TargetMode="External"/><Relationship Id="rId712" Type="http://schemas.openxmlformats.org/officeDocument/2006/relationships/hyperlink" Target="consultantplus://offline/ref=7BF64B8A188CCEE1D9949EEAAACF526A58C1BCCB4CFB108CCC517928E1442E76EA9E9B63ADD41B9C4D2437C2Q4H" TargetMode="External"/><Relationship Id="rId894" Type="http://schemas.openxmlformats.org/officeDocument/2006/relationships/hyperlink" Target="consultantplus://offline/ref=7BF64B8A188CCEE1D9949EEAAACF526A58C1BCCB44F2158DCE5A2422E91D2274ED91C474AA9D179D4E263721CAQ6H" TargetMode="External"/><Relationship Id="rId37" Type="http://schemas.openxmlformats.org/officeDocument/2006/relationships/hyperlink" Target="consultantplus://offline/ref=A3926937BF9AA1D2CC4BCE857E126EA4CF91893EDCECC77DE363CEFD3FA559BBD36DA912155D2185EEA8CE21B4Q4H" TargetMode="External"/><Relationship Id="rId79" Type="http://schemas.openxmlformats.org/officeDocument/2006/relationships/hyperlink" Target="consultantplus://offline/ref=A3926937BF9AA1D2CC4BCE857E126EA4CF91893EDCE8C276E360CEFD3FA559BBD36DA912155D2185EEA8CE24B4Q7H" TargetMode="External"/><Relationship Id="rId102" Type="http://schemas.openxmlformats.org/officeDocument/2006/relationships/hyperlink" Target="consultantplus://offline/ref=7BF64B8A188CCEE1D9949EEAAACF526A58C1BCCB44F6118BCE5E2422E91D2274ED91C474AA9D179D4E233F20CAQ9H" TargetMode="External"/><Relationship Id="rId144" Type="http://schemas.openxmlformats.org/officeDocument/2006/relationships/hyperlink" Target="consultantplus://offline/ref=7BF64B8A188CCEE1D99480E7BCA305655CCAE2CF40F01BDD950E2275B6C4QDH" TargetMode="External"/><Relationship Id="rId547" Type="http://schemas.openxmlformats.org/officeDocument/2006/relationships/hyperlink" Target="consultantplus://offline/ref=7BF64B8A188CCEE1D9949EEAAACF526A58C1BCCB44F2158DCE5A2422E91D2274ED91C474AA9D179D4E263C28CAQEH" TargetMode="External"/><Relationship Id="rId589" Type="http://schemas.openxmlformats.org/officeDocument/2006/relationships/hyperlink" Target="consultantplus://offline/ref=7BF64B8A188CCEE1D9949EEAAACF526A58C1BCCB44F6118BCE5E2422E91D2274ED91C474AA9D179D4E223725CAQAH" TargetMode="External"/><Relationship Id="rId754" Type="http://schemas.openxmlformats.org/officeDocument/2006/relationships/hyperlink" Target="consultantplus://offline/ref=7BF64B8A188CCEE1D99480E7BCA305655CCAE2C747F21BDD950E2275B6C4QDH" TargetMode="External"/><Relationship Id="rId796" Type="http://schemas.openxmlformats.org/officeDocument/2006/relationships/hyperlink" Target="consultantplus://offline/ref=7BF64B8A188CCEE1D9949EEAAACF526A58C1BCCB44F71683CE522422E91D2274ED91C474AA9D179D4E233F29CAQAH" TargetMode="External"/><Relationship Id="rId961" Type="http://schemas.openxmlformats.org/officeDocument/2006/relationships/image" Target="media/image7.wmf"/><Relationship Id="rId90" Type="http://schemas.openxmlformats.org/officeDocument/2006/relationships/hyperlink" Target="consultantplus://offline/ref=7BF64B8A188CCEE1D99480E7BCA305655CC8E0C044FA1BDD950E2275B64D2421ADD1C221E9D91A9DC4QCH" TargetMode="External"/><Relationship Id="rId186" Type="http://schemas.openxmlformats.org/officeDocument/2006/relationships/hyperlink" Target="consultantplus://offline/ref=7BF64B8A188CCEE1D9949EEAAACF526A58C1BCCB44F61383CF5F2422E91D2274ED91C474AA9D179D4E233F20CAQ6H" TargetMode="External"/><Relationship Id="rId351" Type="http://schemas.openxmlformats.org/officeDocument/2006/relationships/hyperlink" Target="consultantplus://offline/ref=7BF64B8A188CCEE1D9949EEAAACF526A58C1BCCB44F7158DCC582422E91D2274ED91C474AA9D179D4E233F20CAQFH" TargetMode="External"/><Relationship Id="rId393" Type="http://schemas.openxmlformats.org/officeDocument/2006/relationships/hyperlink" Target="consultantplus://offline/ref=7BF64B8A188CCEE1D99480E7BCA305655CCAE3C346FB1BDD950E2275B6C4QDH" TargetMode="External"/><Relationship Id="rId407" Type="http://schemas.openxmlformats.org/officeDocument/2006/relationships/hyperlink" Target="consultantplus://offline/ref=7BF64B8A188CCEE1D9949EEAAACF526A58C1BCCB44F1128FCD5E2422E91D2274ED91C474AA9D179D4E263A24CAQ9H" TargetMode="External"/><Relationship Id="rId449" Type="http://schemas.openxmlformats.org/officeDocument/2006/relationships/hyperlink" Target="consultantplus://offline/ref=7BF64B8A188CCEE1D99480E7BCA305655CC8E2CF4DF21BDD950E2275B6C4QDH" TargetMode="External"/><Relationship Id="rId614" Type="http://schemas.openxmlformats.org/officeDocument/2006/relationships/hyperlink" Target="consultantplus://offline/ref=7BF64B8A188CCEE1D99480E7BCA305655CCAE3C346FB1BDD950E2275B6C4QDH" TargetMode="External"/><Relationship Id="rId656" Type="http://schemas.openxmlformats.org/officeDocument/2006/relationships/hyperlink" Target="consultantplus://offline/ref=7BF64B8A188CCEE1D9949EEAAACF526A58C1BCCB44F71889C1532422E91D2274ED91C474AA9D179D4E233B27CAQAH" TargetMode="External"/><Relationship Id="rId821" Type="http://schemas.openxmlformats.org/officeDocument/2006/relationships/hyperlink" Target="consultantplus://offline/ref=7BF64B8A188CCEE1D99480E7BCA305655CC9EACE43F846D79D572E77B1427B36AA98CE20E8D01BC9QCH" TargetMode="External"/><Relationship Id="rId863" Type="http://schemas.openxmlformats.org/officeDocument/2006/relationships/hyperlink" Target="consultantplus://offline/ref=7BF64B8A188CCEE1D9949EEAAACF526A58C1BCCB44F1178FCF522422E91D2274ED91C474AA9D179D4E233F20CAQ6H" TargetMode="External"/><Relationship Id="rId1037" Type="http://schemas.openxmlformats.org/officeDocument/2006/relationships/hyperlink" Target="consultantplus://offline/ref=7BF64B8A188CCEE1D9949EEAAACF526A58C1BCCB44F7158DCC582422E91D2274ED91C474AA9D179D4E233F20CAQFH" TargetMode="External"/><Relationship Id="rId1079" Type="http://schemas.openxmlformats.org/officeDocument/2006/relationships/hyperlink" Target="consultantplus://offline/ref=7BF64B8A188CCEE1D9949EEAAACF526A58C1BCCB44F71483CE5E2422E91D2274ED91C474AA9D179D4E233F21CAQ6H" TargetMode="External"/><Relationship Id="rId211" Type="http://schemas.openxmlformats.org/officeDocument/2006/relationships/hyperlink" Target="consultantplus://offline/ref=7BF64B8A188CCEE1D9949EEAAACF526A58C1BCCB44F2158DCE5A2422E91D2274ED91C474AA9D179D4E263F28CAQ9H" TargetMode="External"/><Relationship Id="rId253" Type="http://schemas.openxmlformats.org/officeDocument/2006/relationships/hyperlink" Target="consultantplus://offline/ref=7BF64B8A188CCEE1D9949EEAAACF526A58C1BCCB44F21588C95D2422E91D2274ED91C474AA9D179D4E263828CAQEH" TargetMode="External"/><Relationship Id="rId295" Type="http://schemas.openxmlformats.org/officeDocument/2006/relationships/hyperlink" Target="consultantplus://offline/ref=7BF64B8A188CCEE1D9949EEAAACF526A58C1BCCB44F1128FCD5E2422E91D2274ED91C474AA9D179D4E243729CAQ7H" TargetMode="External"/><Relationship Id="rId309" Type="http://schemas.openxmlformats.org/officeDocument/2006/relationships/hyperlink" Target="consultantplus://offline/ref=7BF64B8A188CCEE1D9949EEAAACF526A58C1BCCB44F6118BCE5E2422E91D2274ED91C474AA9D179D4E223721CAQ9H" TargetMode="External"/><Relationship Id="rId460" Type="http://schemas.openxmlformats.org/officeDocument/2006/relationships/hyperlink" Target="consultantplus://offline/ref=7BF64B8A188CCEE1D9949EEAAACF526A58C1BCCB44F1128FCD5E2422E91D2274ED91C474AA9D179D4E263925CAQAH" TargetMode="External"/><Relationship Id="rId516" Type="http://schemas.openxmlformats.org/officeDocument/2006/relationships/hyperlink" Target="consultantplus://offline/ref=7BF64B8A188CCEE1D9949EEAAACF526A58C1BCCB44F71683CE522422E91D2274ED91C474AA9D179D4E233F24CAQ8H" TargetMode="External"/><Relationship Id="rId698" Type="http://schemas.openxmlformats.org/officeDocument/2006/relationships/hyperlink" Target="consultantplus://offline/ref=7BF64B8A188CCEE1D9949EEAAACF526A58C1BCCB44F01388CD5F2422E91D2274ED91C474AA9D179D4E233C29CAQ8H" TargetMode="External"/><Relationship Id="rId919" Type="http://schemas.openxmlformats.org/officeDocument/2006/relationships/hyperlink" Target="consultantplus://offline/ref=7BF64B8A188CCEE1D9949EEAAACF526A58C1BCCB44F2158DCE5A2422E91D2274ED91C474AA9D179D4E263723CAQ7H" TargetMode="External"/><Relationship Id="rId1090" Type="http://schemas.openxmlformats.org/officeDocument/2006/relationships/theme" Target="theme/theme1.xml"/><Relationship Id="rId48" Type="http://schemas.openxmlformats.org/officeDocument/2006/relationships/hyperlink" Target="consultantplus://offline/ref=A3926937BF9AA1D2CC4BCE857E126EA4CF91893EDCEFCB7BE164CEFD3FA559BBD36DA912155D2185EEA8CE21B4Q4H" TargetMode="External"/><Relationship Id="rId113" Type="http://schemas.openxmlformats.org/officeDocument/2006/relationships/hyperlink" Target="consultantplus://offline/ref=7BF64B8A188CCEE1D9949EEAAACF526A58C1BCCB44F71683CE522422E91D2274ED91C474AA9D179D4E233F21CAQ8H" TargetMode="External"/><Relationship Id="rId320" Type="http://schemas.openxmlformats.org/officeDocument/2006/relationships/hyperlink" Target="consultantplus://offline/ref=7BF64B8A188CCEE1D99480E7BCA305655FCCE3C24DF71BDD950E2275B6C4QDH" TargetMode="External"/><Relationship Id="rId558" Type="http://schemas.openxmlformats.org/officeDocument/2006/relationships/hyperlink" Target="consultantplus://offline/ref=7BF64B8A188CCEE1D9949EEAAACF526A58C1BCCB44F1128FCD5E2422E91D2274ED91C474AA9D179D4E243624CAQDH" TargetMode="External"/><Relationship Id="rId723" Type="http://schemas.openxmlformats.org/officeDocument/2006/relationships/hyperlink" Target="consultantplus://offline/ref=7BF64B8A188CCEE1D9949EEAAACF526A58C1BCCB44F71683CE522422E91D2274ED91C474AA9D179D4E233F29CAQDH" TargetMode="External"/><Relationship Id="rId765" Type="http://schemas.openxmlformats.org/officeDocument/2006/relationships/hyperlink" Target="consultantplus://offline/ref=7BF64B8A188CCEE1D99480E7BCA305655CCAE3C346FB1BDD950E2275B6C4QDH" TargetMode="External"/><Relationship Id="rId930" Type="http://schemas.openxmlformats.org/officeDocument/2006/relationships/hyperlink" Target="consultantplus://offline/ref=7BF64B8A188CCEE1D9949EEAAACF526A58C1BCCB44F7158DCC582422E91D2274ED91C474AA9D179D4E233F20CAQFH" TargetMode="External"/><Relationship Id="rId972" Type="http://schemas.openxmlformats.org/officeDocument/2006/relationships/hyperlink" Target="consultantplus://offline/ref=7BF64B8A188CCEE1D99480E7BCA305655CC9EACE43F846D79D572E77B1427B36AA98CE20E8DF1DC9QCH" TargetMode="External"/><Relationship Id="rId1006" Type="http://schemas.openxmlformats.org/officeDocument/2006/relationships/hyperlink" Target="consultantplus://offline/ref=7BF64B8A188CCEE1D9949EEAAACF526A58C1BCCB44F1128FCD5E2422E91D2274ED91C474AA9D179D4E263A24CAQ9H" TargetMode="External"/><Relationship Id="rId155" Type="http://schemas.openxmlformats.org/officeDocument/2006/relationships/hyperlink" Target="consultantplus://offline/ref=7BF64B8A188CCEE1D9949EEAAACF526A58C1BCCB44F71082C9592422E91D2274ED91C474AA9D179D4E233E28CAQAH" TargetMode="External"/><Relationship Id="rId197" Type="http://schemas.openxmlformats.org/officeDocument/2006/relationships/hyperlink" Target="consultantplus://offline/ref=7BF64B8A188CCEE1D9949EEAAACF526A58C1BCCB44F2158DCE5A2422E91D2274ED91C474AA9D179D4E263F28CAQDH" TargetMode="External"/><Relationship Id="rId362" Type="http://schemas.openxmlformats.org/officeDocument/2006/relationships/hyperlink" Target="consultantplus://offline/ref=7BF64B8A188CCEE1D9949EEAAACF526A58C1BCCB44F01388CD5F2422E91D2274ED91C474AA9D179D4E233C26CAQAH" TargetMode="External"/><Relationship Id="rId418" Type="http://schemas.openxmlformats.org/officeDocument/2006/relationships/hyperlink" Target="consultantplus://offline/ref=7BF64B8A188CCEE1D9949EEAAACF526A58C1BCCB44F71683CE522422E91D2274ED91C474AA9D179D4E233F20CAQ8H" TargetMode="External"/><Relationship Id="rId625" Type="http://schemas.openxmlformats.org/officeDocument/2006/relationships/hyperlink" Target="consultantplus://offline/ref=7BF64B8A188CCEE1D9949EEAAACF526A58C1BCCB44F1128FCD5E2422E91D2274ED91C474AA9D179D4E263A24CAQ9H" TargetMode="External"/><Relationship Id="rId832" Type="http://schemas.openxmlformats.org/officeDocument/2006/relationships/hyperlink" Target="consultantplus://offline/ref=7BF64B8A188CCEE1D9949EEAAACF526A58C1BCCB44F2158DCE5A2422E91D2274ED91C474AA9D179D4E263829CAQEH" TargetMode="External"/><Relationship Id="rId1048" Type="http://schemas.openxmlformats.org/officeDocument/2006/relationships/hyperlink" Target="consultantplus://offline/ref=7BF64B8A188CCEE1D9949EEAAACF526A58C1BCCB44F71683CE522422E91D2274ED91C474AA9D179D4E233F29CAQ9H" TargetMode="External"/><Relationship Id="rId222" Type="http://schemas.openxmlformats.org/officeDocument/2006/relationships/hyperlink" Target="consultantplus://offline/ref=7BF64B8A188CCEE1D9949EEAAACF526A58C1BCCB44F1128FCD5E2422E91D2274ED91C474AA9D179D4E243726CAQFH" TargetMode="External"/><Relationship Id="rId264" Type="http://schemas.openxmlformats.org/officeDocument/2006/relationships/hyperlink" Target="consultantplus://offline/ref=7BF64B8A188CCEE1D9949EEAAACF526A58C1BCCB44F1128FCD5E2422E91D2274ED91C474AA9D179D4E243729CAQFH" TargetMode="External"/><Relationship Id="rId471" Type="http://schemas.openxmlformats.org/officeDocument/2006/relationships/hyperlink" Target="consultantplus://offline/ref=7BF64B8A188CCEE1D99480E7BCA305655CCAE3C346FB1BDD950E2275B6C4QDH" TargetMode="External"/><Relationship Id="rId667" Type="http://schemas.openxmlformats.org/officeDocument/2006/relationships/hyperlink" Target="consultantplus://offline/ref=7BF64B8A188CCEE1D9949EEAAACF526A58C1BCCB44F6118BCE5E2422E91D2274ED91C474AA9D179D4E223724CAQDH" TargetMode="External"/><Relationship Id="rId874" Type="http://schemas.openxmlformats.org/officeDocument/2006/relationships/hyperlink" Target="consultantplus://offline/ref=7BF64B8A188CCEE1D99480E7BCA305655CC8E3C041FA1BDD950E2275B64D2421ADD1C221E9DE1B95C4QFH" TargetMode="External"/><Relationship Id="rId17" Type="http://schemas.openxmlformats.org/officeDocument/2006/relationships/hyperlink" Target="consultantplus://offline/ref=A3926937BF9AA1D2CC4BCE857E126EA4CF91893EDCEFC07AE663CEFD3FA559BBD36DA912155D2185EEA8CE21B4Q4H" TargetMode="External"/><Relationship Id="rId59" Type="http://schemas.openxmlformats.org/officeDocument/2006/relationships/hyperlink" Target="consultantplus://offline/ref=A3926937BF9AA1D2CC4BCE857E126EA4CF91893EDCEFC07AE663CEFD3FA559BBD36DA912155D2185EEA8CE21B4Q6H" TargetMode="External"/><Relationship Id="rId124" Type="http://schemas.openxmlformats.org/officeDocument/2006/relationships/hyperlink" Target="consultantplus://offline/ref=7BF64B8A188CCEE1D9949EEAAACF526A58C1BCCB44F7158DCC582422E91D2274ED91C474AA9D179D4E233F20CAQFH" TargetMode="External"/><Relationship Id="rId527" Type="http://schemas.openxmlformats.org/officeDocument/2006/relationships/hyperlink" Target="consultantplus://offline/ref=7BF64B8A188CCEE1D9949EEAAACF526A58C1BCCB44F21588C95D2422E91D2274ED91C474AA9D179D4E263625CAQAH" TargetMode="External"/><Relationship Id="rId569" Type="http://schemas.openxmlformats.org/officeDocument/2006/relationships/hyperlink" Target="consultantplus://offline/ref=7BF64B8A188CCEE1D9949EEAAACF526A58C1BCCB44F1128FCD5E2422E91D2274ED91C474AA9D179D4E263925CAQAH" TargetMode="External"/><Relationship Id="rId734" Type="http://schemas.openxmlformats.org/officeDocument/2006/relationships/hyperlink" Target="consultantplus://offline/ref=7BF64B8A188CCEE1D9949EEAAACF526A58C1BCCB44F2158DCE5A2422E91D2274ED91C474AA9D179D4E253F22CAQ7H" TargetMode="External"/><Relationship Id="rId776" Type="http://schemas.openxmlformats.org/officeDocument/2006/relationships/hyperlink" Target="consultantplus://offline/ref=7BF64B8A188CCEE1D9949EEAAACF526A58C1BCCB44F6118BCE5E2422E91D2274ED91C474AA9D179D4E223727CAQ9H" TargetMode="External"/><Relationship Id="rId941" Type="http://schemas.openxmlformats.org/officeDocument/2006/relationships/hyperlink" Target="consultantplus://offline/ref=7BF64B8A188CCEE1D9949EEAAACF526A58C1BCCB44F1128FCD5E2422E91D2274ED91C474AA9D179D4E2B3F23CAQ9H" TargetMode="External"/><Relationship Id="rId983" Type="http://schemas.openxmlformats.org/officeDocument/2006/relationships/hyperlink" Target="consultantplus://offline/ref=7BF64B8A188CCEE1D9949EEAAACF526A58C1BCCB44F1128FCD5E2422E91D2274ED91C474AA9D179D4E2B3F22CAQDH" TargetMode="External"/><Relationship Id="rId70" Type="http://schemas.openxmlformats.org/officeDocument/2006/relationships/hyperlink" Target="consultantplus://offline/ref=A3926937BF9AA1D2CC4BCE857E126EA4CF91893EDCE9C37FE467CEFD3FA559BBD36DA912155D2185EEA8CE21B4Q9H" TargetMode="External"/><Relationship Id="rId166" Type="http://schemas.openxmlformats.org/officeDocument/2006/relationships/hyperlink" Target="consultantplus://offline/ref=7BF64B8A188CCEE1D9949EEAAACF526A58C1BCCB44F7138FC8522422E91D2274ED91C474AA9D179D4E233F21CAQ9H" TargetMode="External"/><Relationship Id="rId331" Type="http://schemas.openxmlformats.org/officeDocument/2006/relationships/hyperlink" Target="consultantplus://offline/ref=7BF64B8A188CCEE1D99480E7BCA305655CC9EACE43F846D79D572E77B1427B36AA98CE20E8D01BC9QCH" TargetMode="External"/><Relationship Id="rId373" Type="http://schemas.openxmlformats.org/officeDocument/2006/relationships/hyperlink" Target="consultantplus://offline/ref=7BF64B8A188CCEE1D9949EEAAACF526A58C1BCCB44F7158DCC582422E91D2274ED91C474AA9D179D4E233F20CAQ7H" TargetMode="External"/><Relationship Id="rId429" Type="http://schemas.openxmlformats.org/officeDocument/2006/relationships/hyperlink" Target="consultantplus://offline/ref=7BF64B8A188CCEE1D9949EEAAACF526A58C1BCCB44F71683CE522422E91D2274ED91C474AA9D179D4E233F23CAQ9H" TargetMode="External"/><Relationship Id="rId580" Type="http://schemas.openxmlformats.org/officeDocument/2006/relationships/hyperlink" Target="consultantplus://offline/ref=7BF64B8A188CCEE1D9949EEAAACF526A58C1BCCB44F1128FCD5E2422E91D2274ED91C474AA9D179D4E263925CAQAH" TargetMode="External"/><Relationship Id="rId636" Type="http://schemas.openxmlformats.org/officeDocument/2006/relationships/hyperlink" Target="consultantplus://offline/ref=7BF64B8A188CCEE1D9949EEAAACF526A58C1BCCB44F71683CE522422E91D2274ED91C474AA9D179D4E233F26CAQAH" TargetMode="External"/><Relationship Id="rId801" Type="http://schemas.openxmlformats.org/officeDocument/2006/relationships/hyperlink" Target="consultantplus://offline/ref=7BF64B8A188CCEE1D9949EEAAACF526A58C1BCCB44F01388CD5F2422E91D2274ED91C474AA9D179D4E233C28CAQCH" TargetMode="External"/><Relationship Id="rId1017" Type="http://schemas.openxmlformats.org/officeDocument/2006/relationships/hyperlink" Target="consultantplus://offline/ref=7BF64B8A188CCEE1D99480E7BCA305655CCBE5C246F31BDD950E2275B6C4QDH" TargetMode="External"/><Relationship Id="rId1059" Type="http://schemas.openxmlformats.org/officeDocument/2006/relationships/hyperlink" Target="consultantplus://offline/ref=7BF64B8A188CCEE1D9949EEAAACF526A58C1BCCB44F01388CD5F2422E91D2274ED91C474AA9D179D4E233B23CAQAH" TargetMode="External"/><Relationship Id="rId1" Type="http://schemas.openxmlformats.org/officeDocument/2006/relationships/styles" Target="styles.xml"/><Relationship Id="rId233" Type="http://schemas.openxmlformats.org/officeDocument/2006/relationships/hyperlink" Target="consultantplus://offline/ref=7BF64B8A188CCEE1D9949EEAAACF526A58C1BCCB44F2158DCE5A2422E91D2274ED91C474AA9D179D4E263E20CAQBH" TargetMode="External"/><Relationship Id="rId440" Type="http://schemas.openxmlformats.org/officeDocument/2006/relationships/hyperlink" Target="consultantplus://offline/ref=7BF64B8A188CCEE1D9949EEAAACF526A58C1BCCB44F2158DCE5A2422E91D2274ED91C474AA9D179D4E263C26CAQDH" TargetMode="External"/><Relationship Id="rId678" Type="http://schemas.openxmlformats.org/officeDocument/2006/relationships/hyperlink" Target="consultantplus://offline/ref=7BF64B8A188CCEE1D9949EEAAACF526A58C1BCCB44F6118BCE5E2422E91D2274ED91C474AA9D179D4E223724CAQBH" TargetMode="External"/><Relationship Id="rId843" Type="http://schemas.openxmlformats.org/officeDocument/2006/relationships/hyperlink" Target="consultantplus://offline/ref=7BF64B8A188CCEE1D9949EEAAACF526A58C1BCCB44F2178FCE592422E91D2274ED91C474AA9D179D4E233F28CAQ9H" TargetMode="External"/><Relationship Id="rId885" Type="http://schemas.openxmlformats.org/officeDocument/2006/relationships/hyperlink" Target="consultantplus://offline/ref=7BF64B8A188CCEE1D9949EEAAACF526A58C1BCCB44F7158DCC582422E91D2274ED91C474AA9D179D4E233F23CAQBH" TargetMode="External"/><Relationship Id="rId1070" Type="http://schemas.openxmlformats.org/officeDocument/2006/relationships/hyperlink" Target="consultantplus://offline/ref=7BF64B8A188CCEE1D9949EEAAACF526A58C1BCCB44F6118BCE5E2422E91D2274ED91C474AA9D179D4E223729CAQ6H" TargetMode="External"/><Relationship Id="rId28" Type="http://schemas.openxmlformats.org/officeDocument/2006/relationships/hyperlink" Target="consultantplus://offline/ref=A3926937BF9AA1D2CC4BD088687E39ABCB98D637D9E9C929BF37C8AA60F55FEE932DAF47561A2E8CBEQFH" TargetMode="External"/><Relationship Id="rId275" Type="http://schemas.openxmlformats.org/officeDocument/2006/relationships/hyperlink" Target="consultantplus://offline/ref=7BF64B8A188CCEE1D9949EEAAACF526A58C1BCCB44F1128FCD5E2422E91D2274ED91C474AA9D179D4E243729CAQ8H" TargetMode="External"/><Relationship Id="rId300" Type="http://schemas.openxmlformats.org/officeDocument/2006/relationships/hyperlink" Target="consultantplus://offline/ref=7BF64B8A188CCEE1D9949EEAAACF526A58C1BCCB44F71683CE522422E91D2274ED91C474AA9D179D4E233F20CAQEH" TargetMode="External"/><Relationship Id="rId482" Type="http://schemas.openxmlformats.org/officeDocument/2006/relationships/hyperlink" Target="consultantplus://offline/ref=7BF64B8A188CCEE1D9949EEAAACF526A58C1BCCB44F71683CE522422E91D2274ED91C474AA9D179D4E233F25CAQDH" TargetMode="External"/><Relationship Id="rId538" Type="http://schemas.openxmlformats.org/officeDocument/2006/relationships/hyperlink" Target="consultantplus://offline/ref=7BF64B8A188CCEE1D9949EEAAACF526A58C1BCCB44F6118BCE5E2422E91D2274ED91C474AA9D179D4E223725CAQCH" TargetMode="External"/><Relationship Id="rId703" Type="http://schemas.openxmlformats.org/officeDocument/2006/relationships/hyperlink" Target="consultantplus://offline/ref=7BF64B8A188CCEE1D9949EEAAACF526A58C1BCCB44F7158DCC582422E91D2274ED91C474AA9D179D4E233F20CAQFH" TargetMode="External"/><Relationship Id="rId745" Type="http://schemas.openxmlformats.org/officeDocument/2006/relationships/hyperlink" Target="consultantplus://offline/ref=7BF64B8A188CCEE1D9949EEAAACF526A58C1BCCB44F2158DCE5A2422E91D2274ED91C474AA9D179D4E263821CAQDH" TargetMode="External"/><Relationship Id="rId910" Type="http://schemas.openxmlformats.org/officeDocument/2006/relationships/hyperlink" Target="consultantplus://offline/ref=7BF64B8A188CCEE1D9949EEAAACF526A58C1BCCB44F2158DCE5A2422E91D2274ED91C474AA9D179D4E263720CAQ6H" TargetMode="External"/><Relationship Id="rId952" Type="http://schemas.openxmlformats.org/officeDocument/2006/relationships/hyperlink" Target="consultantplus://offline/ref=7BF64B8A188CCEE1D9949EEAAACF526A58C1BCCB44F6118BCE5E2422E91D2274ED91C474AA9D179D4E223726CAQBH" TargetMode="External"/><Relationship Id="rId81" Type="http://schemas.openxmlformats.org/officeDocument/2006/relationships/hyperlink" Target="consultantplus://offline/ref=A3926937BF9AA1D2CC4BCE857E126EA4CF91893EDCE9C37FE467CEFD3FA559BBD36DA912155D2185EEA8CE20B4Q0H" TargetMode="External"/><Relationship Id="rId135" Type="http://schemas.openxmlformats.org/officeDocument/2006/relationships/hyperlink" Target="consultantplus://offline/ref=7BF64B8A188CCEE1D9949EEAAACF526A58C1BCCB44F7158DCC582422E91D2274ED91C474AA9D179D4E233F20CAQFH" TargetMode="External"/><Relationship Id="rId177" Type="http://schemas.openxmlformats.org/officeDocument/2006/relationships/hyperlink" Target="consultantplus://offline/ref=7BF64B8A188CCEE1D9949EEAAACF526A58C1BCCB44F1128FCD5E2422E91D2274ED91C474AA9D179D4E263925CAQAH" TargetMode="External"/><Relationship Id="rId342" Type="http://schemas.openxmlformats.org/officeDocument/2006/relationships/hyperlink" Target="consultantplus://offline/ref=7BF64B8A188CCEE1D9949EEAAACF526A58C1BCCB44F2158DCE5A2422E91D2274ED91C474AA9D179D4E263D22CAQDH" TargetMode="External"/><Relationship Id="rId384" Type="http://schemas.openxmlformats.org/officeDocument/2006/relationships/hyperlink" Target="consultantplus://offline/ref=7BF64B8A188CCEE1D9949EEAAACF526A58C1BCCB44F6118BCE5E2422E91D2274ED91C474AA9D179D4E223723CAQCH" TargetMode="External"/><Relationship Id="rId591" Type="http://schemas.openxmlformats.org/officeDocument/2006/relationships/hyperlink" Target="consultantplus://offline/ref=7BF64B8A188CCEE1D9949EEAAACF526A58C1BCCB44F1128FCD5E2422E91D2274ED91C474AA9D179D4E263A27CAQEH" TargetMode="External"/><Relationship Id="rId605" Type="http://schemas.openxmlformats.org/officeDocument/2006/relationships/hyperlink" Target="consultantplus://offline/ref=7BF64B8A188CCEE1D9949EEAAACF526A58C1BCCB44F01388CD5F2422E91D2274ED91C474AA9D179D4E233C29CAQEH" TargetMode="External"/><Relationship Id="rId787" Type="http://schemas.openxmlformats.org/officeDocument/2006/relationships/hyperlink" Target="consultantplus://offline/ref=7BF64B8A188CCEE1D9949EEAAACF526A58C1BCCB44F31589C95A2422E91D2274ED91C474AA9D179D4E263728CAQ7H" TargetMode="External"/><Relationship Id="rId812" Type="http://schemas.openxmlformats.org/officeDocument/2006/relationships/hyperlink" Target="consultantplus://offline/ref=7BF64B8A188CCEE1D9949EEAAACF526A58C1BCCB44F2158DCE5A2422E91D2274ED91C474AA9D179D4E263827CAQ7H" TargetMode="External"/><Relationship Id="rId994" Type="http://schemas.openxmlformats.org/officeDocument/2006/relationships/hyperlink" Target="consultantplus://offline/ref=7BF64B8A188CCEE1D9949EEAAACF526A58C1BCCB44F1128FCD5E2422E91D2274ED91C474AA9D179D4E2B3F22CAQBH" TargetMode="External"/><Relationship Id="rId1028" Type="http://schemas.openxmlformats.org/officeDocument/2006/relationships/hyperlink" Target="consultantplus://offline/ref=7BF64B8A188CCEE1D9949EEAAACF526A58C1BCCB44F1128FCD5E2422E91D2274ED91C474AA9D179D4E263925CAQAH" TargetMode="External"/><Relationship Id="rId202" Type="http://schemas.openxmlformats.org/officeDocument/2006/relationships/hyperlink" Target="consultantplus://offline/ref=7BF64B8A188CCEE1D9949EEAAACF526A58C1BCCB44F7158DCC582422E91D2274ED91C474AA9D179D4E233F20CAQFH" TargetMode="External"/><Relationship Id="rId244" Type="http://schemas.openxmlformats.org/officeDocument/2006/relationships/hyperlink" Target="consultantplus://offline/ref=7BF64B8A188CCEE1D9949EEAAACF526A58C1BCCB44F2158DCE5A2422E91D2274ED91C474AA9D179D4E263E20CAQ6H" TargetMode="External"/><Relationship Id="rId647" Type="http://schemas.openxmlformats.org/officeDocument/2006/relationships/hyperlink" Target="consultantplus://offline/ref=7BF64B8A188CCEE1D99480E7BCA305655CCAE3C346FB1BDD950E2275B6C4QDH" TargetMode="External"/><Relationship Id="rId689" Type="http://schemas.openxmlformats.org/officeDocument/2006/relationships/hyperlink" Target="consultantplus://offline/ref=7BF64B8A188CCEE1D9949EEAAACF526A58C1BCCB44F1128FCD5E2422E91D2274ED91C474AA9D179D4E243629CAQBH" TargetMode="External"/><Relationship Id="rId854" Type="http://schemas.openxmlformats.org/officeDocument/2006/relationships/hyperlink" Target="consultantplus://offline/ref=7BF64B8A188CCEE1D9949EEAAACF526A58C1BCCB44F1128FCD5E2422E91D2274ED91C474AA9D179D4E2B3F20CAQBH" TargetMode="External"/><Relationship Id="rId896" Type="http://schemas.openxmlformats.org/officeDocument/2006/relationships/hyperlink" Target="consultantplus://offline/ref=7BF64B8A188CCEE1D9949EEAAACF526A58C1BCCB44F1178FCF522422E91D2274ED91C474AA9D179D4E233F20CAQ7H" TargetMode="External"/><Relationship Id="rId1081" Type="http://schemas.openxmlformats.org/officeDocument/2006/relationships/hyperlink" Target="consultantplus://offline/ref=7BF64B8A188CCEE1D99480E7BCA305655CCAE0C74DF01BDD950E2275B6C4QDH" TargetMode="External"/><Relationship Id="rId39" Type="http://schemas.openxmlformats.org/officeDocument/2006/relationships/hyperlink" Target="consultantplus://offline/ref=A3926937BF9AA1D2CC4BCE857E126EA4CF91893EDCEDC77CE364CEFD3FA559BBD36DA912155D2185EEA8CE21B4Q4H" TargetMode="External"/><Relationship Id="rId286" Type="http://schemas.openxmlformats.org/officeDocument/2006/relationships/hyperlink" Target="consultantplus://offline/ref=7BF64B8A188CCEE1D9949EEAAACF526A58C1BCCB44F6118BCE5E2422E91D2274ED91C474AA9D179D4E223721CAQ9H" TargetMode="External"/><Relationship Id="rId451" Type="http://schemas.openxmlformats.org/officeDocument/2006/relationships/hyperlink" Target="consultantplus://offline/ref=7BF64B8A188CCEE1D9949EEAAACF526A58C1BCCB44F21889CA5A2422E91D2274ED91C474AA9D179D4E263927CAQ8H" TargetMode="External"/><Relationship Id="rId493" Type="http://schemas.openxmlformats.org/officeDocument/2006/relationships/hyperlink" Target="consultantplus://offline/ref=7BF64B8A188CCEE1D9949EEAAACF526A58C1BCCB44F71683CE522422E91D2274ED91C474AA9D179D4E233F20CAQ8H" TargetMode="External"/><Relationship Id="rId507" Type="http://schemas.openxmlformats.org/officeDocument/2006/relationships/hyperlink" Target="consultantplus://offline/ref=7BF64B8A188CCEE1D9949EEAAACF526A58C1BCCB44F7158DCC582422E91D2274ED91C474AA9D179D4E233F20CAQFH" TargetMode="External"/><Relationship Id="rId549" Type="http://schemas.openxmlformats.org/officeDocument/2006/relationships/hyperlink" Target="consultantplus://offline/ref=7BF64B8A188CCEE1D9949EEAAACF526A58C1BCCB44F7158DCC582422E91D2274ED91C474AA9D179D4E233F20CAQ6H" TargetMode="External"/><Relationship Id="rId714" Type="http://schemas.openxmlformats.org/officeDocument/2006/relationships/hyperlink" Target="consultantplus://offline/ref=7BF64B8A188CCEE1D9949EEAAACF526A58C1BCCB44F31589C95A2422E91D2274ED91C474AA9D179D4E263728CAQAH" TargetMode="External"/><Relationship Id="rId756" Type="http://schemas.openxmlformats.org/officeDocument/2006/relationships/hyperlink" Target="consultantplus://offline/ref=7BF64B8A188CCEE1D9949EEAAACF526A58C1BCCB44F2158DCE5A2422E91D2274ED91C474AA9D179D4E263823CAQDH" TargetMode="External"/><Relationship Id="rId921" Type="http://schemas.openxmlformats.org/officeDocument/2006/relationships/hyperlink" Target="consultantplus://offline/ref=7BF64B8A188CCEE1D9949EEAAACF526A58C1BCCB44F2178FCE592422E91D2274ED91C474AA9D179D4E233E21CAQDH" TargetMode="External"/><Relationship Id="rId50" Type="http://schemas.openxmlformats.org/officeDocument/2006/relationships/hyperlink" Target="consultantplus://offline/ref=A3926937BF9AA1D2CC4BCE857E126EA4CF91893EDCE8C17BE26BCEFD3FA559BBD36DA912155D2185EEA8CE21B4Q4H" TargetMode="External"/><Relationship Id="rId104" Type="http://schemas.openxmlformats.org/officeDocument/2006/relationships/hyperlink" Target="consultantplus://offline/ref=7BF64B8A188CCEE1D9949EEAAACF526A58C1BCCB44F71082C9592422E91D2274ED91C474AA9D179D4E233E24CAQ9H" TargetMode="External"/><Relationship Id="rId146" Type="http://schemas.openxmlformats.org/officeDocument/2006/relationships/hyperlink" Target="consultantplus://offline/ref=7BF64B8A188CCEE1D9949EEAAACF526A58C1BCCB44F21588C95D2422E91D2274ED91C474AA9D179D4E233F24CAQCH" TargetMode="External"/><Relationship Id="rId188" Type="http://schemas.openxmlformats.org/officeDocument/2006/relationships/hyperlink" Target="consultantplus://offline/ref=7BF64B8A188CCEE1D9949EEAAACF526A58C1BCCB44F61383CF5F2422E91D2274ED91C474AA9D179D4E233F22CAQEH" TargetMode="External"/><Relationship Id="rId311" Type="http://schemas.openxmlformats.org/officeDocument/2006/relationships/hyperlink" Target="consultantplus://offline/ref=7BF64B8A188CCEE1D9949EEAAACF526A58C1BCCB44F1128FCD5E2422E91D2274ED91C474AA9D179D4E243728CAQ9H" TargetMode="External"/><Relationship Id="rId353" Type="http://schemas.openxmlformats.org/officeDocument/2006/relationships/hyperlink" Target="consultantplus://offline/ref=7BF64B8A188CCEE1D99480E7BCA305655CCBE7C740F31BDD950E2275B6C4QDH" TargetMode="External"/><Relationship Id="rId395" Type="http://schemas.openxmlformats.org/officeDocument/2006/relationships/hyperlink" Target="consultantplus://offline/ref=7BF64B8A188CCEE1D9949EEAAACF526A58C1BCCB44F1128FCD5E2422E91D2274ED91C474AA9D179D4E243620CAQ9H" TargetMode="External"/><Relationship Id="rId409" Type="http://schemas.openxmlformats.org/officeDocument/2006/relationships/hyperlink" Target="consultantplus://offline/ref=7BF64B8A188CCEE1D9949EEAAACF526A58C1BCCB44F7158DCC582422E91D2274ED91C474AA9D179D4E233F20CAQFH" TargetMode="External"/><Relationship Id="rId560" Type="http://schemas.openxmlformats.org/officeDocument/2006/relationships/hyperlink" Target="consultantplus://offline/ref=7BF64B8A188CCEE1D9949EEAAACF526A58C1BCCB44F2158DCE5A2422E91D2274ED91C474AA9D179D4E263C28CAQ6H" TargetMode="External"/><Relationship Id="rId798" Type="http://schemas.openxmlformats.org/officeDocument/2006/relationships/hyperlink" Target="consultantplus://offline/ref=7BF64B8A188CCEE1D9949EEAAACF526A58C1BCCB44F2158DCE5A2422E91D2274ED91C474AA9D179D4E263827CAQDH" TargetMode="External"/><Relationship Id="rId963" Type="http://schemas.openxmlformats.org/officeDocument/2006/relationships/hyperlink" Target="consultantplus://offline/ref=7BF64B8A188CCEE1D9949EEAAACF526A58C1BCCB44F2158DCE5A2422E91D2274ED91C474AA9D179D4E263725CAQBH" TargetMode="External"/><Relationship Id="rId1039" Type="http://schemas.openxmlformats.org/officeDocument/2006/relationships/hyperlink" Target="consultantplus://offline/ref=7BF64B8A188CCEE1D9949EEAAACF526A58C1BCCB44F6118BCE5E2422E91D2274ED91C474AA9D179D4E223729CAQDH" TargetMode="External"/><Relationship Id="rId92" Type="http://schemas.openxmlformats.org/officeDocument/2006/relationships/hyperlink" Target="consultantplus://offline/ref=7BF64B8A188CCEE1D9949EEAAACF526A58C1BCCB44F11482CA5A2422E91D2274EDC9Q1H" TargetMode="External"/><Relationship Id="rId213" Type="http://schemas.openxmlformats.org/officeDocument/2006/relationships/hyperlink" Target="consultantplus://offline/ref=7BF64B8A188CCEE1D9949EEAAACF526A58C1BCCB44F2158DCE5A2422E91D2274ED91C474AA9D179D4E263E21CAQFH" TargetMode="External"/><Relationship Id="rId420" Type="http://schemas.openxmlformats.org/officeDocument/2006/relationships/hyperlink" Target="consultantplus://offline/ref=7BF64B8A188CCEE1D9949EEAAACF526A58C1BCCB44F21889CA5A2422E91D2274ED91C474AA9D179D4E263927CAQAH" TargetMode="External"/><Relationship Id="rId616" Type="http://schemas.openxmlformats.org/officeDocument/2006/relationships/hyperlink" Target="consultantplus://offline/ref=7BF64B8A188CCEE1D9949EEAAACF526A58C1BCCB44F1128FCD5E2422E91D2274ED91C474AA9D179D4E243624CAQ7H" TargetMode="External"/><Relationship Id="rId658" Type="http://schemas.openxmlformats.org/officeDocument/2006/relationships/hyperlink" Target="consultantplus://offline/ref=7BF64B8A188CCEE1D9949EEAAACF526A58C1BCCB44F1128FCD5E2422E91D2274ED91C474AA9D179D4E243626CAQAH" TargetMode="External"/><Relationship Id="rId823" Type="http://schemas.openxmlformats.org/officeDocument/2006/relationships/hyperlink" Target="consultantplus://offline/ref=7BF64B8A188CCEE1D9949EEAAACF526A58C1BCCB44F2178FCE592422E91D2274ED91C474AA9D179D4E233F28CAQDH" TargetMode="External"/><Relationship Id="rId865" Type="http://schemas.openxmlformats.org/officeDocument/2006/relationships/hyperlink" Target="consultantplus://offline/ref=7BF64B8A188CCEE1D9949EEAAACF526A58C1BCCB44F7158DCC582422E91D2274ED91C474AA9D179D4E233F20CAQFH" TargetMode="External"/><Relationship Id="rId1050" Type="http://schemas.openxmlformats.org/officeDocument/2006/relationships/hyperlink" Target="consultantplus://offline/ref=7BF64B8A188CCEE1D9949EEAAACF526A58C1BCCB44F1128FCD5E2422E91D2274ED91C474AA9D179D4E2B3F24CAQBH" TargetMode="External"/><Relationship Id="rId255" Type="http://schemas.openxmlformats.org/officeDocument/2006/relationships/hyperlink" Target="consultantplus://offline/ref=7BF64B8A188CCEE1D9949EEAAACF526A58C1BCCB44F31589C95A2422E91D2274ED91C474AA9D179D4E263729CAQ8H" TargetMode="External"/><Relationship Id="rId297" Type="http://schemas.openxmlformats.org/officeDocument/2006/relationships/hyperlink" Target="consultantplus://offline/ref=7BF64B8A188CCEE1D9949EEAAACF526A58C1BCCB44F21889CA5A2422E91D2274ED91C474AA9D179D4E263927CAQCH" TargetMode="External"/><Relationship Id="rId462" Type="http://schemas.openxmlformats.org/officeDocument/2006/relationships/hyperlink" Target="consultantplus://offline/ref=7BF64B8A188CCEE1D9949EEAAACF526A58C1BCCB44F1128FCD5E2422E91D2274ED91C474AA9D179D4E243623CAQ9H" TargetMode="External"/><Relationship Id="rId518" Type="http://schemas.openxmlformats.org/officeDocument/2006/relationships/hyperlink" Target="consultantplus://offline/ref=7BF64B8A188CCEE1D9949EEAAACF526A58C1BCCB44F21588C95D2422E91D2274ED91C474AA9D179D4E263625CAQCH" TargetMode="External"/><Relationship Id="rId725" Type="http://schemas.openxmlformats.org/officeDocument/2006/relationships/hyperlink" Target="consultantplus://offline/ref=7BF64B8A188CCEE1D9949EEAAACF526A58C1BCCB44F2158DCE5A2422E91D2274ED91C474AA9D179D4E263929CAQ7H" TargetMode="External"/><Relationship Id="rId932" Type="http://schemas.openxmlformats.org/officeDocument/2006/relationships/hyperlink" Target="consultantplus://offline/ref=7BF64B8A188CCEE1D9949EEAAACF526A58C1BCCB44F2178FCE592422E91D2274ED91C474AA9D179D4E233E20CAQ7H" TargetMode="External"/><Relationship Id="rId115" Type="http://schemas.openxmlformats.org/officeDocument/2006/relationships/hyperlink" Target="consultantplus://offline/ref=7BF64B8A188CCEE1D9949EEAAACF526A58C1BCCB44F7158DCC582422E91D2274ED91C474AA9D179D4E233F20CAQFH" TargetMode="External"/><Relationship Id="rId157" Type="http://schemas.openxmlformats.org/officeDocument/2006/relationships/hyperlink" Target="consultantplus://offline/ref=7BF64B8A188CCEE1D9949EEAAACF526A58C1BCCB44F71082C9592422E91D2274ED91C474AA9D179D4E233E28CAQ8H" TargetMode="External"/><Relationship Id="rId322" Type="http://schemas.openxmlformats.org/officeDocument/2006/relationships/hyperlink" Target="consultantplus://offline/ref=7BF64B8A188CCEE1D9949EEAAACF526A58C1BCCB44F6118BCE5E2422E91D2274ED91C474AA9D179D4E223720CAQFH" TargetMode="External"/><Relationship Id="rId364" Type="http://schemas.openxmlformats.org/officeDocument/2006/relationships/hyperlink" Target="consultantplus://offline/ref=7BF64B8A188CCEE1D9949EEAAACF526A58C1BCCB44F3178DC9522422E91D2274ED91C474AA9D179D4E263C20CAQ7H" TargetMode="External"/><Relationship Id="rId767" Type="http://schemas.openxmlformats.org/officeDocument/2006/relationships/hyperlink" Target="consultantplus://offline/ref=7BF64B8A188CCEE1D9949EEAAACF526A58C1BCCB44F1128FCD5E2422E91D2274ED91C474AA9D179D4E243628CAQ8H" TargetMode="External"/><Relationship Id="rId974" Type="http://schemas.openxmlformats.org/officeDocument/2006/relationships/hyperlink" Target="consultantplus://offline/ref=7BF64B8A188CCEE1D99480E7BCA305655CC9EACE43F846D79D572E77B1427B36AA98CE20E8DF1DC9QCH" TargetMode="External"/><Relationship Id="rId1008" Type="http://schemas.openxmlformats.org/officeDocument/2006/relationships/hyperlink" Target="consultantplus://offline/ref=7BF64B8A188CCEE1D9949EEAAACF526A58C1BCCB44F6118BCE5E2422E91D2274ED91C474AA9D179D4E223726CAQ9H" TargetMode="External"/><Relationship Id="rId61" Type="http://schemas.openxmlformats.org/officeDocument/2006/relationships/hyperlink" Target="consultantplus://offline/ref=A3926937BF9AA1D2CC4BCE857E126EA4CF91893EDCEFC17CE766CEFD3FA559BBD36DA912155D2185EEA8CE21B4Q6H" TargetMode="External"/><Relationship Id="rId199" Type="http://schemas.openxmlformats.org/officeDocument/2006/relationships/hyperlink" Target="consultantplus://offline/ref=7BF64B8A188CCEE1D9949EEAAACF526A58C1BCCB44F21588C95D2422E91D2274ED91C474AA9D179D4E263826CAQ6H" TargetMode="External"/><Relationship Id="rId571" Type="http://schemas.openxmlformats.org/officeDocument/2006/relationships/hyperlink" Target="consultantplus://offline/ref=7BF64B8A188CCEE1D9949EEAAACF526A58C1BCCB44F71683CE522422E91D2274ED91C474AA9D179D4E233F27CAQAH" TargetMode="External"/><Relationship Id="rId627" Type="http://schemas.openxmlformats.org/officeDocument/2006/relationships/hyperlink" Target="consultantplus://offline/ref=7BF64B8A188CCEE1D9949EEAAACF526A58C1BCCB44F7158DCC582422E91D2274ED91C474AA9D179D4E233F20CAQFH" TargetMode="External"/><Relationship Id="rId669" Type="http://schemas.openxmlformats.org/officeDocument/2006/relationships/hyperlink" Target="consultantplus://offline/ref=7BF64B8A188CCEE1D9949EEAAACF526A58C1BCCB44F2178FCE592422E91D2274ED91C474AA9D179D4E233F29CAQFH" TargetMode="External"/><Relationship Id="rId834" Type="http://schemas.openxmlformats.org/officeDocument/2006/relationships/hyperlink" Target="consultantplus://offline/ref=7BF64B8A188CCEE1D99480E7BCA305655CC9EACE43F846D79D572E77B1427B36AA98CE20E8DF1DC9QCH" TargetMode="External"/><Relationship Id="rId876" Type="http://schemas.openxmlformats.org/officeDocument/2006/relationships/hyperlink" Target="consultantplus://offline/ref=7BF64B8A188CCEE1D9949EEAAACF526A58C1BCCB44F2158DCE5A2422E91D2274ED91C474AA9D179D4E263721CAQAH" TargetMode="External"/><Relationship Id="rId19" Type="http://schemas.openxmlformats.org/officeDocument/2006/relationships/hyperlink" Target="consultantplus://offline/ref=A3926937BF9AA1D2CC4BCE857E126EA4CF91893EDCEFCB7BE164CEFD3FA559BBD36DA912155D2185EEA8CE21B4Q4H" TargetMode="External"/><Relationship Id="rId224" Type="http://schemas.openxmlformats.org/officeDocument/2006/relationships/hyperlink" Target="consultantplus://offline/ref=7BF64B8A188CCEE1D9949EEAAACF526A58C1BCCB44F7158DCC582422E91D2274ED91C474AA9D179D4E233F20CAQ7H" TargetMode="External"/><Relationship Id="rId266" Type="http://schemas.openxmlformats.org/officeDocument/2006/relationships/hyperlink" Target="consultantplus://offline/ref=7BF64B8A188CCEE1D9949EEAAACF526A58C1BCCB44F21588C95D2422E91D2274ED91C474AA9D179D4E263828CAQ9H" TargetMode="External"/><Relationship Id="rId431" Type="http://schemas.openxmlformats.org/officeDocument/2006/relationships/hyperlink" Target="consultantplus://offline/ref=7BF64B8A188CCEE1D9949EEAAACF526A58C1BCCB44F71683CE522422E91D2274ED91C474AA9D179D4E233F23CAQ6H" TargetMode="External"/><Relationship Id="rId473" Type="http://schemas.openxmlformats.org/officeDocument/2006/relationships/hyperlink" Target="consultantplus://offline/ref=7BF64B8A188CCEE1D9949EEAAACF526A58C1BCCB44F1128FCD5E2422E91D2274ED91C474AA9D179D4E243622CAQEH" TargetMode="External"/><Relationship Id="rId529" Type="http://schemas.openxmlformats.org/officeDocument/2006/relationships/hyperlink" Target="consultantplus://offline/ref=7BF64B8A188CCEE1D9949EEAAACF526A58C1BCCB44F6118BCE5E2422E91D2274ED91C474AA9D179D4E223722CAQ7H" TargetMode="External"/><Relationship Id="rId680" Type="http://schemas.openxmlformats.org/officeDocument/2006/relationships/hyperlink" Target="consultantplus://offline/ref=7BF64B8A188CCEE1D9949EEAAACF526A58C1BCCB44F6118BCE5E2422E91D2274ED91C474AA9D179D4E223724CAQBH" TargetMode="External"/><Relationship Id="rId736" Type="http://schemas.openxmlformats.org/officeDocument/2006/relationships/hyperlink" Target="consultantplus://offline/ref=7BF64B8A188CCEE1D9949EEAAACF526A58C1BCCB44F1128FCD5E2422E91D2274ED91C474AA9D179D4E263925CAQAH" TargetMode="External"/><Relationship Id="rId901" Type="http://schemas.openxmlformats.org/officeDocument/2006/relationships/hyperlink" Target="consultantplus://offline/ref=7BF64B8A188CCEE1D99480E7BCA305655CCCE1C646F846D79D572E77B1427B36AA98CE20E9D81CC9Q4H" TargetMode="External"/><Relationship Id="rId1061" Type="http://schemas.openxmlformats.org/officeDocument/2006/relationships/hyperlink" Target="consultantplus://offline/ref=7BF64B8A188CCEE1D9949EEAAACF526A58C1BCCB44F71683CE522422E91D2274ED91C474AA9D179D4E233F29CAQ6H" TargetMode="External"/><Relationship Id="rId30" Type="http://schemas.openxmlformats.org/officeDocument/2006/relationships/hyperlink" Target="consultantplus://offline/ref=A3926937BF9AA1D2CC4BCE857E126EA4CF91893EDCEEC07BE767CEFD3FA559BBD36DA912155D2185EEADCB24B4Q6H" TargetMode="External"/><Relationship Id="rId126" Type="http://schemas.openxmlformats.org/officeDocument/2006/relationships/hyperlink" Target="consultantplus://offline/ref=7BF64B8A188CCEE1D9949EEAAACF526A58C1BCCB44F7158DCC582422E91D2274ED91C474AA9D179D4E233F20CAQFH" TargetMode="External"/><Relationship Id="rId168" Type="http://schemas.openxmlformats.org/officeDocument/2006/relationships/hyperlink" Target="consultantplus://offline/ref=7BF64B8A188CCEE1D9949EEAAACF526A58C1BCCB44F71082C9592422E91D2274ED91C474AA9D179D4E233E28CAQ7H" TargetMode="External"/><Relationship Id="rId333" Type="http://schemas.openxmlformats.org/officeDocument/2006/relationships/hyperlink" Target="consultantplus://offline/ref=7BF64B8A188CCEE1D99480E7BCA305655CCAE3C346FB1BDD950E2275B6C4QDH" TargetMode="External"/><Relationship Id="rId540" Type="http://schemas.openxmlformats.org/officeDocument/2006/relationships/hyperlink" Target="consultantplus://offline/ref=7BF64B8A188CCEE1D9949EEAAACF526A58C1BCCB44F1128FCD5E2422E91D2274ED91C474AA9D179D4E243625CAQCH" TargetMode="External"/><Relationship Id="rId778" Type="http://schemas.openxmlformats.org/officeDocument/2006/relationships/hyperlink" Target="consultantplus://offline/ref=7BF64B8A188CCEE1D9949EEAAACF526A58C1BCCB44F2158DCE5A2422E91D2274ED91C474AA9D179D4E263824CAQ8H" TargetMode="External"/><Relationship Id="rId943" Type="http://schemas.openxmlformats.org/officeDocument/2006/relationships/hyperlink" Target="consultantplus://offline/ref=7BF64B8A188CCEE1D9949EEAAACF526A58C1BCCB4CFB108CCC517928E1442E76EA9E9B63ADD41B9C4A233AC2Q8H" TargetMode="External"/><Relationship Id="rId985" Type="http://schemas.openxmlformats.org/officeDocument/2006/relationships/hyperlink" Target="consultantplus://offline/ref=7BF64B8A188CCEE1D99480E7BCA305655CCAE3C346FB1BDD950E2275B6C4QDH" TargetMode="External"/><Relationship Id="rId1019" Type="http://schemas.openxmlformats.org/officeDocument/2006/relationships/hyperlink" Target="consultantplus://offline/ref=7BF64B8A188CCEE1D9949EEAAACF526A58C1BCCB44F61383CF5F2422E91D2274ED91C474AA9D179D4E233F22CAQCH" TargetMode="External"/><Relationship Id="rId72" Type="http://schemas.openxmlformats.org/officeDocument/2006/relationships/hyperlink" Target="consultantplus://offline/ref=A3926937BF9AA1D2CC4BCE857E126EA4CF91893EDCE9C177E566CEFD3FA559BBD36DA912155D2185EEA8CE21B4Q8H" TargetMode="External"/><Relationship Id="rId375" Type="http://schemas.openxmlformats.org/officeDocument/2006/relationships/hyperlink" Target="consultantplus://offline/ref=7BF64B8A188CCEE1D9949EEAAACF526A58C1BCCB44F6118BCE5E2422E91D2274ED91C474AA9D179D4E223720CAQ7H" TargetMode="External"/><Relationship Id="rId582" Type="http://schemas.openxmlformats.org/officeDocument/2006/relationships/hyperlink" Target="consultantplus://offline/ref=7BF64B8A188CCEE1D9949EEAAACF526A58C1BCCB44F1128FCD5E2422E91D2274ED91C474AA9D179D4E243624CAQ8H" TargetMode="External"/><Relationship Id="rId638" Type="http://schemas.openxmlformats.org/officeDocument/2006/relationships/hyperlink" Target="consultantplus://offline/ref=7BF64B8A188CCEE1D9949EEAAACF526A58C1BCCB44F6118BCE5E2422E91D2274ED91C474AA9D179D4E223725CAQ6H" TargetMode="External"/><Relationship Id="rId803" Type="http://schemas.openxmlformats.org/officeDocument/2006/relationships/hyperlink" Target="consultantplus://offline/ref=7BF64B8A188CCEE1D9949EEAAACF526A58C1BCCB44F7158DCC582422E91D2274ED91C474AA9D179D4E233F20CAQFH" TargetMode="External"/><Relationship Id="rId845" Type="http://schemas.openxmlformats.org/officeDocument/2006/relationships/hyperlink" Target="consultantplus://offline/ref=7BF64B8A188CCEE1D9949EEAAACF526A58C1BCCB44F1128FCD5E2422E91D2274ED91C474AA9D179D4E2B3F21CAQ7H" TargetMode="External"/><Relationship Id="rId1030" Type="http://schemas.openxmlformats.org/officeDocument/2006/relationships/hyperlink" Target="consultantplus://offline/ref=7BF64B8A188CCEE1D99480E7BCA305655CC8E0C044FA1BDD950E2275B64D2421ADD1C221E9D91A9DC4QCH" TargetMode="External"/><Relationship Id="rId3" Type="http://schemas.openxmlformats.org/officeDocument/2006/relationships/settings" Target="settings.xml"/><Relationship Id="rId235" Type="http://schemas.openxmlformats.org/officeDocument/2006/relationships/hyperlink" Target="consultantplus://offline/ref=7BF64B8A188CCEE1D9949EEAAACF526A58C1BCCB44F21588C95D2422E91D2274ED91C474AA9D179D4E263829CAQDH" TargetMode="External"/><Relationship Id="rId277" Type="http://schemas.openxmlformats.org/officeDocument/2006/relationships/hyperlink" Target="consultantplus://offline/ref=7BF64B8A188CCEE1D9949EEAAACF526A58C1BCCB44F2158DCE5A2422E91D2274ED91C474AA9D179D4E263E22CAQ8H" TargetMode="External"/><Relationship Id="rId400" Type="http://schemas.openxmlformats.org/officeDocument/2006/relationships/hyperlink" Target="consultantplus://offline/ref=7BF64B8A188CCEE1D9949EEAAACF526A58C1BCCB44F1128FCD5E2422E91D2274ED91C474AA9D179D4E243623CAQDH" TargetMode="External"/><Relationship Id="rId442" Type="http://schemas.openxmlformats.org/officeDocument/2006/relationships/hyperlink" Target="consultantplus://offline/ref=7BF64B8A188CCEE1D9949EEAAACF526A58C1BCCB44F71683CE522422E91D2274ED91C474AA9D179D4E233F20CAQ8H" TargetMode="External"/><Relationship Id="rId484" Type="http://schemas.openxmlformats.org/officeDocument/2006/relationships/hyperlink" Target="consultantplus://offline/ref=7BF64B8A188CCEE1D9949EEAAACF526A58C1BCCB44F71683CE522422E91D2274ED91C474AA9D179D4E233F25CAQBH" TargetMode="External"/><Relationship Id="rId705" Type="http://schemas.openxmlformats.org/officeDocument/2006/relationships/hyperlink" Target="consultantplus://offline/ref=7BF64B8A188CCEE1D9949EEAAACF526A58C1BCCB44F1128FCD5E2422E91D2274ED91C474AA9D179D4E263925CAQAH" TargetMode="External"/><Relationship Id="rId887" Type="http://schemas.openxmlformats.org/officeDocument/2006/relationships/hyperlink" Target="consultantplus://offline/ref=7BF64B8A188CCEE1D9949EEAAACF526A58C1BCCB44F21588C95D2422E91D2274ED91C474AA9D179D4E263628CAQ6H" TargetMode="External"/><Relationship Id="rId1072" Type="http://schemas.openxmlformats.org/officeDocument/2006/relationships/hyperlink" Target="consultantplus://offline/ref=7BF64B8A188CCEE1D9949EEAAACF526A58C1BCCB44F71683CE522422E91D2274ED91C474AA9D179D4E233F29CAQ7H" TargetMode="External"/><Relationship Id="rId137" Type="http://schemas.openxmlformats.org/officeDocument/2006/relationships/hyperlink" Target="consultantplus://offline/ref=7BF64B8A188CCEE1D9949EEAAACF526A58C1BCCB44F71683CE522422E91D2274ED91C474AA9D179D4E233F21CAQ9H" TargetMode="External"/><Relationship Id="rId302" Type="http://schemas.openxmlformats.org/officeDocument/2006/relationships/hyperlink" Target="consultantplus://offline/ref=7BF64B8A188CCEE1D9949EEAAACF526A58C1BCCB44F71683CE522422E91D2274ED91C474AA9D179D4E233F20CAQEH" TargetMode="External"/><Relationship Id="rId344" Type="http://schemas.openxmlformats.org/officeDocument/2006/relationships/hyperlink" Target="consultantplus://offline/ref=7BF64B8A188CCEE1D9949EEAAACF526A58C1BCCB44F21588C95D2422E91D2274ED91C474AA9D179D4E263620CAQFH" TargetMode="External"/><Relationship Id="rId691" Type="http://schemas.openxmlformats.org/officeDocument/2006/relationships/hyperlink" Target="consultantplus://offline/ref=7BF64B8A188CCEE1D9949EEAAACF526A58C1BCCB44F1128FCD5E2422E91D2274ED91C474AA9D179D4E243629CAQ8H" TargetMode="External"/><Relationship Id="rId747" Type="http://schemas.openxmlformats.org/officeDocument/2006/relationships/hyperlink" Target="consultantplus://offline/ref=7BF64B8A188CCEE1D9949EEAAACF526A58C1BCCB44F1128FCD5E2422E91D2274ED91C474AA9D179D4E263925CAQAH" TargetMode="External"/><Relationship Id="rId789" Type="http://schemas.openxmlformats.org/officeDocument/2006/relationships/hyperlink" Target="consultantplus://offline/ref=7BF64B8A188CCEE1D9949EEAAACF526A58C1BCCB44F21588C95D2422E91D2274ED91C474AA9D179D4E263629CAQ9H" TargetMode="External"/><Relationship Id="rId912" Type="http://schemas.openxmlformats.org/officeDocument/2006/relationships/hyperlink" Target="consultantplus://offline/ref=7BF64B8A188CCEE1D9949EEAAACF526A58C1BCCB44F01388CD5F2422E91D2274ED91C474AA9D179D4E233B20CAQEH" TargetMode="External"/><Relationship Id="rId954" Type="http://schemas.openxmlformats.org/officeDocument/2006/relationships/hyperlink" Target="consultantplus://offline/ref=7BF64B8A188CCEE1D9949EEAAACF526A58C1BCCB44F2158DCE5A2422E91D2274ED91C474AA9D179D4E263725CAQFH" TargetMode="External"/><Relationship Id="rId996" Type="http://schemas.openxmlformats.org/officeDocument/2006/relationships/hyperlink" Target="consultantplus://offline/ref=7BF64B8A188CCEE1D9949EEAAACF526A58C1BCCB44F6118BCE5E2422E91D2274ED91C474AA9D179D4E223726CAQBH" TargetMode="External"/><Relationship Id="rId41" Type="http://schemas.openxmlformats.org/officeDocument/2006/relationships/hyperlink" Target="consultantplus://offline/ref=A3926937BF9AA1D2CC4BCE857E126EA4CF91893EDCEDCA7DE063CEFD3FA559BBD36DA912155D2185EEA8CE21B4Q4H" TargetMode="External"/><Relationship Id="rId83" Type="http://schemas.openxmlformats.org/officeDocument/2006/relationships/hyperlink" Target="consultantplus://offline/ref=A3926937BF9AA1D2CC4BCE857E126EA4CF91893EDCE9C17EE562CEFD3FA559BBD36DA912155D2185EEA8CE20B4Q9H" TargetMode="External"/><Relationship Id="rId179" Type="http://schemas.openxmlformats.org/officeDocument/2006/relationships/hyperlink" Target="consultantplus://offline/ref=7BF64B8A188CCEE1D9949EEAAACF526A58C1BCCB44F1128FCD5E2422E91D2274ED91C474AA9D179D4E263925CAQAH" TargetMode="External"/><Relationship Id="rId386" Type="http://schemas.openxmlformats.org/officeDocument/2006/relationships/hyperlink" Target="consultantplus://offline/ref=7BF64B8A188CCEE1D9949EEAAACF526A58C1BCCB44F21588C95D2422E91D2274ED91C474AA9D179D4E263623CAQEH" TargetMode="External"/><Relationship Id="rId551" Type="http://schemas.openxmlformats.org/officeDocument/2006/relationships/hyperlink" Target="consultantplus://offline/ref=7BF64B8A188CCEE1D9949EEAAACF526A58C1BCCB44F2158DCE5A2422E91D2274ED91C474AA9D179D4E263C28CAQCH" TargetMode="External"/><Relationship Id="rId593" Type="http://schemas.openxmlformats.org/officeDocument/2006/relationships/hyperlink" Target="consultantplus://offline/ref=7BF64B8A188CCEE1D99480E7BCA305655CCAE3C346FB1BDD950E2275B6C4QDH" TargetMode="External"/><Relationship Id="rId607" Type="http://schemas.openxmlformats.org/officeDocument/2006/relationships/hyperlink" Target="consultantplus://offline/ref=7BF64B8A188CCEE1D9949EEAAACF526A58C1BCCB44F71683CE522422E91D2274ED91C474AA9D179D4E233F27CAQ8H" TargetMode="External"/><Relationship Id="rId649" Type="http://schemas.openxmlformats.org/officeDocument/2006/relationships/hyperlink" Target="consultantplus://offline/ref=7BF64B8A188CCEE1D9949EEAAACF526A58C1BCCB44F1128FCD5E2422E91D2274ED91C474AA9D179D4E243627CAQ6H" TargetMode="External"/><Relationship Id="rId814" Type="http://schemas.openxmlformats.org/officeDocument/2006/relationships/hyperlink" Target="consultantplus://offline/ref=7BF64B8A188CCEE1D9949EEAAACF526A58C1BCCB44F2158DCE5A2422E91D2274ED91C474AA9D179D4E263826CAQFH" TargetMode="External"/><Relationship Id="rId856" Type="http://schemas.openxmlformats.org/officeDocument/2006/relationships/hyperlink" Target="consultantplus://offline/ref=7BF64B8A188CCEE1D9949EEAAACF526A58C1BCCB44F2158DCE5A2422E91D2274ED91C474AA9D179D4E263828CAQBH" TargetMode="External"/><Relationship Id="rId190" Type="http://schemas.openxmlformats.org/officeDocument/2006/relationships/hyperlink" Target="consultantplus://offline/ref=7BF64B8A188CCEE1D9949EEAAACF526A58C1BCCB44F7138FC8522422E91D2274ED91C474AA9D179D4E223824CAQFH" TargetMode="External"/><Relationship Id="rId204" Type="http://schemas.openxmlformats.org/officeDocument/2006/relationships/hyperlink" Target="consultantplus://offline/ref=7BF64B8A188CCEE1D9949EEAAACF526A58C1BCCB44F6118BCE5E2422E91D2274ED91C474AA9D179D4E223721CAQBH" TargetMode="External"/><Relationship Id="rId246" Type="http://schemas.openxmlformats.org/officeDocument/2006/relationships/hyperlink" Target="consultantplus://offline/ref=7BF64B8A188CCEE1D9949EEAAACF526A58C1BCCB44F2158DCE5A2422E91D2274ED91C474AA9D179D4E263E23CAQEH" TargetMode="External"/><Relationship Id="rId288" Type="http://schemas.openxmlformats.org/officeDocument/2006/relationships/hyperlink" Target="consultantplus://offline/ref=7BF64B8A188CCEE1D9949EEAAACF526A58C1BCCB44F7158DCC582422E91D2274ED91C474AA9D179D4E233F20CAQFH" TargetMode="External"/><Relationship Id="rId411" Type="http://schemas.openxmlformats.org/officeDocument/2006/relationships/hyperlink" Target="consultantplus://offline/ref=7BF64B8A188CCEE1D9949EEAAACF526A58C1BCCB44F6118BCE5E2422E91D2274ED91C474AA9D179D4E223723CAQBH" TargetMode="External"/><Relationship Id="rId453" Type="http://schemas.openxmlformats.org/officeDocument/2006/relationships/hyperlink" Target="consultantplus://offline/ref=7BF64B8A188CCEE1D9949EEAAACF526A58C1BCCB44F71683CE522422E91D2274ED91C474AA9D179D4E233F22CAQBH" TargetMode="External"/><Relationship Id="rId509" Type="http://schemas.openxmlformats.org/officeDocument/2006/relationships/hyperlink" Target="consultantplus://offline/ref=7BF64B8A188CCEE1D9949EEAAACF526A58C1BCCB44F6118BCE5E2422E91D2274ED91C474AA9D179D4E223722CAQ8H" TargetMode="External"/><Relationship Id="rId660" Type="http://schemas.openxmlformats.org/officeDocument/2006/relationships/hyperlink" Target="consultantplus://offline/ref=7BF64B8A188CCEE1D9949EEAAACF526A58C1BCCB4CFB108CCC517928E1442E76EA9E9B63ADD41B9C4D253FC2Q4H" TargetMode="External"/><Relationship Id="rId898" Type="http://schemas.openxmlformats.org/officeDocument/2006/relationships/hyperlink" Target="consultantplus://offline/ref=7BF64B8A188CCEE1D9949EEAAACF526A58C1BCCB44F2158DCE5A2422E91D2274ED91C474AA9D179D4E263720CAQCH" TargetMode="External"/><Relationship Id="rId1041" Type="http://schemas.openxmlformats.org/officeDocument/2006/relationships/hyperlink" Target="consultantplus://offline/ref=7BF64B8A188CCEE1D99480E7BCA305655FCFE3C247F11BDD950E2275B64D2421ADD1C221E9D91A9DC4QEH" TargetMode="External"/><Relationship Id="rId1083" Type="http://schemas.openxmlformats.org/officeDocument/2006/relationships/hyperlink" Target="consultantplus://offline/ref=7BF64B8A188CCEE1D99480E7BCA305655FC3E5C744F01BDD950E2275B64D2421ADD1C221E9D91A9DC4QAH" TargetMode="External"/><Relationship Id="rId106" Type="http://schemas.openxmlformats.org/officeDocument/2006/relationships/hyperlink" Target="consultantplus://offline/ref=7BF64B8A188CCEE1D9949EEAAACF526A58C1BCCB44F71082C9592422E91D2274ED91C474AA9D179D4E233E24CAQ6H" TargetMode="External"/><Relationship Id="rId313" Type="http://schemas.openxmlformats.org/officeDocument/2006/relationships/hyperlink" Target="consultantplus://offline/ref=7BF64B8A188CCEE1D9949EEAAACF526A58C1BCCB44F21588C95D2422E91D2274ED91C474AA9D179D4E263621CAQCH" TargetMode="External"/><Relationship Id="rId495" Type="http://schemas.openxmlformats.org/officeDocument/2006/relationships/hyperlink" Target="consultantplus://offline/ref=7BF64B8A188CCEE1D9949EEAAACF526A58C1BCCB44F71683CE522422E91D2274ED91C474AA9D179D4E233F25CAQ6H" TargetMode="External"/><Relationship Id="rId716" Type="http://schemas.openxmlformats.org/officeDocument/2006/relationships/hyperlink" Target="consultantplus://offline/ref=7BF64B8A188CCEE1D9949EEAAACF526A58C1BCCB44F21588C95D2422E91D2274ED91C474AA9D179D4E263626CAQ7H" TargetMode="External"/><Relationship Id="rId758" Type="http://schemas.openxmlformats.org/officeDocument/2006/relationships/hyperlink" Target="consultantplus://offline/ref=7BF64B8A188CCEE1D9949EEAAACF526A58C1BCCB44F6118BCE5E2422E91D2274ED91C474AA9D179D4E223727CAQAH" TargetMode="External"/><Relationship Id="rId923" Type="http://schemas.openxmlformats.org/officeDocument/2006/relationships/hyperlink" Target="consultantplus://offline/ref=7BF64B8A188CCEE1D9949EEAAACF526A58C1BCCB44F2158DCE5A2422E91D2274ED91C474AA9D179D4E263722CAQEH" TargetMode="External"/><Relationship Id="rId965" Type="http://schemas.openxmlformats.org/officeDocument/2006/relationships/hyperlink" Target="consultantplus://offline/ref=7BF64B8A188CCEE1D9949EEAAACF526A58C1BCCB44F2158DCE5A2422E91D2274ED91C474AA9D179D4E263725CAQ9H" TargetMode="External"/><Relationship Id="rId10" Type="http://schemas.openxmlformats.org/officeDocument/2006/relationships/hyperlink" Target="consultantplus://offline/ref=A3926937BF9AA1D2CC4BCE857E126EA4CF91893EDCEDC77CE364CEFD3FA559BBD36DA912155D2185EEA8CE21B4Q4H" TargetMode="External"/><Relationship Id="rId52" Type="http://schemas.openxmlformats.org/officeDocument/2006/relationships/hyperlink" Target="consultantplus://offline/ref=A3926937BF9AA1D2CC4BCE857E126EA4CF91893EDCE8C779E661CEFD3FA559BBD36DA912155D2185EEA8CE21B4Q6H" TargetMode="External"/><Relationship Id="rId94" Type="http://schemas.openxmlformats.org/officeDocument/2006/relationships/hyperlink" Target="consultantplus://offline/ref=7BF64B8A188CCEE1D9949EEAAACF526A58C1BCCB44F01388CD5F2422E91D2274ED91C474AA9D179D4E233F23CAQ8H" TargetMode="External"/><Relationship Id="rId148" Type="http://schemas.openxmlformats.org/officeDocument/2006/relationships/hyperlink" Target="consultantplus://offline/ref=7BF64B8A188CCEE1D9949EEAAACF526A58C1BCCB44F71683CE522422E91D2274ED91C474AA9D179D4E233F21CAQ9H" TargetMode="External"/><Relationship Id="rId355" Type="http://schemas.openxmlformats.org/officeDocument/2006/relationships/hyperlink" Target="consultantplus://offline/ref=7BF64B8A188CCEE1D9949EEAAACF526A58C1BCCB44F6118BCE5E2422E91D2274ED91C474AA9D179D4E223720CAQ6H" TargetMode="External"/><Relationship Id="rId397" Type="http://schemas.openxmlformats.org/officeDocument/2006/relationships/hyperlink" Target="consultantplus://offline/ref=7BF64B8A188CCEE1D9949EEAAACF526A58C1BCCB44F7158DCC582422E91D2274ED91C474AA9D179D4E233F20CAQ7H" TargetMode="External"/><Relationship Id="rId520" Type="http://schemas.openxmlformats.org/officeDocument/2006/relationships/hyperlink" Target="consultantplus://offline/ref=7BF64B8A188CCEE1D9949EEAAACF526A58C1BCCB44F71683CE522422E91D2274ED91C474AA9D179D4E233F24CAQ6H" TargetMode="External"/><Relationship Id="rId562" Type="http://schemas.openxmlformats.org/officeDocument/2006/relationships/hyperlink" Target="consultantplus://offline/ref=7BF64B8A188CCEE1D9949EEAAACF526A58C1BCCB44F1128FCD5E2422E91D2274ED91C474AA9D179D4E263A24CAQ9H" TargetMode="External"/><Relationship Id="rId618" Type="http://schemas.openxmlformats.org/officeDocument/2006/relationships/hyperlink" Target="consultantplus://offline/ref=7BF64B8A188CCEE1D9949EEAAACF526A58C1BCCB44F7158DCC582422E91D2274ED91C474AA9D179D4E233F20CAQ7H" TargetMode="External"/><Relationship Id="rId825" Type="http://schemas.openxmlformats.org/officeDocument/2006/relationships/hyperlink" Target="consultantplus://offline/ref=7BF64B8A188CCEE1D9949EEAAACF526A58C1BCCB44F21889CA5A2422E91D2274ED91C474AA9D179D4E263926CAQCH" TargetMode="External"/><Relationship Id="rId215" Type="http://schemas.openxmlformats.org/officeDocument/2006/relationships/hyperlink" Target="consultantplus://offline/ref=7BF64B8A188CCEE1D9949EEAAACF526A58C1BCCB44F1128FCD5E2422E91D2274ED91C474AA9D179D4E243726CAQEH" TargetMode="External"/><Relationship Id="rId257" Type="http://schemas.openxmlformats.org/officeDocument/2006/relationships/hyperlink" Target="consultantplus://offline/ref=7BF64B8A188CCEE1D99480E7BCA305655CCAE3C346FB1BDD950E2275B6C4QDH" TargetMode="External"/><Relationship Id="rId422" Type="http://schemas.openxmlformats.org/officeDocument/2006/relationships/hyperlink" Target="consultantplus://offline/ref=7BF64B8A188CCEE1D9949EEAAACF526A58C1BCCB44F71683CE522422E91D2274ED91C474AA9D179D4E233F23CAQCH" TargetMode="External"/><Relationship Id="rId464" Type="http://schemas.openxmlformats.org/officeDocument/2006/relationships/hyperlink" Target="consultantplus://offline/ref=7BF64B8A188CCEE1D9949EEAAACF526A58C1BCCB44F71683CE522422E91D2274ED91C474AA9D179D4E233F22CAQ7H" TargetMode="External"/><Relationship Id="rId867" Type="http://schemas.openxmlformats.org/officeDocument/2006/relationships/hyperlink" Target="consultantplus://offline/ref=7BF64B8A188CCEE1D9949EEAAACF526A58C1BCCB44F6118BCE5E2422E91D2274ED91C474AA9D179D4E223726CAQEH" TargetMode="External"/><Relationship Id="rId1010" Type="http://schemas.openxmlformats.org/officeDocument/2006/relationships/hyperlink" Target="consultantplus://offline/ref=7BF64B8A188CCEE1D9949EEAAACF526A58C1BCCB44F01088C05A2422E91D2274ED91C474AA9D179D4E233F21CAQ6H" TargetMode="External"/><Relationship Id="rId1052" Type="http://schemas.openxmlformats.org/officeDocument/2006/relationships/hyperlink" Target="consultantplus://offline/ref=7BF64B8A188CCEE1D9949EEAAACF526A58C1BCCB44F7158DCC582422E91D2274ED91C474AA9D179D4E233F20CAQ6H" TargetMode="External"/><Relationship Id="rId299" Type="http://schemas.openxmlformats.org/officeDocument/2006/relationships/hyperlink" Target="consultantplus://offline/ref=7BF64B8A188CCEE1D9949EEAAACF526A58C1BCCB44F01388CD5F2422E91D2274ED91C474AA9D179D4E233C27CAQ6H" TargetMode="External"/><Relationship Id="rId727" Type="http://schemas.openxmlformats.org/officeDocument/2006/relationships/hyperlink" Target="consultantplus://offline/ref=7BF64B8A188CCEE1D99480E7BCA305655CC8E3C041FA1BDD950E2275B64D2421ADD1C221E9DE1B95C4QFH" TargetMode="External"/><Relationship Id="rId934" Type="http://schemas.openxmlformats.org/officeDocument/2006/relationships/hyperlink" Target="consultantplus://offline/ref=7BF64B8A188CCEE1D9949EEAAACF526A58C1BCCB44F21588C95D2422E91D2274ED91C474AA9D179D4E253F21CAQ9H" TargetMode="External"/><Relationship Id="rId63" Type="http://schemas.openxmlformats.org/officeDocument/2006/relationships/hyperlink" Target="consultantplus://offline/ref=A3926937BF9AA1D2CC4BCE857E126EA4CF91893EDCE8C276E360CEFD3FA559BBD36DA912155D2185EEA8CE21B4Q6H" TargetMode="External"/><Relationship Id="rId159" Type="http://schemas.openxmlformats.org/officeDocument/2006/relationships/hyperlink" Target="consultantplus://offline/ref=7BF64B8A188CCEE1D9949EEAAACF526A58C1BCCB44F71082C9592422E91D2274ED91C474AA9D179D4E233E28CAQ9H" TargetMode="External"/><Relationship Id="rId366" Type="http://schemas.openxmlformats.org/officeDocument/2006/relationships/hyperlink" Target="consultantplus://offline/ref=7BF64B8A188CCEE1D9949EEAAACF526A58C1BCCB44F01388CD5F2422E91D2274ED91C474AA9D179D4E233C26CAQ8H" TargetMode="External"/><Relationship Id="rId573" Type="http://schemas.openxmlformats.org/officeDocument/2006/relationships/hyperlink" Target="consultantplus://offline/ref=7BF64B8A188CCEE1D9949EEAAACF526A58C1BCCB44F1128FCD5E2422E91D2274ED91C474AA9D179D4E263925CAQAH" TargetMode="External"/><Relationship Id="rId780" Type="http://schemas.openxmlformats.org/officeDocument/2006/relationships/hyperlink" Target="consultantplus://offline/ref=7BF64B8A188CCEE1D9949EEAAACF526A58C1BCCB44F2158DCE5A2422E91D2274ED91C474AA9D179D4E263824CAQ6H" TargetMode="External"/><Relationship Id="rId226" Type="http://schemas.openxmlformats.org/officeDocument/2006/relationships/hyperlink" Target="consultantplus://offline/ref=7BF64B8A188CCEE1D9949EEAAACF526A58C1BCCB44F6118BCE5E2422E91D2274ED91C474AA9D179D4E223721CAQBH" TargetMode="External"/><Relationship Id="rId433" Type="http://schemas.openxmlformats.org/officeDocument/2006/relationships/hyperlink" Target="consultantplus://offline/ref=7BF64B8A188CCEE1D9949EEAAACF526A58C1BCCB44F71683CE522422E91D2274ED91C474AA9D179D4E233F22CAQEH" TargetMode="External"/><Relationship Id="rId878" Type="http://schemas.openxmlformats.org/officeDocument/2006/relationships/hyperlink" Target="consultantplus://offline/ref=7BF64B8A188CCEE1D9949EEAAACF526A58C1BCCB44F1128FCD5E2422E91D2274ED91C474AA9D179D4E263A27CAQEH" TargetMode="External"/><Relationship Id="rId1063" Type="http://schemas.openxmlformats.org/officeDocument/2006/relationships/hyperlink" Target="consultantplus://offline/ref=7BF64B8A188CCEE1D9949EEAAACF526A58C1BCCB44F7158DCC582422E91D2274ED91C474AA9D179D4E233F20CAQFH" TargetMode="External"/><Relationship Id="rId640" Type="http://schemas.openxmlformats.org/officeDocument/2006/relationships/hyperlink" Target="consultantplus://offline/ref=7BF64B8A188CCEE1D9949EEAAACF526A58C1BCCB44F1128FCD5E2422E91D2274ED91C474AA9D179D4E263925CAQAH" TargetMode="External"/><Relationship Id="rId738" Type="http://schemas.openxmlformats.org/officeDocument/2006/relationships/hyperlink" Target="consultantplus://offline/ref=7BF64B8A188CCEE1D9949EEAAACF526A58C1BCCB44F7158DCC582422E91D2274ED91C474AA9D179D4E233F20CAQFH" TargetMode="External"/><Relationship Id="rId945" Type="http://schemas.openxmlformats.org/officeDocument/2006/relationships/hyperlink" Target="consultantplus://offline/ref=7BF64B8A188CCEE1D9949EEAAACF526A58C1BCCB44F31589C95A2422E91D2274ED91C474AA9D179D4E263621CAQBH" TargetMode="External"/><Relationship Id="rId74" Type="http://schemas.openxmlformats.org/officeDocument/2006/relationships/hyperlink" Target="consultantplus://offline/ref=A3926937BF9AA1D2CC4BCE857E126EA4CF91893EDCE9C17EE562CEFD3FA559BBD36DA912155D2185EEA8CE20B4Q9H" TargetMode="External"/><Relationship Id="rId377" Type="http://schemas.openxmlformats.org/officeDocument/2006/relationships/hyperlink" Target="consultantplus://offline/ref=7BF64B8A188CCEE1D9949EEAAACF526A58C1BCCB44F1128FCD5E2422E91D2274ED91C474AA9D179D4E243620CAQBH" TargetMode="External"/><Relationship Id="rId500" Type="http://schemas.openxmlformats.org/officeDocument/2006/relationships/hyperlink" Target="consultantplus://offline/ref=7BF64B8A188CCEE1D9949EEAAACF526A58C1BCCB4CFB108CCC517928E1442E76EA9E9B63ADD41B9C4D2736C2Q8H" TargetMode="External"/><Relationship Id="rId584" Type="http://schemas.openxmlformats.org/officeDocument/2006/relationships/hyperlink" Target="consultantplus://offline/ref=7BF64B8A188CCEE1D9949EEAAACF526A58C1BCCB44F2158DCE5A2422E91D2274ED91C474AA9D179D4E263B29CAQ7H" TargetMode="External"/><Relationship Id="rId805" Type="http://schemas.openxmlformats.org/officeDocument/2006/relationships/hyperlink" Target="consultantplus://offline/ref=7BF64B8A188CCEE1D9949EEAAACF526A58C1BCCB44F1128FCD5E2422E91D2274ED91C474AA9D179D4E263A27CAQEH"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7BF64B8A188CCEE1D9949EEAAACF526A58C1BCCB44F01388CD5F2422E91D2274ED91C474AA9D179D4E233C24CAQ9H" TargetMode="External"/><Relationship Id="rId791" Type="http://schemas.openxmlformats.org/officeDocument/2006/relationships/hyperlink" Target="consultantplus://offline/ref=7BF64B8A188CCEE1D9949EEAAACF526A58C1BCCB44F21889CA5A2422E91D2274ED91C474AA9D179D4E263927CAQ7H" TargetMode="External"/><Relationship Id="rId889" Type="http://schemas.openxmlformats.org/officeDocument/2006/relationships/hyperlink" Target="consultantplus://offline/ref=7BF64B8A188CCEE1D9949EEAAACF526A58C1BCCB44F01388CD5F2422E91D2274ED91C474AA9D179D4E233B21CAQFH" TargetMode="External"/><Relationship Id="rId1074" Type="http://schemas.openxmlformats.org/officeDocument/2006/relationships/hyperlink" Target="consultantplus://offline/ref=7BF64B8A188CCEE1D99480E7BCA305655CC8E3C041FA1BDD950E2275B6C4QDH" TargetMode="External"/><Relationship Id="rId444" Type="http://schemas.openxmlformats.org/officeDocument/2006/relationships/hyperlink" Target="consultantplus://offline/ref=7BF64B8A188CCEE1D9949EEAAACF526A58C1BCCB44F1128FCD5E2422E91D2274ED91C474AA9D179D4E263925CAQAH" TargetMode="External"/><Relationship Id="rId651" Type="http://schemas.openxmlformats.org/officeDocument/2006/relationships/hyperlink" Target="consultantplus://offline/ref=7BF64B8A188CCEE1D9949EEAAACF526A58C1BCCB44F7158DCC582422E91D2274ED91C474AA9D179D4E233F20CAQ7H" TargetMode="External"/><Relationship Id="rId749" Type="http://schemas.openxmlformats.org/officeDocument/2006/relationships/hyperlink" Target="consultantplus://offline/ref=7BF64B8A188CCEE1D9949EEAAACF526A58C1BCCB44F2158DCE5A2422E91D2274ED91C474AA9D179D4E263820CAQ7H" TargetMode="External"/><Relationship Id="rId290" Type="http://schemas.openxmlformats.org/officeDocument/2006/relationships/hyperlink" Target="consultantplus://offline/ref=7BF64B8A188CCEE1D9949EEAAACF526A58C1BCCB44F71889C1532422E91D2274ED91C474AA9D179D4E233B24CAQAH" TargetMode="External"/><Relationship Id="rId304" Type="http://schemas.openxmlformats.org/officeDocument/2006/relationships/hyperlink" Target="consultantplus://offline/ref=7BF64B8A188CCEE1D9949EEAAACF526A58C1BCCB44F1128FCD5E2422E91D2274ED91C474AA9D179D4E243728CAQEH" TargetMode="External"/><Relationship Id="rId388" Type="http://schemas.openxmlformats.org/officeDocument/2006/relationships/hyperlink" Target="consultantplus://offline/ref=7BF64B8A188CCEE1D9949EEAAACF526A58C1BCCB44F01388CD5F2422E91D2274ED91C474AA9D179D4E233C26CAQ9H" TargetMode="External"/><Relationship Id="rId511" Type="http://schemas.openxmlformats.org/officeDocument/2006/relationships/hyperlink" Target="consultantplus://offline/ref=7BF64B8A188CCEE1D9949EEAAACF526A58C1BCCB44F71683CE522422E91D2274ED91C474AA9D179D4E233F24CAQDH" TargetMode="External"/><Relationship Id="rId609" Type="http://schemas.openxmlformats.org/officeDocument/2006/relationships/hyperlink" Target="consultantplus://offline/ref=7BF64B8A188CCEE1D9949EEAAACF526A58C1BCCB44F7158DCC582422E91D2274ED91C474AA9D179D4E233F20CAQFH" TargetMode="External"/><Relationship Id="rId956" Type="http://schemas.openxmlformats.org/officeDocument/2006/relationships/hyperlink" Target="consultantplus://offline/ref=7BF64B8A188CCEE1D9949EEAAACF526A58C1BCCB44F01388CD5F2422E91D2274ED91C474AA9D179D4E233B20CAQ6H" TargetMode="External"/><Relationship Id="rId85" Type="http://schemas.openxmlformats.org/officeDocument/2006/relationships/hyperlink" Target="consultantplus://offline/ref=A3926937BF9AA1D2CC4BD088687E39ABCB9BD336D8E4C929BF37C8AA60F55FEE932DAF4756192C85BEQBH" TargetMode="External"/><Relationship Id="rId150" Type="http://schemas.openxmlformats.org/officeDocument/2006/relationships/hyperlink" Target="consultantplus://offline/ref=7BF64B8A188CCEE1D9949EEAAACF526A58C1BCCB44F1128FCD5E2422E91D2274ED91C474AA9D179D4E263925CAQAH" TargetMode="External"/><Relationship Id="rId595" Type="http://schemas.openxmlformats.org/officeDocument/2006/relationships/hyperlink" Target="consultantplus://offline/ref=7BF64B8A188CCEE1D9949EEAAACF526A58C1BCCB44F1128FCD5E2422E91D2274ED91C474AA9D179D4E243624CAQ7H" TargetMode="External"/><Relationship Id="rId816" Type="http://schemas.openxmlformats.org/officeDocument/2006/relationships/hyperlink" Target="consultantplus://offline/ref=7BF64B8A188CCEE1D9949EEAAACF526A58C1BCCB44F1178FCF522422E91D2274ED91C474AA9D179D4E233F20CAQCH" TargetMode="External"/><Relationship Id="rId1001" Type="http://schemas.openxmlformats.org/officeDocument/2006/relationships/hyperlink" Target="consultantplus://offline/ref=7BF64B8A188CCEE1D9949EEAAACF526A58C1BCCB44F1178FCF522422E91D2274ED91C474AA9D179D4E233F23CAQ7H" TargetMode="External"/><Relationship Id="rId248" Type="http://schemas.openxmlformats.org/officeDocument/2006/relationships/hyperlink" Target="consultantplus://offline/ref=7BF64B8A188CCEE1D9949EEAAACF526A58C1BCCB44F2158DCE5A2422E91D2274ED91C474AA9D179D4E263E23CAQCH" TargetMode="External"/><Relationship Id="rId455" Type="http://schemas.openxmlformats.org/officeDocument/2006/relationships/hyperlink" Target="consultantplus://offline/ref=7BF64B8A188CCEE1D9949EEAAACF526A58C1BCCB44F21889CA5A2422E91D2274ED91C474AA9D179D4E263927CAQ9H" TargetMode="External"/><Relationship Id="rId662" Type="http://schemas.openxmlformats.org/officeDocument/2006/relationships/hyperlink" Target="consultantplus://offline/ref=7BF64B8A188CCEE1D9949EEAAACF526A58C1BCCB44F2178FCE592422E91D2274ED91C474AA9D179D4E233F29CAQEH" TargetMode="External"/><Relationship Id="rId1085" Type="http://schemas.openxmlformats.org/officeDocument/2006/relationships/hyperlink" Target="consultantplus://offline/ref=7BF64B8A188CCEE1D99480E7BCA305655FC3E5C744F01BDD950E2275B64D2421ADD1C221E9D91A9DC4QAH" TargetMode="External"/><Relationship Id="rId12" Type="http://schemas.openxmlformats.org/officeDocument/2006/relationships/hyperlink" Target="consultantplus://offline/ref=A3926937BF9AA1D2CC4BCE857E126EA4CF91893EDCEDCA7DE063CEFD3FA559BBD36DA912155D2185EEA8CE21B4Q4H" TargetMode="External"/><Relationship Id="rId108" Type="http://schemas.openxmlformats.org/officeDocument/2006/relationships/hyperlink" Target="consultantplus://offline/ref=7BF64B8A188CCEE1D9949EEAAACF526A58C1BCCB44F71082C9592422E91D2274ED91C474AA9D179D4E233E27CAQFH" TargetMode="External"/><Relationship Id="rId315" Type="http://schemas.openxmlformats.org/officeDocument/2006/relationships/hyperlink" Target="consultantplus://offline/ref=7BF64B8A188CCEE1D9949EEAAACF526A58C1BCCB44F01388CD5F2422E91D2274ED91C474AA9D179D4E233C26CAQCH" TargetMode="External"/><Relationship Id="rId522" Type="http://schemas.openxmlformats.org/officeDocument/2006/relationships/hyperlink" Target="consultantplus://offline/ref=7BF64B8A188CCEE1D9949EEAAACF526A58C1BCCB44F2158DCE5A2422E91D2274ED91C474AA9D179D4E263C29CAQBH" TargetMode="External"/><Relationship Id="rId967" Type="http://schemas.openxmlformats.org/officeDocument/2006/relationships/hyperlink" Target="consultantplus://offline/ref=7BF64B8A188CCEE1D9949EEAAACF526A58C1BCCB44F1178FCF522422E91D2274ED91C474AA9D179D4E233F23CAQAH" TargetMode="External"/><Relationship Id="rId96" Type="http://schemas.openxmlformats.org/officeDocument/2006/relationships/hyperlink" Target="consultantplus://offline/ref=7BF64B8A188CCEE1D9949EEAAACF526A58C1BCCB44F6118BCE5E2422E91D2274ED91C474AA9D179D4E233F20CAQAH" TargetMode="External"/><Relationship Id="rId161" Type="http://schemas.openxmlformats.org/officeDocument/2006/relationships/hyperlink" Target="consultantplus://offline/ref=7BF64B8A188CCEE1D9949EEAAACF526A58C1BCCB44F6118BCE5E2422E91D2274ED91C474AA9D179D4E233F22CAQFH" TargetMode="External"/><Relationship Id="rId399" Type="http://schemas.openxmlformats.org/officeDocument/2006/relationships/hyperlink" Target="consultantplus://offline/ref=7BF64B8A188CCEE1D9949EEAAACF526A58C1BCCB44F6118BCE5E2422E91D2274ED91C474AA9D179D4E223723CAQCH" TargetMode="External"/><Relationship Id="rId827" Type="http://schemas.openxmlformats.org/officeDocument/2006/relationships/hyperlink" Target="consultantplus://offline/ref=7BF64B8A188CCEE1D99480E7BCA305655CC9EACE43F846D79D572E77B1427B36AA98CE20E8DF1DC9QCH" TargetMode="External"/><Relationship Id="rId1012" Type="http://schemas.openxmlformats.org/officeDocument/2006/relationships/hyperlink" Target="consultantplus://offline/ref=7BF64B8A188CCEE1D99480E7BCA305655CC8E3C042F71BDD950E2275B6C4QDH" TargetMode="External"/><Relationship Id="rId259" Type="http://schemas.openxmlformats.org/officeDocument/2006/relationships/hyperlink" Target="consultantplus://offline/ref=7BF64B8A188CCEE1D9949EEAAACF526A58C1BCCB44F1128FCD5E2422E91D2274ED91C474AA9D179D4E243729CAQEH" TargetMode="External"/><Relationship Id="rId466" Type="http://schemas.openxmlformats.org/officeDocument/2006/relationships/hyperlink" Target="consultantplus://offline/ref=7BF64B8A188CCEE1D9949EEAAACF526A58C1BCCB44F6118BCE5E2422E91D2274ED91C474AA9D179D4E223722CAQCH" TargetMode="External"/><Relationship Id="rId673" Type="http://schemas.openxmlformats.org/officeDocument/2006/relationships/hyperlink" Target="consultantplus://offline/ref=7BF64B8A188CCEE1D9949EEAAACF526A58C1BCCB44F2178FCE592422E91D2274ED91C474AA9D179D4E233F29CAQAH" TargetMode="External"/><Relationship Id="rId880" Type="http://schemas.openxmlformats.org/officeDocument/2006/relationships/hyperlink" Target="consultantplus://offline/ref=7BF64B8A188CCEE1D9949EEAAACF526A58C1BCCB44F7158DCC582422E91D2274ED91C474AA9D179D4E233F23CAQAH" TargetMode="External"/><Relationship Id="rId23" Type="http://schemas.openxmlformats.org/officeDocument/2006/relationships/hyperlink" Target="consultantplus://offline/ref=A3926937BF9AA1D2CC4BCE857E126EA4CF91893EDCE8C779E661CEFD3FA559BBD36DA912155D2185EEA8CE21B4Q4H" TargetMode="External"/><Relationship Id="rId119" Type="http://schemas.openxmlformats.org/officeDocument/2006/relationships/hyperlink" Target="consultantplus://offline/ref=7BF64B8A188CCEE1D9949EEAAACF526A58C1BCCB44F71082C9592422E91D2274ED91C474AA9D179D4E233E27CAQAH" TargetMode="External"/><Relationship Id="rId326" Type="http://schemas.openxmlformats.org/officeDocument/2006/relationships/hyperlink" Target="consultantplus://offline/ref=7BF64B8A188CCEE1D9949EEAAACF526A58C1BCCB44F6118BCE5E2422E91D2274ED91C474AA9D179D4E223720CAQDH" TargetMode="External"/><Relationship Id="rId533" Type="http://schemas.openxmlformats.org/officeDocument/2006/relationships/hyperlink" Target="consultantplus://offline/ref=7BF64B8A188CCEE1D9949EEAAACF526A58C1BCCB44F1128FCD5E2422E91D2274ED91C474AA9D179D4E263925CAQAH" TargetMode="External"/><Relationship Id="rId978" Type="http://schemas.openxmlformats.org/officeDocument/2006/relationships/hyperlink" Target="consultantplus://offline/ref=7BF64B8A188CCEE1D9949EEAAACF526A58C1BCCB44F1128FCD5E2422E91D2274ED91C474AA9D179D4E2B3F22CAQDH" TargetMode="External"/><Relationship Id="rId740" Type="http://schemas.openxmlformats.org/officeDocument/2006/relationships/hyperlink" Target="consultantplus://offline/ref=7BF64B8A188CCEE1D9949EEAAACF526A58C1BCCB44F6118BCE5E2422E91D2274ED91C474AA9D179D4E223727CAQDH" TargetMode="External"/><Relationship Id="rId838" Type="http://schemas.openxmlformats.org/officeDocument/2006/relationships/hyperlink" Target="consultantplus://offline/ref=7BF64B8A188CCEE1D9949EEAAACF526A58C1BCCB44F71683CE522422E91D2274ED91C474AA9D179D4E233F29CAQAH" TargetMode="External"/><Relationship Id="rId1023" Type="http://schemas.openxmlformats.org/officeDocument/2006/relationships/hyperlink" Target="consultantplus://offline/ref=7BF64B8A188CCEE1D9949EEAAACF526A58C1BCCB44F61383CF5F2422E91D2274ED91C474AA9D179D4E233F22CAQAH" TargetMode="External"/><Relationship Id="rId172" Type="http://schemas.openxmlformats.org/officeDocument/2006/relationships/hyperlink" Target="consultantplus://offline/ref=7BF64B8A188CCEE1D9949EEAAACF526A58C1BCCB44F31589C95A2422E91D2274ED91C474AA9D179D4E233F29CAQBH" TargetMode="External"/><Relationship Id="rId477" Type="http://schemas.openxmlformats.org/officeDocument/2006/relationships/hyperlink" Target="consultantplus://offline/ref=7BF64B8A188CCEE1D9949EEAAACF526A58C1BCCB44F2158DCE5A2422E91D2274ED91C474AA9D179D4E263C26CAQ8H" TargetMode="External"/><Relationship Id="rId600" Type="http://schemas.openxmlformats.org/officeDocument/2006/relationships/hyperlink" Target="consultantplus://offline/ref=7BF64B8A188CCEE1D9949EEAAACF526A58C1BCCB44F1128FCD5E2422E91D2274ED91C474AA9D179D4E243627CAQBH" TargetMode="External"/><Relationship Id="rId684" Type="http://schemas.openxmlformats.org/officeDocument/2006/relationships/hyperlink" Target="consultantplus://offline/ref=7BF64B8A188CCEE1D9949EEAAACF526A58C1BCCB44F1128FCD5E2422E91D2274ED91C474AA9D179D4E243626CAQ9H" TargetMode="External"/><Relationship Id="rId337" Type="http://schemas.openxmlformats.org/officeDocument/2006/relationships/hyperlink" Target="consultantplus://offline/ref=7BF64B8A188CCEE1D9949EEAAACF526A58C1BCCB44F7158DCC582422E91D2274ED91C474AA9D179D4E233F20CAQ7H" TargetMode="External"/><Relationship Id="rId891" Type="http://schemas.openxmlformats.org/officeDocument/2006/relationships/hyperlink" Target="consultantplus://offline/ref=7BF64B8A188CCEE1D9949EEAAACF526A58C1BCCB44F2158DCE5A2422E91D2274ED91C474AA9D179D4E263721CAQ8H" TargetMode="External"/><Relationship Id="rId905" Type="http://schemas.openxmlformats.org/officeDocument/2006/relationships/hyperlink" Target="consultantplus://offline/ref=7BF64B8A188CCEE1D9949EEAAACF526A58C1BCCB44F2178FCE592422E91D2274ED91C474AA9D179D4E233E21CAQFH" TargetMode="External"/><Relationship Id="rId989" Type="http://schemas.openxmlformats.org/officeDocument/2006/relationships/hyperlink" Target="consultantplus://offline/ref=7BF64B8A188CCEE1D9949EEAAACF526A58C1BCCB44F1128FCD5E2422E91D2274ED91C474AA9D179D4E2B3F22CAQ6H" TargetMode="External"/><Relationship Id="rId34" Type="http://schemas.openxmlformats.org/officeDocument/2006/relationships/hyperlink" Target="consultantplus://offline/ref=A3926937BF9AA1D2CC4BCE857E126EA4CF91893EDCEEC07BE767CEFD3FA559BBD36DA912155D2185EEADCB24B4Q9H" TargetMode="External"/><Relationship Id="rId544" Type="http://schemas.openxmlformats.org/officeDocument/2006/relationships/hyperlink" Target="consultantplus://offline/ref=7BF64B8A188CCEE1D9949EEAAACF526A58C1BCCB44F1128FCD5E2422E91D2274ED91C474AA9D179D4E243625CAQAH" TargetMode="External"/><Relationship Id="rId751" Type="http://schemas.openxmlformats.org/officeDocument/2006/relationships/hyperlink" Target="consultantplus://offline/ref=7BF64B8A188CCEE1D9949EEAAACF526A58C1BCCB44F1178FCF522422E91D2274ED91C474AA9D179D4E233F21CAQ9H" TargetMode="External"/><Relationship Id="rId849" Type="http://schemas.openxmlformats.org/officeDocument/2006/relationships/hyperlink" Target="consultantplus://offline/ref=7BF64B8A188CCEE1D9949EEAAACF526A58C1BCCB44F2158DCE5A2422E91D2274ED91C474AA9D179D4E263828CAQDH" TargetMode="External"/><Relationship Id="rId183" Type="http://schemas.openxmlformats.org/officeDocument/2006/relationships/hyperlink" Target="consultantplus://offline/ref=7BF64B8A188CCEE1D9949EEAAACF526A58C1BCCB44F6118BCE5E2422E91D2274ED91C474AA9D179D4E233F22CAQDH" TargetMode="External"/><Relationship Id="rId390" Type="http://schemas.openxmlformats.org/officeDocument/2006/relationships/hyperlink" Target="consultantplus://offline/ref=7BF64B8A188CCEE1D9949EEAAACF526A58C1BCCB44F71683CE522422E91D2274ED91C474AA9D179D4E233F20CAQDH" TargetMode="External"/><Relationship Id="rId404" Type="http://schemas.openxmlformats.org/officeDocument/2006/relationships/hyperlink" Target="consultantplus://offline/ref=7BF64B8A188CCEE1D9949EEAAACF526A58C1BCCB44F31589C95A2422E91D2274ED91C474AA9D179D4E263728CAQFH" TargetMode="External"/><Relationship Id="rId611" Type="http://schemas.openxmlformats.org/officeDocument/2006/relationships/hyperlink" Target="consultantplus://offline/ref=7BF64B8A188CCEE1D9949EEAAACF526A58C1BCCB44F01388CD5F2422E91D2274ED91C474AA9D179D4E233C29CAQEH" TargetMode="External"/><Relationship Id="rId1034" Type="http://schemas.openxmlformats.org/officeDocument/2006/relationships/hyperlink" Target="consultantplus://offline/ref=7BF64B8A188CCEE1D9949EEAAACF526A58C1BCCB44F2178FCE592422E91D2274ED91C474AA9D179D4E233E22CAQDH" TargetMode="External"/><Relationship Id="rId250" Type="http://schemas.openxmlformats.org/officeDocument/2006/relationships/hyperlink" Target="consultantplus://offline/ref=7BF64B8A188CCEE1D9949EEAAACF526A58C1BCCB44F71683CE522422E91D2274ED91C474AA9D179D4E233F21CAQ7H" TargetMode="External"/><Relationship Id="rId488" Type="http://schemas.openxmlformats.org/officeDocument/2006/relationships/hyperlink" Target="consultantplus://offline/ref=7BF64B8A188CCEE1D9949EEAAACF526A58C1BCCB44F1128FCD5E2422E91D2274ED91C474AA9D179D4E263925CAQAH" TargetMode="External"/><Relationship Id="rId695" Type="http://schemas.openxmlformats.org/officeDocument/2006/relationships/hyperlink" Target="consultantplus://offline/ref=7BF64B8A188CCEE1D9949EEAAACF526A58C1BCCB4CFB108CCC517928E1442E76EA9E9B63ADD41B9C4D253FC2Q6H" TargetMode="External"/><Relationship Id="rId709" Type="http://schemas.openxmlformats.org/officeDocument/2006/relationships/hyperlink" Target="consultantplus://offline/ref=7BF64B8A188CCEE1D9949EEAAACF526A58C1BCCB44F1128FCD5E2422E91D2274ED91C474AA9D179D4E243628CAQFH" TargetMode="External"/><Relationship Id="rId916" Type="http://schemas.openxmlformats.org/officeDocument/2006/relationships/hyperlink" Target="consultantplus://offline/ref=7BF64B8A188CCEE1D9949EEAAACF526A58C1BCCB44F2158DCE5A2422E91D2274ED91C474AA9D179D4E263723CAQAH" TargetMode="External"/><Relationship Id="rId45" Type="http://schemas.openxmlformats.org/officeDocument/2006/relationships/hyperlink" Target="consultantplus://offline/ref=A3926937BF9AA1D2CC4BCE857E126EA4CF91893EDCEEC57BE56BCEFD3FA559BBD36DA912155D2185EEA8CE21B4Q4H" TargetMode="External"/><Relationship Id="rId110" Type="http://schemas.openxmlformats.org/officeDocument/2006/relationships/hyperlink" Target="consultantplus://offline/ref=7BF64B8A188CCEE1D9949EEAAACF526A58C1BCCB44F6118BCE5E2422E91D2274ED91C474AA9D179D4E233F23CAQCH" TargetMode="External"/><Relationship Id="rId348" Type="http://schemas.openxmlformats.org/officeDocument/2006/relationships/hyperlink" Target="consultantplus://offline/ref=7BF64B8A188CCEE1D9949EEAAACF526A58C1BCCB44F7158DCC582422E91D2274ED91C474AA9D179D4E233F20CAQFH" TargetMode="External"/><Relationship Id="rId555" Type="http://schemas.openxmlformats.org/officeDocument/2006/relationships/hyperlink" Target="consultantplus://offline/ref=7BF64B8A188CCEE1D9949EEAAACF526A58C1BCCB44F31589C95A2422E91D2274ED91C474AA9D179D4E263728CAQCH" TargetMode="External"/><Relationship Id="rId762" Type="http://schemas.openxmlformats.org/officeDocument/2006/relationships/hyperlink" Target="consultantplus://offline/ref=7BF64B8A188CCEE1D9949EEAAACF526A58C1BCCB44F1128FCD5E2422E91D2274ED91C474AA9D179D4E243628CAQAH" TargetMode="External"/><Relationship Id="rId194" Type="http://schemas.openxmlformats.org/officeDocument/2006/relationships/hyperlink" Target="consultantplus://offline/ref=7BF64B8A188CCEE1D9949EEAAACF526A58C1BCCB44F6118BCE5E2422E91D2274ED91C474AA9D179D4E223829CAQ8H" TargetMode="External"/><Relationship Id="rId208" Type="http://schemas.openxmlformats.org/officeDocument/2006/relationships/hyperlink" Target="consultantplus://offline/ref=7BF64B8A188CCEE1D9949EEAAACF526A58C1BCCB44F01388CD5F2422E91D2274ED91C474AA9D179D4E233C24CAQ8H" TargetMode="External"/><Relationship Id="rId415" Type="http://schemas.openxmlformats.org/officeDocument/2006/relationships/hyperlink" Target="consultantplus://offline/ref=7BF64B8A188CCEE1D9949EEAAACF526A58C1BCCB44F1128FCD5E2422E91D2274ED91C474AA9D179D4E263A27CAQEH" TargetMode="External"/><Relationship Id="rId622" Type="http://schemas.openxmlformats.org/officeDocument/2006/relationships/hyperlink" Target="consultantplus://offline/ref=7BF64B8A188CCEE1D9949EEAAACF526A58C1BCCB44F1128FCD5E2422E91D2274ED91C474AA9D179D4E243627CAQ8H" TargetMode="External"/><Relationship Id="rId1045" Type="http://schemas.openxmlformats.org/officeDocument/2006/relationships/hyperlink" Target="consultantplus://offline/ref=7BF64B8A188CCEE1D9949EEAAACF526A58C1BCCB44F1128FCD5E2422E91D2274ED91C474AA9D179D4E263925CAQAH" TargetMode="External"/><Relationship Id="rId261" Type="http://schemas.openxmlformats.org/officeDocument/2006/relationships/hyperlink" Target="consultantplus://offline/ref=7BF64B8A188CCEE1D9949EEAAACF526A58C1BCCB44F1128FCD5E2422E91D2274ED91C474AA9D179D4E243729CAQEH" TargetMode="External"/><Relationship Id="rId499" Type="http://schemas.openxmlformats.org/officeDocument/2006/relationships/hyperlink" Target="consultantplus://offline/ref=7BF64B8A188CCEE1D9949EEAAACF526A58C1BCCB44F71683CE522422E91D2274ED91C474AA9D179D4E233F25CAQBH" TargetMode="External"/><Relationship Id="rId927" Type="http://schemas.openxmlformats.org/officeDocument/2006/relationships/hyperlink" Target="consultantplus://offline/ref=7BF64B8A188CCEE1D9949EEAAACF526A58C1BCCB44F6118BCE5E2422E91D2274ED91C474AA9D179D4E223726CAQDH" TargetMode="External"/><Relationship Id="rId56" Type="http://schemas.openxmlformats.org/officeDocument/2006/relationships/hyperlink" Target="consultantplus://offline/ref=A3926937BF9AA1D2CC4BCE857E126EA4CF91893EDCE9C177E566CEFD3FA559BBD36DA912155D2185EEA8CE21B4Q4H" TargetMode="External"/><Relationship Id="rId359" Type="http://schemas.openxmlformats.org/officeDocument/2006/relationships/hyperlink" Target="consultantplus://offline/ref=7BF64B8A188CCEE1D9949EEAAACF526A58C1BCCB44F3178DC9522422E91D2274ED91C474AA9D179D4E263C20CAQ8H" TargetMode="External"/><Relationship Id="rId566" Type="http://schemas.openxmlformats.org/officeDocument/2006/relationships/hyperlink" Target="consultantplus://offline/ref=7BF64B8A188CCEE1D9949EEAAACF526A58C1BCCB44F1128FCD5E2422E91D2274ED91C474AA9D179D4E263925CAQAH" TargetMode="External"/><Relationship Id="rId773" Type="http://schemas.openxmlformats.org/officeDocument/2006/relationships/hyperlink" Target="consultantplus://offline/ref=7BF64B8A188CCEE1D9949EEAAACF526A58C1BCCB44F2158DCE5A2422E91D2274ED91C474AA9D179D4E263824CAQFH" TargetMode="External"/><Relationship Id="rId121" Type="http://schemas.openxmlformats.org/officeDocument/2006/relationships/hyperlink" Target="consultantplus://offline/ref=7BF64B8A188CCEE1D9949EEAAACF526A58C1BCCB44F61189CE5F2422E91D2274ED91C474AA9D179D4E233F21CAQ7H" TargetMode="External"/><Relationship Id="rId219" Type="http://schemas.openxmlformats.org/officeDocument/2006/relationships/hyperlink" Target="consultantplus://offline/ref=7BF64B8A188CCEE1D9949EEAAACF526A58C1BCCB44F2158DCE5A2422E91D2274ED91C474AA9D179D4E263E21CAQAH" TargetMode="External"/><Relationship Id="rId426" Type="http://schemas.openxmlformats.org/officeDocument/2006/relationships/hyperlink" Target="consultantplus://offline/ref=7BF64B8A188CCEE1D9949EEAAACF526A58C1BCCB44F71683CE522422E91D2274ED91C474AA9D179D4E233F20CAQ8H" TargetMode="External"/><Relationship Id="rId633" Type="http://schemas.openxmlformats.org/officeDocument/2006/relationships/hyperlink" Target="consultantplus://offline/ref=7BF64B8A188CCEE1D9949EEAAACF526A58C1BCCB44F71683CE522422E91D2274ED91C474AA9D179D4E233F26CAQEH" TargetMode="External"/><Relationship Id="rId980" Type="http://schemas.openxmlformats.org/officeDocument/2006/relationships/hyperlink" Target="consultantplus://offline/ref=7BF64B8A188CCEE1D99480E7BCA305655CCCE1C646F846D79D572E77B1427B36AA98CE20E9DB1FC9Q8H" TargetMode="External"/><Relationship Id="rId1056" Type="http://schemas.openxmlformats.org/officeDocument/2006/relationships/hyperlink" Target="consultantplus://offline/ref=7BF64B8A188CCEE1D9949EEAAACF526A58C1BCCB44F1128FCD5E2422E91D2274ED91C474AA9D179D4E2B3F27CAQEH" TargetMode="External"/><Relationship Id="rId840" Type="http://schemas.openxmlformats.org/officeDocument/2006/relationships/hyperlink" Target="consultantplus://offline/ref=7BF64B8A188CCEE1D9949EEAAACF526A58C1BCCB44F2158DCE5A2422E91D2274ED91C474AA9D179D4E263829CAQ8H" TargetMode="External"/><Relationship Id="rId938" Type="http://schemas.openxmlformats.org/officeDocument/2006/relationships/hyperlink" Target="consultantplus://offline/ref=7BF64B8A188CCEE1D9949EEAAACF526A58C1BCCB44F01388CD5F2422E91D2274ED91C474AA9D179D4E233B20CAQ8H" TargetMode="External"/><Relationship Id="rId67" Type="http://schemas.openxmlformats.org/officeDocument/2006/relationships/hyperlink" Target="consultantplus://offline/ref=A3926937BF9AA1D2CC4BCE857E126EA4CF91893EDCE9C37FE467CEFD3FA559BBD36DA912155D2185EEA8CE21B4Q6H" TargetMode="External"/><Relationship Id="rId272" Type="http://schemas.openxmlformats.org/officeDocument/2006/relationships/hyperlink" Target="consultantplus://offline/ref=7BF64B8A188CCEE1D9949EEAAACF526A58C1BCCB44F21588C95D2422E91D2274ED91C474AA9D179D4E263721CAQDH" TargetMode="External"/><Relationship Id="rId577" Type="http://schemas.openxmlformats.org/officeDocument/2006/relationships/hyperlink" Target="consultantplus://offline/ref=7BF64B8A188CCEE1D9949EEAAACF526A58C1BCCB44F1128FCD5E2422E91D2274ED91C474AA9D179D4E243624CAQBH" TargetMode="External"/><Relationship Id="rId700" Type="http://schemas.openxmlformats.org/officeDocument/2006/relationships/hyperlink" Target="consultantplus://offline/ref=7BF64B8A188CCEE1D9949EEAAACF526A58C1BCCB44F1128FCD5E2422E91D2274ED91C474AA9D179D4E263A27CAQEH" TargetMode="External"/><Relationship Id="rId132" Type="http://schemas.openxmlformats.org/officeDocument/2006/relationships/hyperlink" Target="consultantplus://offline/ref=7BF64B8A188CCEE1D9949EEAAACF526A58C1BCCB44F1128FCD5E2422E91D2274ED91C474AA9D179D4E263925CAQAH" TargetMode="External"/><Relationship Id="rId784" Type="http://schemas.openxmlformats.org/officeDocument/2006/relationships/hyperlink" Target="consultantplus://offline/ref=7BF64B8A188CCEE1D9949EEAAACF526A58C1BCCB44F2158DCE5A2422E91D2274ED91C474AA9D179D4E263827CAQEH" TargetMode="External"/><Relationship Id="rId991" Type="http://schemas.openxmlformats.org/officeDocument/2006/relationships/hyperlink" Target="consultantplus://offline/ref=7BF64B8A188CCEE1D9949EEAAACF526A58C1BCCB44F1128FCD5E2422E91D2274ED91C474AA9D179D4E2B3F25CAQFH" TargetMode="External"/><Relationship Id="rId1067" Type="http://schemas.openxmlformats.org/officeDocument/2006/relationships/hyperlink" Target="consultantplus://offline/ref=7BF64B8A188CCEE1D9949EEAAACF526A58C1BCCB44F7158DCC582422E91D2274ED91C474AA9D179D4E233F23CAQ9H" TargetMode="External"/><Relationship Id="rId437" Type="http://schemas.openxmlformats.org/officeDocument/2006/relationships/hyperlink" Target="consultantplus://offline/ref=7BF64B8A188CCEE1D9949EEAAACF526A58C1BCCB44F71683CE522422E91D2274ED91C474AA9D179D4E233F22CAQEH" TargetMode="External"/><Relationship Id="rId644" Type="http://schemas.openxmlformats.org/officeDocument/2006/relationships/hyperlink" Target="consultantplus://offline/ref=7BF64B8A188CCEE1D9949EEAAACF526A58C1BCCB44F71683CE522422E91D2274ED91C474AA9D179D4E233F26CAQ9H" TargetMode="External"/><Relationship Id="rId851" Type="http://schemas.openxmlformats.org/officeDocument/2006/relationships/hyperlink" Target="consultantplus://offline/ref=7BF64B8A188CCEE1D9949EEAAACF526A58C1BCCB44F1178FCF522422E91D2274ED91C474AA9D179D4E233F20CAQAH" TargetMode="External"/><Relationship Id="rId283" Type="http://schemas.openxmlformats.org/officeDocument/2006/relationships/hyperlink" Target="consultantplus://offline/ref=7BF64B8A188CCEE1D9949EEAAACF526A58C1BCCB44F7158DCC582422E91D2274ED91C474AA9D179D4E233F20CAQFH" TargetMode="External"/><Relationship Id="rId490" Type="http://schemas.openxmlformats.org/officeDocument/2006/relationships/hyperlink" Target="consultantplus://offline/ref=7BF64B8A188CCEE1D9949EEAAACF526A58C1BCCB44F71683CE522422E91D2274ED91C474AA9D179D4E233F25CAQ8H" TargetMode="External"/><Relationship Id="rId504" Type="http://schemas.openxmlformats.org/officeDocument/2006/relationships/hyperlink" Target="consultantplus://offline/ref=7BF64B8A188CCEE1D9949EEAAACF526A58C1BCCB44F21889CA5A2422E91D2274ED91C474AA9D179D4E263927CAQ6H" TargetMode="External"/><Relationship Id="rId711" Type="http://schemas.openxmlformats.org/officeDocument/2006/relationships/hyperlink" Target="consultantplus://offline/ref=7BF64B8A188CCEE1D9949EEAAACF526A58C1BCCB44F2158DCE5A2422E91D2274ED91C474AA9D179D4E263929CAQ8H" TargetMode="External"/><Relationship Id="rId949" Type="http://schemas.openxmlformats.org/officeDocument/2006/relationships/hyperlink" Target="consultantplus://offline/ref=7BF64B8A188CCEE1D9949EEAAACF526A58C1BCCB44F01388CD5F2422E91D2274ED91C474AA9D179D4E233B20CAQ9H" TargetMode="External"/><Relationship Id="rId78" Type="http://schemas.openxmlformats.org/officeDocument/2006/relationships/hyperlink" Target="consultantplus://offline/ref=A3926937BF9AA1D2CC4BD088687E39ABC09CDE36DEE79423B76EC4A867FA00F99464A34656192DB8Q2H" TargetMode="External"/><Relationship Id="rId143" Type="http://schemas.openxmlformats.org/officeDocument/2006/relationships/hyperlink" Target="consultantplus://offline/ref=7BF64B8A188CCEE1D9949EEAAACF526A58C1BCCB44F1128FCD5E2422E91D2274ED91C474AA9D179D4E263925CAQAH" TargetMode="External"/><Relationship Id="rId350" Type="http://schemas.openxmlformats.org/officeDocument/2006/relationships/hyperlink" Target="consultantplus://offline/ref=7BF64B8A188CCEE1D9949EEAAACF526A58C1BCCB44F6118BCE5E2422E91D2274ED91C474AA9D179D4E223720CAQ9H" TargetMode="External"/><Relationship Id="rId588" Type="http://schemas.openxmlformats.org/officeDocument/2006/relationships/hyperlink" Target="consultantplus://offline/ref=7BF64B8A188CCEE1D9949EEAAACF526A58C1BCCB44F7158DCC582422E91D2274ED91C474AA9D179D4E233F20CAQFH" TargetMode="External"/><Relationship Id="rId795" Type="http://schemas.openxmlformats.org/officeDocument/2006/relationships/hyperlink" Target="consultantplus://offline/ref=7BF64B8A188CCEE1D9949EEAAACF526A58C1BCCB44F7158DCC582422E91D2274ED91C474AA9D179D4E233F20CAQFH" TargetMode="External"/><Relationship Id="rId809" Type="http://schemas.openxmlformats.org/officeDocument/2006/relationships/hyperlink" Target="consultantplus://offline/ref=7BF64B8A188CCEE1D9949EEAAACF526A58C1BCCB44F7158DCC582422E91D2274ED91C474AA9D179D4E233F20CAQFH" TargetMode="External"/><Relationship Id="rId9" Type="http://schemas.openxmlformats.org/officeDocument/2006/relationships/hyperlink" Target="consultantplus://offline/ref=A3926937BF9AA1D2CC4BCE857E126EA4CF91893EDCECC579E36BCEFD3FA559BBD36DA912155D2185EEA8CE21B4Q4H" TargetMode="External"/><Relationship Id="rId210" Type="http://schemas.openxmlformats.org/officeDocument/2006/relationships/hyperlink" Target="consultantplus://offline/ref=7BF64B8A188CCEE1D9949EEAAACF526A58C1BCCB44F1128FCD5E2422E91D2274ED91C474AA9D179D4E263925CAQAH" TargetMode="External"/><Relationship Id="rId448" Type="http://schemas.openxmlformats.org/officeDocument/2006/relationships/hyperlink" Target="consultantplus://offline/ref=7BF64B8A188CCEE1D9949EEAAACF526A58C1BCCB44F71683CE522422E91D2274ED91C474AA9D179D4E233F20CAQ8H" TargetMode="External"/><Relationship Id="rId655" Type="http://schemas.openxmlformats.org/officeDocument/2006/relationships/hyperlink" Target="consultantplus://offline/ref=7BF64B8A188CCEE1D9949EEAAACF526A58C1BCCB44F71683CE522422E91D2274ED91C474AA9D179D4E233F29CAQEH" TargetMode="External"/><Relationship Id="rId862" Type="http://schemas.openxmlformats.org/officeDocument/2006/relationships/hyperlink" Target="consultantplus://offline/ref=7BF64B8A188CCEE1D9949EEAAACF526A58C1BCCB44F1128FCD5E2422E91D2274ED91C474AA9D179D4E263A24CAQ9H" TargetMode="External"/><Relationship Id="rId1078" Type="http://schemas.openxmlformats.org/officeDocument/2006/relationships/hyperlink" Target="consultantplus://offline/ref=7BF64B8A188CCEE1D99480E7BCA305655CCAE3C346FB1BDD950E2275B6C4QDH" TargetMode="External"/><Relationship Id="rId294" Type="http://schemas.openxmlformats.org/officeDocument/2006/relationships/hyperlink" Target="consultantplus://offline/ref=7BF64B8A188CCEE1D9949EEAAACF526A58C1BCCB44F01388CD5F2422E91D2274ED91C474AA9D179D4E233C27CAQ8H" TargetMode="External"/><Relationship Id="rId308" Type="http://schemas.openxmlformats.org/officeDocument/2006/relationships/hyperlink" Target="consultantplus://offline/ref=7BF64B8A188CCEE1D9949EEAAACF526A58C1BCCB44F1128FCD5E2422E91D2274ED91C474AA9D179D4E243728CAQFH" TargetMode="External"/><Relationship Id="rId515" Type="http://schemas.openxmlformats.org/officeDocument/2006/relationships/hyperlink" Target="consultantplus://offline/ref=7BF64B8A188CCEE1D9949EEAAACF526A58C1BCCB44F1128FCD5E2422E91D2274ED91C474AA9D179D4E263925CAQAH" TargetMode="External"/><Relationship Id="rId722" Type="http://schemas.openxmlformats.org/officeDocument/2006/relationships/hyperlink" Target="consultantplus://offline/ref=7BF64B8A188CCEE1D9949EEAAACF526A58C1BCCB44F7158DCC582422E91D2274ED91C474AA9D179D4E233F20CAQFH" TargetMode="External"/><Relationship Id="rId89" Type="http://schemas.openxmlformats.org/officeDocument/2006/relationships/hyperlink" Target="consultantplus://offline/ref=A3926937BF9AA1D2CC4BD088687E39ABCB98D635D9E5C929BF37C8AA60F55FEE932DAFB4Q5H" TargetMode="External"/><Relationship Id="rId154" Type="http://schemas.openxmlformats.org/officeDocument/2006/relationships/hyperlink" Target="consultantplus://offline/ref=7BF64B8A188CCEE1D9949EEAAACF526A58C1BCCB44F71082C9592422E91D2274ED91C474AA9D179D4E233E28CAQCH" TargetMode="External"/><Relationship Id="rId361" Type="http://schemas.openxmlformats.org/officeDocument/2006/relationships/hyperlink" Target="consultantplus://offline/ref=7BF64B8A188CCEE1D9949EEAAACF526A58C1BCCB44F3178DC9522422E91D2274ED91C474AA9D179D4E263C20CAQ6H" TargetMode="External"/><Relationship Id="rId599" Type="http://schemas.openxmlformats.org/officeDocument/2006/relationships/hyperlink" Target="consultantplus://offline/ref=7BF64B8A188CCEE1D9949EEAAACF526A58C1BCCB44F6118BCE5E2422E91D2274ED91C474AA9D179D4E223725CAQAH" TargetMode="External"/><Relationship Id="rId1005" Type="http://schemas.openxmlformats.org/officeDocument/2006/relationships/hyperlink" Target="consultantplus://offline/ref=7BF64B8A188CCEE1D9949EEAAACF526A58C1BCCB44F2158DCE5A2422E91D2274ED91C474AA9D179D4E263726CAQCH" TargetMode="External"/><Relationship Id="rId459" Type="http://schemas.openxmlformats.org/officeDocument/2006/relationships/hyperlink" Target="consultantplus://offline/ref=7BF64B8A188CCEE1D9949EEAAACF526A58C1BCCB44F71683CE522422E91D2274ED91C474AA9D179D4E233F20CAQ8H" TargetMode="External"/><Relationship Id="rId666" Type="http://schemas.openxmlformats.org/officeDocument/2006/relationships/hyperlink" Target="consultantplus://offline/ref=7BF64B8A188CCEE1D9949EEAAACF526A58C1BCCB44F7158DCC582422E91D2274ED91C474AA9D179D4E233F20CAQFH" TargetMode="External"/><Relationship Id="rId873" Type="http://schemas.openxmlformats.org/officeDocument/2006/relationships/hyperlink" Target="consultantplus://offline/ref=7BF64B8A188CCEE1D9949EEAAACF526A58C1BCCB44F2158DCE5A2422E91D2274ED91C474AA9D179D4E263721CAQDH" TargetMode="External"/><Relationship Id="rId1089" Type="http://schemas.openxmlformats.org/officeDocument/2006/relationships/fontTable" Target="fontTable.xml"/><Relationship Id="rId16" Type="http://schemas.openxmlformats.org/officeDocument/2006/relationships/hyperlink" Target="consultantplus://offline/ref=A3926937BF9AA1D2CC4BCE857E126EA4CF91893EDCEEC57BE56BCEFD3FA559BBD36DA912155D2185EEA8CE21B4Q4H" TargetMode="External"/><Relationship Id="rId221" Type="http://schemas.openxmlformats.org/officeDocument/2006/relationships/hyperlink" Target="consultantplus://offline/ref=7BF64B8A188CCEE1D9949EEAAACF526A58C1BCCB44F2158DCE5A2422E91D2274ED91C474AA9D179D4E263E21CAQBH" TargetMode="External"/><Relationship Id="rId319" Type="http://schemas.openxmlformats.org/officeDocument/2006/relationships/hyperlink" Target="consultantplus://offline/ref=7BF64B8A188CCEE1D9949EEAAACF526A58C1BCCB44F7158DCC582422E91D2274ED91C474AA9D179D4E233F20CAQFH" TargetMode="External"/><Relationship Id="rId526" Type="http://schemas.openxmlformats.org/officeDocument/2006/relationships/hyperlink" Target="consultantplus://offline/ref=7BF64B8A188CCEE1D9949EEAAACF526A58C1BCCB44F71683CE522422E91D2274ED91C474AA9D179D4E233F27CAQEH" TargetMode="External"/><Relationship Id="rId733" Type="http://schemas.openxmlformats.org/officeDocument/2006/relationships/hyperlink" Target="consultantplus://offline/ref=7BF64B8A188CCEE1D9949EEAAACF526A58C1BCCB44F6118BCE5E2422E91D2274ED91C474AA9D179D4E223724CAQ7H" TargetMode="External"/><Relationship Id="rId940" Type="http://schemas.openxmlformats.org/officeDocument/2006/relationships/hyperlink" Target="consultantplus://offline/ref=7BF64B8A188CCEE1D9949EEAAACF526A58C1BCCB44F1128FCD5E2422E91D2274ED91C474AA9D179D4E2B3F23CAQ8H" TargetMode="External"/><Relationship Id="rId1016" Type="http://schemas.openxmlformats.org/officeDocument/2006/relationships/hyperlink" Target="consultantplus://offline/ref=7BF64B8A188CCEE1D9949EEAAACF526A58C1BCCB44F01388CD5F2422E91D2274ED91C474AA9D179D4E233B23CAQFH" TargetMode="External"/><Relationship Id="rId165" Type="http://schemas.openxmlformats.org/officeDocument/2006/relationships/hyperlink" Target="consultantplus://offline/ref=7BF64B8A188CCEE1D9949EEAAACF526A58C1BCCB44F2178FCE592422E91D2274ED91C474AA9D179D4E233F23CAQBH" TargetMode="External"/><Relationship Id="rId372" Type="http://schemas.openxmlformats.org/officeDocument/2006/relationships/hyperlink" Target="consultantplus://offline/ref=7BF64B8A188CCEE1D9949EEAAACF526A58C1BCCB44F7158DCC582422E91D2274ED91C474AA9D179D4E233F20CAQ6H" TargetMode="External"/><Relationship Id="rId677" Type="http://schemas.openxmlformats.org/officeDocument/2006/relationships/hyperlink" Target="consultantplus://offline/ref=7BF64B8A188CCEE1D99480E7BCA305655CC8E3C041FA1BDD950E2275B64D2421ADD1C2C2Q3H" TargetMode="External"/><Relationship Id="rId800" Type="http://schemas.openxmlformats.org/officeDocument/2006/relationships/hyperlink" Target="consultantplus://offline/ref=7BF64B8A188CCEE1D9949EEAAACF526A58C1BCCB44F2158DCE5A2422E91D2274ED91C474AA9D179D4E263827CAQBH" TargetMode="External"/><Relationship Id="rId232" Type="http://schemas.openxmlformats.org/officeDocument/2006/relationships/hyperlink" Target="consultantplus://offline/ref=7BF64B8A188CCEE1D9949EEAAACF526A58C1BCCB4CFB108CCC517928E1442E76EA9E9B63ADD41B9C4D213AC2Q6H" TargetMode="External"/><Relationship Id="rId884" Type="http://schemas.openxmlformats.org/officeDocument/2006/relationships/hyperlink" Target="consultantplus://offline/ref=7BF64B8A188CCEE1D9949EEAAACF526A58C1BCCB44F1128FCD5E2422E91D2274ED91C474AA9D179D4E263925CAQAH" TargetMode="External"/><Relationship Id="rId27" Type="http://schemas.openxmlformats.org/officeDocument/2006/relationships/hyperlink" Target="consultantplus://offline/ref=A3926937BF9AA1D2CC4BCE857E126EA4CF91893EDCE9C177E566CEFD3FA559BBD36DA912155D2185EEA8CE21B4Q4H" TargetMode="External"/><Relationship Id="rId537" Type="http://schemas.openxmlformats.org/officeDocument/2006/relationships/hyperlink" Target="consultantplus://offline/ref=7BF64B8A188CCEE1D9949EEAAACF526A58C1BCCB44F21588C95D2422E91D2274ED91C474AA9D179D4E263624CAQEH" TargetMode="External"/><Relationship Id="rId744" Type="http://schemas.openxmlformats.org/officeDocument/2006/relationships/image" Target="media/image3.wmf"/><Relationship Id="rId951" Type="http://schemas.openxmlformats.org/officeDocument/2006/relationships/hyperlink" Target="consultantplus://offline/ref=7BF64B8A188CCEE1D9949EEAAACF526A58C1BCCB44F71683CE522422E91D2274ED91C474AA9D179D4E233F29CAQ8H" TargetMode="External"/><Relationship Id="rId80" Type="http://schemas.openxmlformats.org/officeDocument/2006/relationships/hyperlink" Target="consultantplus://offline/ref=A3926937BF9AA1D2CC4BCE857E126EA4CF91893EDCE9C37FE467CEFD3FA559BBD36DA912155D2185EEA8CE20B4Q1H" TargetMode="External"/><Relationship Id="rId176" Type="http://schemas.openxmlformats.org/officeDocument/2006/relationships/hyperlink" Target="consultantplus://offline/ref=7BF64B8A188CCEE1D9949EEAAACF526A58C1BCCB44F1128FCD5E2422E91D2274ED91C474AA9D179D4E263925CAQAH" TargetMode="External"/><Relationship Id="rId383" Type="http://schemas.openxmlformats.org/officeDocument/2006/relationships/hyperlink" Target="consultantplus://offline/ref=7BF64B8A188CCEE1D9949EEAAACF526A58C1BCCB44F71683CE522422E91D2274ED91C474AA9D179D4E233F20CAQDH" TargetMode="External"/><Relationship Id="rId590" Type="http://schemas.openxmlformats.org/officeDocument/2006/relationships/hyperlink" Target="consultantplus://offline/ref=7BF64B8A188CCEE1D9949EEAAACF526A58C1BCCB44F7158DCC582422E91D2274ED91C474AA9D179D4E233F20CAQFH" TargetMode="External"/><Relationship Id="rId604" Type="http://schemas.openxmlformats.org/officeDocument/2006/relationships/hyperlink" Target="consultantplus://offline/ref=7BF64B8A188CCEE1D9949EEAAACF526A58C1BCCB44F1128FCD5E2422E91D2274ED91C474AA9D179D4E263A24CAQ9H" TargetMode="External"/><Relationship Id="rId811" Type="http://schemas.openxmlformats.org/officeDocument/2006/relationships/hyperlink" Target="consultantplus://offline/ref=7BF64B8A188CCEE1D9949EEAAACF526A58C1BCCB44F1178FCF522422E91D2274ED91C474AA9D179D4E233F20CAQFH" TargetMode="External"/><Relationship Id="rId1027" Type="http://schemas.openxmlformats.org/officeDocument/2006/relationships/hyperlink" Target="consultantplus://offline/ref=7BF64B8A188CCEE1D99480E7BCA305655CCBE5C246F31BDD950E2275B6C4QDH" TargetMode="External"/><Relationship Id="rId243" Type="http://schemas.openxmlformats.org/officeDocument/2006/relationships/hyperlink" Target="consultantplus://offline/ref=7BF64B8A188CCEE1D9949EEAAACF526A58C1BCCB44F01388CD5F2422E91D2274ED91C474AA9D179D4E233C24CAQ6H" TargetMode="External"/><Relationship Id="rId450" Type="http://schemas.openxmlformats.org/officeDocument/2006/relationships/hyperlink" Target="consultantplus://offline/ref=7BF64B8A188CCEE1D9949EEAAACF526A58C1BCCB44F1128FCD5E2422E91D2274ED91C474AA9D179D4E263925CAQAH" TargetMode="External"/><Relationship Id="rId688" Type="http://schemas.openxmlformats.org/officeDocument/2006/relationships/hyperlink" Target="consultantplus://offline/ref=7BF64B8A188CCEE1D9949EEAAACF526A58C1BCCB44F1128FCD5E2422E91D2274ED91C474AA9D179D4E243629CAQDH" TargetMode="External"/><Relationship Id="rId895" Type="http://schemas.openxmlformats.org/officeDocument/2006/relationships/hyperlink" Target="consultantplus://offline/ref=7BF64B8A188CCEE1D9949EEAAACF526A58C1BCCB44F2158DCE5A2422E91D2274ED91C474AA9D179D4E263720CAQEH" TargetMode="External"/><Relationship Id="rId909" Type="http://schemas.openxmlformats.org/officeDocument/2006/relationships/hyperlink" Target="consultantplus://offline/ref=7BF64B8A188CCEE1D9949EEAAACF526A58C1BCCB44F2178FCE592422E91D2274ED91C474AA9D179D4E233E21CAQFH" TargetMode="External"/><Relationship Id="rId1080" Type="http://schemas.openxmlformats.org/officeDocument/2006/relationships/hyperlink" Target="consultantplus://offline/ref=7BF64B8A188CCEE1D9949EEAAACF526A58C1BCCB44F6118BCE5E2422E91D2274ED91C474AA9D179D4E223728CAQCH" TargetMode="External"/><Relationship Id="rId38" Type="http://schemas.openxmlformats.org/officeDocument/2006/relationships/hyperlink" Target="consultantplus://offline/ref=A3926937BF9AA1D2CC4BCE857E126EA4CF91893EDCECC579E36BCEFD3FA559BBD36DA912155D2185EEA8CE21B4Q4H" TargetMode="External"/><Relationship Id="rId103" Type="http://schemas.openxmlformats.org/officeDocument/2006/relationships/hyperlink" Target="consultantplus://offline/ref=7BF64B8A188CCEE1D9949EEAAACF526A58C1BCCB44F6118BCE5E2422E91D2274ED91C474AA9D179D4E233F20CAQ6H" TargetMode="External"/><Relationship Id="rId310" Type="http://schemas.openxmlformats.org/officeDocument/2006/relationships/hyperlink" Target="consultantplus://offline/ref=7BF64B8A188CCEE1D9949EEAAACF526A58C1BCCB44F1128FCD5E2422E91D2274ED91C474AA9D179D4E243728CAQ8H" TargetMode="External"/><Relationship Id="rId548" Type="http://schemas.openxmlformats.org/officeDocument/2006/relationships/hyperlink" Target="consultantplus://offline/ref=7BF64B8A188CCEE1D9949EEAAACF526A58C1BCCB44F1128FCD5E2422E91D2274ED91C474AA9D179D4E243625CAQAH" TargetMode="External"/><Relationship Id="rId755" Type="http://schemas.openxmlformats.org/officeDocument/2006/relationships/hyperlink" Target="consultantplus://offline/ref=7BF64B8A188CCEE1D9949EEAAACF526A58C1BCCB44F2178FCE592422E91D2274ED91C474AA9D179D4E233F28CAQEH" TargetMode="External"/><Relationship Id="rId962" Type="http://schemas.openxmlformats.org/officeDocument/2006/relationships/hyperlink" Target="consultantplus://offline/ref=7BF64B8A188CCEE1D9949EEAAACF526A58C1BCCB44F1178FCF522422E91D2274ED91C474AA9D179D4E233F23CAQDH" TargetMode="External"/><Relationship Id="rId91" Type="http://schemas.openxmlformats.org/officeDocument/2006/relationships/hyperlink" Target="consultantplus://offline/ref=7BF64B8A188CCEE1D9949EEAAACF526A58C1BCCB44F71889C1532422E91D2274ED91C474AA9D179D4E233B22CAQ6H" TargetMode="External"/><Relationship Id="rId187" Type="http://schemas.openxmlformats.org/officeDocument/2006/relationships/hyperlink" Target="consultantplus://offline/ref=7BF64B8A188CCEE1D9949EEAAACF526A58C1BCCB44F6118BCE5E2422E91D2274ED91C474AA9D179D4E233F22CAQBH" TargetMode="External"/><Relationship Id="rId394" Type="http://schemas.openxmlformats.org/officeDocument/2006/relationships/hyperlink" Target="consultantplus://offline/ref=7BF64B8A188CCEE1D9949EEAAACF526A58C1BCCB44F1128FCD5E2422E91D2274ED91C474AA9D179D4E243620CAQ9H" TargetMode="External"/><Relationship Id="rId408" Type="http://schemas.openxmlformats.org/officeDocument/2006/relationships/hyperlink" Target="consultantplus://offline/ref=7BF64B8A188CCEE1D9949EEAAACF526A58C1BCCB44F01388CD5F2422E91D2274ED91C474AA9D179D4E233C26CAQ9H" TargetMode="External"/><Relationship Id="rId615" Type="http://schemas.openxmlformats.org/officeDocument/2006/relationships/hyperlink" Target="consultantplus://offline/ref=7BF64B8A188CCEE1D9949EEAAACF526A58C1BCCB44F1128FCD5E2422E91D2274ED91C474AA9D179D4E243624CAQ7H" TargetMode="External"/><Relationship Id="rId822" Type="http://schemas.openxmlformats.org/officeDocument/2006/relationships/hyperlink" Target="consultantplus://offline/ref=7BF64B8A188CCEE1D9949EEAAACF526A58C1BCCB44F21889CA5A2422E91D2274ED91C474AA9D179D4E263926CAQEH" TargetMode="External"/><Relationship Id="rId1038" Type="http://schemas.openxmlformats.org/officeDocument/2006/relationships/hyperlink" Target="consultantplus://offline/ref=7BF64B8A188CCEE1D9949EEAAACF526A58C1BCCB44F71683CE522422E91D2274ED91C474AA9D179D4E233F29CAQ9H" TargetMode="External"/><Relationship Id="rId254" Type="http://schemas.openxmlformats.org/officeDocument/2006/relationships/hyperlink" Target="consultantplus://offline/ref=7BF64B8A188CCEE1D9949EEAAACF526A58C1BCCB44F01388CD5F2422E91D2274ED91C474AA9D179D4E233C24CAQ7H" TargetMode="External"/><Relationship Id="rId699" Type="http://schemas.openxmlformats.org/officeDocument/2006/relationships/hyperlink" Target="consultantplus://offline/ref=7BF64B8A188CCEE1D9949EEAAACF526A58C1BCCB44F7158DCC582422E91D2274ED91C474AA9D179D4E233F20CAQFH" TargetMode="External"/><Relationship Id="rId49" Type="http://schemas.openxmlformats.org/officeDocument/2006/relationships/hyperlink" Target="consultantplus://offline/ref=A3926937BF9AA1D2CC4BCE857E126EA4CF91893EDCE8C276E360CEFD3FA559BBD36DA912155D2185EEA8CE21B4Q4H" TargetMode="External"/><Relationship Id="rId114" Type="http://schemas.openxmlformats.org/officeDocument/2006/relationships/hyperlink" Target="consultantplus://offline/ref=7BF64B8A188CCEE1D9949EEAAACF526A58C1BCCB44F6118BCE5E2422E91D2274ED91C474AA9D179D4E233F23CAQDH" TargetMode="External"/><Relationship Id="rId461" Type="http://schemas.openxmlformats.org/officeDocument/2006/relationships/hyperlink" Target="consultantplus://offline/ref=7BF64B8A188CCEE1D9949EEAAACF526A58C1BCCB44F71683CE522422E91D2274ED91C474AA9D179D4E233F20CAQ8H" TargetMode="External"/><Relationship Id="rId559" Type="http://schemas.openxmlformats.org/officeDocument/2006/relationships/hyperlink" Target="consultantplus://offline/ref=7BF64B8A188CCEE1D9949EEAAACF526A58C1BCCB44F2158DCE5A2422E91D2274ED91C474AA9D179D4E263C28CAQ8H" TargetMode="External"/><Relationship Id="rId766" Type="http://schemas.openxmlformats.org/officeDocument/2006/relationships/hyperlink" Target="consultantplus://offline/ref=7BF64B8A188CCEE1D9949EEAAACF526A58C1BCCB44F2158DCE5A2422E91D2274ED91C474AA9D179D4E263825CAQAH" TargetMode="External"/><Relationship Id="rId198" Type="http://schemas.openxmlformats.org/officeDocument/2006/relationships/hyperlink" Target="consultantplus://offline/ref=7BF64B8A188CCEE1D9949EEAAACF526A58C1BCCB44F31589C95A2422E91D2274ED91C474AA9D179D4E263729CAQCH" TargetMode="External"/><Relationship Id="rId321" Type="http://schemas.openxmlformats.org/officeDocument/2006/relationships/hyperlink" Target="consultantplus://offline/ref=7BF64B8A188CCEE1D99480E7BCA305655CC8E3C041FA1BDD950E2275B6C4QDH" TargetMode="External"/><Relationship Id="rId419" Type="http://schemas.openxmlformats.org/officeDocument/2006/relationships/hyperlink" Target="consultantplus://offline/ref=7BF64B8A188CCEE1D9949EEAAACF526A58C1BCCB44F71683CE522422E91D2274ED91C474AA9D179D4E233F20CAQ7H" TargetMode="External"/><Relationship Id="rId626" Type="http://schemas.openxmlformats.org/officeDocument/2006/relationships/hyperlink" Target="consultantplus://offline/ref=7BF64B8A188CCEE1D9949EEAAACF526A58C1BCCB44F01388CD5F2422E91D2274ED91C474AA9D179D4E233C29CAQFH" TargetMode="External"/><Relationship Id="rId973" Type="http://schemas.openxmlformats.org/officeDocument/2006/relationships/hyperlink" Target="consultantplus://offline/ref=7BF64B8A188CCEE1D9949EEAAACF526A58C1BCCB44F1178FCF522422E91D2274ED91C474AA9D179D4E233F23CAQ8H" TargetMode="External"/><Relationship Id="rId1049" Type="http://schemas.openxmlformats.org/officeDocument/2006/relationships/hyperlink" Target="consultantplus://offline/ref=7BF64B8A188CCEE1D99480E7BCA305655CCAE3C346FB1BDD950E2275B6C4QDH" TargetMode="External"/><Relationship Id="rId833" Type="http://schemas.openxmlformats.org/officeDocument/2006/relationships/hyperlink" Target="consultantplus://offline/ref=7BF64B8A188CCEE1D9949EEAAACF526A58C1BCCB44F2178FCE592422E91D2274ED91C474AA9D179D4E233F28CAQAH" TargetMode="External"/><Relationship Id="rId265" Type="http://schemas.openxmlformats.org/officeDocument/2006/relationships/hyperlink" Target="consultantplus://offline/ref=7BF64B8A188CCEE1D9949EEAAACF526A58C1BCCB44F6118BCE5E2422E91D2274ED91C474AA9D179D4E223721CAQBH" TargetMode="External"/><Relationship Id="rId472" Type="http://schemas.openxmlformats.org/officeDocument/2006/relationships/hyperlink" Target="consultantplus://offline/ref=7BF64B8A188CCEE1D9949EEAAACF526A58C1BCCB44F2158DCE5A2422E91D2274ED91C474AA9D179D4E263C26CAQBH" TargetMode="External"/><Relationship Id="rId900" Type="http://schemas.openxmlformats.org/officeDocument/2006/relationships/hyperlink" Target="consultantplus://offline/ref=7BF64B8A188CCEE1D9949EEAAACF526A58C1BCCB44F2158DCE5A2422E91D2274ED91C474AA9D179D4E263720CAQ9H" TargetMode="External"/><Relationship Id="rId125" Type="http://schemas.openxmlformats.org/officeDocument/2006/relationships/hyperlink" Target="consultantplus://offline/ref=7BF64B8A188CCEE1D9949EEAAACF526A58C1BCCB44F7158DCC582422E91D2274ED91C474AA9D179D4E233F20CAQFH" TargetMode="External"/><Relationship Id="rId332" Type="http://schemas.openxmlformats.org/officeDocument/2006/relationships/hyperlink" Target="consultantplus://offline/ref=7BF64B8A188CCEE1D9949EEAAACF526A58C1BCCB44F71683CE522422E91D2274ED91C474AA9D179D4E233F20CAQFH" TargetMode="External"/><Relationship Id="rId777" Type="http://schemas.openxmlformats.org/officeDocument/2006/relationships/hyperlink" Target="consultantplus://offline/ref=7BF64B8A188CCEE1D9949EEAAACF526A58C1BCCB44F6118BCE5E2422E91D2274ED91C474AA9D179D4E223727CAQ9H" TargetMode="External"/><Relationship Id="rId984" Type="http://schemas.openxmlformats.org/officeDocument/2006/relationships/hyperlink" Target="consultantplus://offline/ref=7BF64B8A188CCEE1D9949EEAAACF526A58C1BCCB44F71683CE522422E91D2274ED91C474AA9D179D4E233F29CAQ8H" TargetMode="External"/><Relationship Id="rId637" Type="http://schemas.openxmlformats.org/officeDocument/2006/relationships/hyperlink" Target="consultantplus://offline/ref=7BF64B8A188CCEE1D9949EEAAACF526A58C1BCCB44F71889C1532422E91D2274ED91C474AA9D179D4E233B27CAQCH" TargetMode="External"/><Relationship Id="rId844" Type="http://schemas.openxmlformats.org/officeDocument/2006/relationships/hyperlink" Target="consultantplus://offline/ref=7BF64B8A188CCEE1D9949EEAAACF526A58C1BCCB44F3178DC9522422E91D2274ED91C474AA9D179D4E263C22CAQEH" TargetMode="External"/><Relationship Id="rId276" Type="http://schemas.openxmlformats.org/officeDocument/2006/relationships/hyperlink" Target="consultantplus://offline/ref=7BF64B8A188CCEE1D9949EEAAACF526A58C1BCCB44F1128FCD5E2422E91D2274ED91C474AA9D179D4E243729CAQ9H" TargetMode="External"/><Relationship Id="rId483" Type="http://schemas.openxmlformats.org/officeDocument/2006/relationships/hyperlink" Target="consultantplus://offline/ref=7BF64B8A188CCEE1D9949EEAAACF526A58C1BCCB44F71683CE522422E91D2274ED91C474AA9D179D4E233F25CAQAH" TargetMode="External"/><Relationship Id="rId690" Type="http://schemas.openxmlformats.org/officeDocument/2006/relationships/hyperlink" Target="consultantplus://offline/ref=7BF64B8A188CCEE1D9949EEAAACF526A58C1BCCB4CFB108CCC517928E1442E76EA9E9B63ADD41B9C4D253FC2Q7H" TargetMode="External"/><Relationship Id="rId704" Type="http://schemas.openxmlformats.org/officeDocument/2006/relationships/hyperlink" Target="consultantplus://offline/ref=7BF64B8A188CCEE1D9949EEAAACF526A58C1BCCB44F1128FCD5E2422E91D2274ED91C474AA9D179D4E263925CAQAH" TargetMode="External"/><Relationship Id="rId911" Type="http://schemas.openxmlformats.org/officeDocument/2006/relationships/hyperlink" Target="consultantplus://offline/ref=7BF64B8A188CCEE1D9949EEAAACF526A58C1BCCB44F2158DCE5A2422E91D2274ED91C474AA9D179D4E263723CAQEH" TargetMode="External"/><Relationship Id="rId40" Type="http://schemas.openxmlformats.org/officeDocument/2006/relationships/hyperlink" Target="consultantplus://offline/ref=A3926937BF9AA1D2CC4BCE857E126EA4CF91893EDCEDC57BE460CEFD3FA559BBD36DA912155D2185EEA8CE21B4Q4H" TargetMode="External"/><Relationship Id="rId136" Type="http://schemas.openxmlformats.org/officeDocument/2006/relationships/hyperlink" Target="consultantplus://offline/ref=7BF64B8A188CCEE1D99480E7BCA305655CC8E2CF4DF21BDD950E2275B64D2421ADD1C222CEQ1H" TargetMode="External"/><Relationship Id="rId343" Type="http://schemas.openxmlformats.org/officeDocument/2006/relationships/hyperlink" Target="consultantplus://offline/ref=7BF64B8A188CCEE1D9949EEAAACF526A58C1BCCB44F3178DC9522422E91D2274ED91C474AA9D179D4E263C20CAQEH" TargetMode="External"/><Relationship Id="rId550" Type="http://schemas.openxmlformats.org/officeDocument/2006/relationships/hyperlink" Target="consultantplus://offline/ref=7BF64B8A188CCEE1D9949EEAAACF526A58C1BCCB44F7158DCC582422E91D2274ED91C474AA9D179D4E233F20CAQ7H" TargetMode="External"/><Relationship Id="rId788" Type="http://schemas.openxmlformats.org/officeDocument/2006/relationships/hyperlink" Target="consultantplus://offline/ref=7BF64B8A188CCEE1D9949EEAAACF526A58C1BCCB44F3178DC9522422E91D2274ED91C474AA9D179D4E263C23CAQ7H" TargetMode="External"/><Relationship Id="rId995" Type="http://schemas.openxmlformats.org/officeDocument/2006/relationships/hyperlink" Target="consultantplus://offline/ref=7BF64B8A188CCEE1D9949EEAAACF526A58C1BCCB44F1128FCD5E2422E91D2274ED91C474AA9D179D4E2B3F25CAQDH" TargetMode="External"/><Relationship Id="rId203" Type="http://schemas.openxmlformats.org/officeDocument/2006/relationships/hyperlink" Target="consultantplus://offline/ref=7BF64B8A188CCEE1D9949EEAAACF526A58C1BCCB44F71683CE522422E91D2274ED91C474AA9D179D4E233F21CAQ6H" TargetMode="External"/><Relationship Id="rId648" Type="http://schemas.openxmlformats.org/officeDocument/2006/relationships/hyperlink" Target="consultantplus://offline/ref=7BF64B8A188CCEE1D9949EEAAACF526A58C1BCCB44F1128FCD5E2422E91D2274ED91C474AA9D179D4E243627CAQ6H" TargetMode="External"/><Relationship Id="rId855" Type="http://schemas.openxmlformats.org/officeDocument/2006/relationships/hyperlink" Target="consultantplus://offline/ref=7BF64B8A188CCEE1D9949EEAAACF526A58C1BCCB44F1128FCD5E2422E91D2274ED91C474AA9D179D4E2B3F20CAQ8H" TargetMode="External"/><Relationship Id="rId1040" Type="http://schemas.openxmlformats.org/officeDocument/2006/relationships/hyperlink" Target="consultantplus://offline/ref=7BF64B8A188CCEE1D9949EEAAACF526A58C1BCCB44F7158DCC582422E91D2274ED91C474AA9D179D4E233F20CAQ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239</Pages>
  <Words>111065</Words>
  <Characters>633076</Characters>
  <Application>Microsoft Office Word</Application>
  <DocSecurity>0</DocSecurity>
  <Lines>5275</Lines>
  <Paragraphs>1485</Paragraphs>
  <ScaleCrop>false</ScaleCrop>
  <Company/>
  <LinksUpToDate>false</LinksUpToDate>
  <CharactersWithSpaces>742656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f3</dc:creator>
  <cp:lastModifiedBy>f3</cp:lastModifiedBy>
  <cp:revision>1</cp:revision>
  <dcterms:created xsi:type="dcterms:W3CDTF">2017-08-22T07:16:00Z</dcterms:created>
  <dcterms:modified xsi:type="dcterms:W3CDTF">2017-08-22T07:16:00Z</dcterms:modified>
</cp:coreProperties>
</file>