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54" w:rsidRDefault="00252C54" w:rsidP="00937E6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7E6C" w:rsidRPr="003C5E11" w:rsidRDefault="00937E6C" w:rsidP="00937E6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5E11">
        <w:rPr>
          <w:rFonts w:ascii="Times New Roman" w:eastAsia="Calibri" w:hAnsi="Times New Roman" w:cs="Times New Roman"/>
          <w:sz w:val="28"/>
          <w:szCs w:val="28"/>
        </w:rPr>
        <w:t xml:space="preserve">МУНИЦИПАЛЬНОЕ ОБРАЗОВАНИЕ </w:t>
      </w:r>
    </w:p>
    <w:p w:rsidR="00937E6C" w:rsidRPr="003C5E11" w:rsidRDefault="00937E6C" w:rsidP="00937E6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5E11">
        <w:rPr>
          <w:rFonts w:ascii="Times New Roman" w:eastAsia="Calibri" w:hAnsi="Times New Roman" w:cs="Times New Roman"/>
          <w:sz w:val="28"/>
          <w:szCs w:val="28"/>
        </w:rPr>
        <w:t>ГОРОДСКОЙ ОКРУГ ГОРОД СУРГУТ</w:t>
      </w:r>
    </w:p>
    <w:p w:rsidR="00937E6C" w:rsidRPr="003C5E11" w:rsidRDefault="00937E6C" w:rsidP="00937E6C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5E11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937E6C" w:rsidRPr="003C5E11" w:rsidRDefault="00937E6C" w:rsidP="005B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148" w:rsidRPr="003C5E11" w:rsidRDefault="00E4562B" w:rsidP="005B0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ПРОТОКОЛ</w:t>
      </w:r>
    </w:p>
    <w:p w:rsidR="000A61E8" w:rsidRDefault="0067665F" w:rsidP="00676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расширенного заседания инвестиционного совета при Главе города Сургута и координационного совета по развитию малого и среднего предпринимательства </w:t>
      </w:r>
      <w:r w:rsidR="00E23DA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при Администрации города </w:t>
      </w:r>
    </w:p>
    <w:p w:rsidR="006233E3" w:rsidRDefault="006233E3" w:rsidP="005B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DA2" w:rsidRPr="003C5E11" w:rsidRDefault="00E23DA2" w:rsidP="005B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8"/>
      </w:tblGrid>
      <w:tr w:rsidR="00FA6F34" w:rsidRPr="003C5E11" w:rsidTr="00367EB1">
        <w:tc>
          <w:tcPr>
            <w:tcW w:w="5245" w:type="dxa"/>
          </w:tcPr>
          <w:p w:rsidR="00B92790" w:rsidRPr="003C5E11" w:rsidRDefault="0067665F" w:rsidP="00FA6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26.12.2018</w:t>
            </w:r>
          </w:p>
          <w:p w:rsidR="00FA6F34" w:rsidRPr="003C5E11" w:rsidRDefault="0067665F" w:rsidP="00FA6F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FA6F34" w:rsidRPr="003C5E11" w:rsidRDefault="00FA6F34" w:rsidP="005B00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0A61E8" w:rsidRPr="003C5E11" w:rsidRDefault="000A61E8" w:rsidP="004C68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6766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A6F34" w:rsidRPr="003C5E11" w:rsidRDefault="00CE477D" w:rsidP="00E23D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«Центральная городск</w:t>
            </w:r>
            <w:r w:rsidR="00E23DA2">
              <w:rPr>
                <w:rFonts w:ascii="Times New Roman" w:hAnsi="Times New Roman"/>
                <w:sz w:val="28"/>
                <w:szCs w:val="28"/>
              </w:rPr>
              <w:t>ая библиотека им. А.С. Пушкина»</w:t>
            </w:r>
          </w:p>
        </w:tc>
      </w:tr>
    </w:tbl>
    <w:p w:rsidR="00C42F1E" w:rsidRDefault="00C42F1E" w:rsidP="005B0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F9" w:rsidRPr="003C5E11" w:rsidRDefault="00C228F9" w:rsidP="005B00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7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12"/>
        <w:gridCol w:w="567"/>
        <w:gridCol w:w="4502"/>
      </w:tblGrid>
      <w:tr w:rsidR="00720606" w:rsidRPr="003C5E11" w:rsidTr="002C6262">
        <w:tc>
          <w:tcPr>
            <w:tcW w:w="10348" w:type="dxa"/>
            <w:gridSpan w:val="4"/>
          </w:tcPr>
          <w:p w:rsidR="00720606" w:rsidRPr="003C5E11" w:rsidRDefault="00720606" w:rsidP="00B9279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Председательствующи</w:t>
            </w:r>
            <w:r w:rsidR="00B92790" w:rsidRPr="003C5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й</w:t>
            </w:r>
            <w:r w:rsidRPr="003C5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</w:tr>
      <w:tr w:rsidR="00F310F5" w:rsidRPr="003C5E11" w:rsidTr="00B76774">
        <w:trPr>
          <w:trHeight w:val="274"/>
        </w:trPr>
        <w:tc>
          <w:tcPr>
            <w:tcW w:w="567" w:type="dxa"/>
          </w:tcPr>
          <w:p w:rsidR="00F310F5" w:rsidRPr="003C5E11" w:rsidRDefault="00F310F5" w:rsidP="00F31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2" w:type="dxa"/>
          </w:tcPr>
          <w:p w:rsidR="00F310F5" w:rsidRPr="003C5E11" w:rsidRDefault="00F310F5" w:rsidP="00F3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>Шувалов Вадим Николаевич</w:t>
            </w:r>
          </w:p>
        </w:tc>
        <w:tc>
          <w:tcPr>
            <w:tcW w:w="567" w:type="dxa"/>
          </w:tcPr>
          <w:p w:rsidR="00F310F5" w:rsidRPr="003C5E11" w:rsidRDefault="00F310F5" w:rsidP="00F31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02" w:type="dxa"/>
          </w:tcPr>
          <w:p w:rsidR="00F310F5" w:rsidRPr="003C5E11" w:rsidRDefault="00F310F5" w:rsidP="00F310F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Сургута </w:t>
            </w:r>
          </w:p>
        </w:tc>
      </w:tr>
      <w:tr w:rsidR="00B92790" w:rsidRPr="003C5E11" w:rsidTr="00B76774">
        <w:trPr>
          <w:trHeight w:val="274"/>
        </w:trPr>
        <w:tc>
          <w:tcPr>
            <w:tcW w:w="5279" w:type="dxa"/>
            <w:gridSpan w:val="2"/>
          </w:tcPr>
          <w:p w:rsidR="00B92790" w:rsidRPr="003C5E11" w:rsidRDefault="00B92790" w:rsidP="003F1F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</w:t>
            </w:r>
            <w:r w:rsidR="003F1FE1" w:rsidRPr="003C5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глашенные</w:t>
            </w:r>
            <w:r w:rsidRPr="003C5E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</w:tc>
        <w:tc>
          <w:tcPr>
            <w:tcW w:w="567" w:type="dxa"/>
          </w:tcPr>
          <w:p w:rsidR="00B92790" w:rsidRPr="003C5E11" w:rsidRDefault="00B92790" w:rsidP="00B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B92790" w:rsidRPr="003C5E11" w:rsidRDefault="00B92790" w:rsidP="00B927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790" w:rsidRPr="003C5E11" w:rsidTr="00B76774">
        <w:trPr>
          <w:trHeight w:val="274"/>
        </w:trPr>
        <w:tc>
          <w:tcPr>
            <w:tcW w:w="567" w:type="dxa"/>
          </w:tcPr>
          <w:p w:rsidR="00B92790" w:rsidRPr="003C5E11" w:rsidRDefault="003F1FE1" w:rsidP="00B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2" w:type="dxa"/>
          </w:tcPr>
          <w:p w:rsidR="00B92790" w:rsidRPr="003C5E11" w:rsidRDefault="00B92790" w:rsidP="00B92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11">
              <w:rPr>
                <w:rFonts w:ascii="Times New Roman" w:hAnsi="Times New Roman" w:cs="Times New Roman"/>
                <w:sz w:val="28"/>
                <w:szCs w:val="28"/>
              </w:rPr>
              <w:t>Приложение № 1 к протоколу</w:t>
            </w:r>
          </w:p>
        </w:tc>
        <w:tc>
          <w:tcPr>
            <w:tcW w:w="567" w:type="dxa"/>
          </w:tcPr>
          <w:p w:rsidR="00B92790" w:rsidRPr="003C5E11" w:rsidRDefault="00B92790" w:rsidP="00B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B92790" w:rsidRPr="003C5E11" w:rsidRDefault="00B92790" w:rsidP="00B927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8F9" w:rsidRDefault="00C228F9" w:rsidP="00110D3B">
      <w:pPr>
        <w:tabs>
          <w:tab w:val="left" w:pos="284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92790" w:rsidRDefault="00C228F9" w:rsidP="00C228F9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B92790" w:rsidRPr="003C5E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Повестка:</w:t>
      </w:r>
    </w:p>
    <w:p w:rsidR="00106538" w:rsidRPr="00C228F9" w:rsidRDefault="00106538" w:rsidP="00C228F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8F9">
        <w:rPr>
          <w:rFonts w:ascii="Times New Roman" w:hAnsi="Times New Roman" w:cs="Times New Roman"/>
          <w:sz w:val="28"/>
          <w:szCs w:val="28"/>
        </w:rPr>
        <w:t>1. Оценка регулирующего воздействия – механизм взаимодействия бизнеса                            и власти.</w:t>
      </w:r>
    </w:p>
    <w:p w:rsidR="00106538" w:rsidRPr="00C228F9" w:rsidRDefault="00106538" w:rsidP="00C228F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8F9">
        <w:rPr>
          <w:rFonts w:ascii="Times New Roman" w:hAnsi="Times New Roman" w:cs="Times New Roman"/>
          <w:sz w:val="28"/>
          <w:szCs w:val="28"/>
        </w:rPr>
        <w:t xml:space="preserve">2. О доступности процесса подключения (технологического присоединения) </w:t>
      </w:r>
      <w:r w:rsidR="00C228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C228F9">
        <w:rPr>
          <w:rFonts w:ascii="Times New Roman" w:hAnsi="Times New Roman" w:cs="Times New Roman"/>
          <w:sz w:val="28"/>
          <w:szCs w:val="28"/>
        </w:rPr>
        <w:t xml:space="preserve">к электрическим сетям </w:t>
      </w:r>
      <w:proofErr w:type="spellStart"/>
      <w:r w:rsidRPr="00C228F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C228F9">
        <w:rPr>
          <w:rFonts w:ascii="Times New Roman" w:hAnsi="Times New Roman" w:cs="Times New Roman"/>
          <w:sz w:val="28"/>
          <w:szCs w:val="28"/>
        </w:rPr>
        <w:t xml:space="preserve"> устройств мощностью до 150 кВт.</w:t>
      </w:r>
    </w:p>
    <w:p w:rsidR="00106538" w:rsidRPr="00C228F9" w:rsidRDefault="00106538" w:rsidP="00C228F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8F9">
        <w:rPr>
          <w:rFonts w:ascii="Times New Roman" w:hAnsi="Times New Roman" w:cs="Times New Roman"/>
          <w:sz w:val="28"/>
          <w:szCs w:val="28"/>
        </w:rPr>
        <w:t>3. Инвестиционное послание Главы города Сургута на 2019 год.</w:t>
      </w:r>
    </w:p>
    <w:p w:rsidR="00106538" w:rsidRPr="00C228F9" w:rsidRDefault="00106538" w:rsidP="00C228F9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8F9">
        <w:rPr>
          <w:rFonts w:ascii="Times New Roman" w:hAnsi="Times New Roman" w:cs="Times New Roman"/>
          <w:sz w:val="28"/>
          <w:szCs w:val="28"/>
        </w:rPr>
        <w:t>4. Торжественное подписание концессионного соглашения по созданию недвижимого имущества «Парк культуры и отдыха в городе Сургуте», расположенного на земельном участке в районе речного вокзала, в восточной части муниципального образования городской округ город Сургут между Администрацией города Сургута и ООО «Строительный консалтинг».</w:t>
      </w:r>
    </w:p>
    <w:p w:rsidR="00106538" w:rsidRPr="00C228F9" w:rsidRDefault="00106538" w:rsidP="00C228F9">
      <w:pPr>
        <w:tabs>
          <w:tab w:val="left" w:pos="426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DF5" w:rsidRPr="003C5E11" w:rsidRDefault="00C228F9" w:rsidP="00C2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Расширенное заседание инвестиционного совета при Главе города Сургута                                 и координационного совета по развитию малого и среднего предпринимательства при Администрации города </w:t>
      </w:r>
      <w:r w:rsidR="00531321" w:rsidRPr="003C5E11">
        <w:rPr>
          <w:rFonts w:ascii="Times New Roman" w:hAnsi="Times New Roman" w:cs="Times New Roman"/>
          <w:sz w:val="28"/>
          <w:szCs w:val="28"/>
        </w:rPr>
        <w:t>открыл</w:t>
      </w:r>
      <w:r w:rsidR="00DD0854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253DF5" w:rsidRPr="003C5E1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531321" w:rsidRPr="003C5E11">
        <w:rPr>
          <w:rFonts w:ascii="Times New Roman" w:hAnsi="Times New Roman" w:cs="Times New Roman"/>
          <w:sz w:val="28"/>
          <w:szCs w:val="28"/>
        </w:rPr>
        <w:t xml:space="preserve">а </w:t>
      </w:r>
      <w:r w:rsidR="00DD0854">
        <w:rPr>
          <w:rFonts w:ascii="Times New Roman" w:hAnsi="Times New Roman" w:cs="Times New Roman"/>
          <w:sz w:val="28"/>
          <w:szCs w:val="28"/>
        </w:rPr>
        <w:t>В.Н. Шувалов</w:t>
      </w:r>
      <w:r w:rsidR="00531321" w:rsidRPr="003C5E11">
        <w:rPr>
          <w:rFonts w:ascii="Times New Roman" w:hAnsi="Times New Roman" w:cs="Times New Roman"/>
          <w:sz w:val="28"/>
          <w:szCs w:val="28"/>
        </w:rPr>
        <w:t>, поприветствовав всех присутствующих.</w:t>
      </w:r>
    </w:p>
    <w:p w:rsidR="001655F7" w:rsidRPr="003C5E11" w:rsidRDefault="001655F7" w:rsidP="00C2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6C3" w:rsidRPr="003C5E11" w:rsidRDefault="007066C3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По первому вопросу повестки заседания</w:t>
      </w:r>
    </w:p>
    <w:p w:rsidR="007066C3" w:rsidRPr="003C5E11" w:rsidRDefault="007066C3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ВЫСТУПИЛИ:</w:t>
      </w:r>
    </w:p>
    <w:p w:rsidR="007066C3" w:rsidRPr="003C5E11" w:rsidRDefault="00C228F9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8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Котарева 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228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066C3" w:rsidRPr="003C5E11">
        <w:rPr>
          <w:rFonts w:ascii="Times New Roman" w:hAnsi="Times New Roman" w:cs="Times New Roman"/>
          <w:sz w:val="28"/>
          <w:szCs w:val="28"/>
        </w:rPr>
        <w:t xml:space="preserve">, принял участие в обсуждении </w:t>
      </w:r>
      <w:proofErr w:type="spellStart"/>
      <w:r w:rsidR="002D7369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="002D7369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4433C9" w:rsidRDefault="004433C9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BEF" w:rsidRPr="003C5E11" w:rsidRDefault="00F93BEF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РЕШИЛИ:</w:t>
      </w:r>
    </w:p>
    <w:p w:rsidR="00C228F9" w:rsidRDefault="00C228F9" w:rsidP="00502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>
        <w:rPr>
          <w:rFonts w:ascii="Times New Roman" w:hAnsi="Times New Roman" w:cs="Times New Roman"/>
          <w:sz w:val="28"/>
          <w:szCs w:val="28"/>
        </w:rPr>
        <w:t>об о</w:t>
      </w:r>
      <w:r w:rsidRPr="00C228F9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28F9">
        <w:rPr>
          <w:rFonts w:ascii="Times New Roman" w:hAnsi="Times New Roman" w:cs="Times New Roman"/>
          <w:sz w:val="28"/>
          <w:szCs w:val="28"/>
        </w:rPr>
        <w:t xml:space="preserve"> регулирующего воздействия – механизм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28F9">
        <w:rPr>
          <w:rFonts w:ascii="Times New Roman" w:hAnsi="Times New Roman" w:cs="Times New Roman"/>
          <w:sz w:val="28"/>
          <w:szCs w:val="28"/>
        </w:rPr>
        <w:t xml:space="preserve"> взаимодействия бизнеса и власти.</w:t>
      </w:r>
    </w:p>
    <w:p w:rsidR="00C228F9" w:rsidRDefault="00C228F9" w:rsidP="00502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8F9" w:rsidRDefault="00C228F9" w:rsidP="00502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8F9" w:rsidRDefault="00C228F9" w:rsidP="00502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BEF" w:rsidRPr="003C5E11" w:rsidRDefault="00F93BEF" w:rsidP="00F93B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lastRenderedPageBreak/>
        <w:t>По второму вопросу повестки заседания</w:t>
      </w:r>
    </w:p>
    <w:p w:rsidR="00F93BEF" w:rsidRPr="003C5E11" w:rsidRDefault="00F93BEF" w:rsidP="00F93B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ВЫСТУПИЛИ:</w:t>
      </w:r>
    </w:p>
    <w:p w:rsidR="007062D9" w:rsidRPr="003C5E11" w:rsidRDefault="00C228F9" w:rsidP="00706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D76">
        <w:rPr>
          <w:rFonts w:ascii="Times New Roman" w:hAnsi="Times New Roman" w:cs="Times New Roman"/>
          <w:sz w:val="28"/>
          <w:szCs w:val="28"/>
        </w:rPr>
        <w:t>Турчкова</w:t>
      </w:r>
      <w:proofErr w:type="spellEnd"/>
      <w:r w:rsidRPr="00E54D7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:rsidR="005A308E" w:rsidRDefault="005A308E" w:rsidP="00706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2D9" w:rsidRPr="003C5E11" w:rsidRDefault="007062D9" w:rsidP="007062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РЕШИЛИ:</w:t>
      </w:r>
    </w:p>
    <w:p w:rsidR="00C228F9" w:rsidRPr="00C228F9" w:rsidRDefault="0064299C" w:rsidP="00C2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228F9" w:rsidRPr="003C5E11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C228F9">
        <w:rPr>
          <w:rFonts w:ascii="Times New Roman" w:hAnsi="Times New Roman" w:cs="Times New Roman"/>
          <w:sz w:val="28"/>
          <w:szCs w:val="28"/>
        </w:rPr>
        <w:t>о</w:t>
      </w:r>
      <w:r w:rsidR="00C228F9" w:rsidRPr="00C228F9">
        <w:rPr>
          <w:rFonts w:ascii="Times New Roman" w:hAnsi="Times New Roman" w:cs="Times New Roman"/>
          <w:sz w:val="28"/>
          <w:szCs w:val="28"/>
        </w:rPr>
        <w:t xml:space="preserve"> доступности процесса подключения (технологического присоединения) к электрическим сетям </w:t>
      </w:r>
      <w:proofErr w:type="spellStart"/>
      <w:r w:rsidR="00C228F9" w:rsidRPr="00C228F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C228F9" w:rsidRPr="00C228F9">
        <w:rPr>
          <w:rFonts w:ascii="Times New Roman" w:hAnsi="Times New Roman" w:cs="Times New Roman"/>
          <w:sz w:val="28"/>
          <w:szCs w:val="28"/>
        </w:rPr>
        <w:t xml:space="preserve"> устройств мощностью до 150 кВт.</w:t>
      </w:r>
    </w:p>
    <w:p w:rsidR="00C228F9" w:rsidRPr="00C228F9" w:rsidRDefault="00C228F9" w:rsidP="00C228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BEF" w:rsidRPr="003C5E11" w:rsidRDefault="00F93BEF" w:rsidP="00F93B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По третьему вопросу повестки заседания</w:t>
      </w:r>
    </w:p>
    <w:p w:rsidR="00F93BEF" w:rsidRPr="003C5E11" w:rsidRDefault="00F93BEF" w:rsidP="00F93B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ВЫСТУПИЛИ:</w:t>
      </w:r>
    </w:p>
    <w:p w:rsidR="00C228F9" w:rsidRDefault="00C228F9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 В.Н.</w:t>
      </w:r>
    </w:p>
    <w:p w:rsidR="00C228F9" w:rsidRDefault="00C228F9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8F9" w:rsidRDefault="00C228F9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>РЕШИЛИ:</w:t>
      </w:r>
    </w:p>
    <w:p w:rsidR="00C228F9" w:rsidRDefault="00C228F9" w:rsidP="00706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Принять к сведению</w:t>
      </w:r>
      <w:r w:rsidR="00E23DA2">
        <w:rPr>
          <w:rFonts w:ascii="Times New Roman" w:hAnsi="Times New Roman" w:cs="Times New Roman"/>
          <w:sz w:val="28"/>
          <w:szCs w:val="28"/>
        </w:rPr>
        <w:t xml:space="preserve"> </w:t>
      </w:r>
      <w:r w:rsidRPr="00C228F9">
        <w:rPr>
          <w:rFonts w:ascii="Times New Roman" w:hAnsi="Times New Roman" w:cs="Times New Roman"/>
          <w:sz w:val="28"/>
          <w:szCs w:val="28"/>
        </w:rPr>
        <w:t>инвестиционное послание на 201</w:t>
      </w:r>
      <w:r w:rsidR="00E23DA2">
        <w:rPr>
          <w:rFonts w:ascii="Times New Roman" w:hAnsi="Times New Roman" w:cs="Times New Roman"/>
          <w:sz w:val="28"/>
          <w:szCs w:val="28"/>
        </w:rPr>
        <w:t>9</w:t>
      </w:r>
      <w:r w:rsidRPr="00C228F9">
        <w:rPr>
          <w:rFonts w:ascii="Times New Roman" w:hAnsi="Times New Roman" w:cs="Times New Roman"/>
          <w:sz w:val="28"/>
          <w:szCs w:val="28"/>
        </w:rPr>
        <w:t xml:space="preserve"> год</w:t>
      </w:r>
      <w:r w:rsidR="00E23DA2">
        <w:rPr>
          <w:rFonts w:ascii="Times New Roman" w:hAnsi="Times New Roman" w:cs="Times New Roman"/>
          <w:sz w:val="28"/>
          <w:szCs w:val="28"/>
        </w:rPr>
        <w:t>: и</w:t>
      </w:r>
      <w:r w:rsidRPr="00C228F9">
        <w:rPr>
          <w:rFonts w:ascii="Times New Roman" w:hAnsi="Times New Roman" w:cs="Times New Roman"/>
          <w:sz w:val="28"/>
          <w:szCs w:val="28"/>
        </w:rPr>
        <w:t>тоги инвестиционной политики города за 201</w:t>
      </w:r>
      <w:r w:rsidR="00E23DA2">
        <w:rPr>
          <w:rFonts w:ascii="Times New Roman" w:hAnsi="Times New Roman" w:cs="Times New Roman"/>
          <w:sz w:val="28"/>
          <w:szCs w:val="28"/>
        </w:rPr>
        <w:t>8</w:t>
      </w:r>
      <w:r w:rsidRPr="00C228F9">
        <w:rPr>
          <w:rFonts w:ascii="Times New Roman" w:hAnsi="Times New Roman" w:cs="Times New Roman"/>
          <w:sz w:val="28"/>
          <w:szCs w:val="28"/>
        </w:rPr>
        <w:t xml:space="preserve"> год, основные достижения и ключевые задачи развития инвестиционной политики на 201</w:t>
      </w:r>
      <w:r w:rsidR="00E23DA2">
        <w:rPr>
          <w:rFonts w:ascii="Times New Roman" w:hAnsi="Times New Roman" w:cs="Times New Roman"/>
          <w:sz w:val="28"/>
          <w:szCs w:val="28"/>
        </w:rPr>
        <w:t>9</w:t>
      </w:r>
      <w:r w:rsidRPr="00C228F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23DA2" w:rsidRDefault="00E23DA2" w:rsidP="00E23DA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F072A" w:rsidRDefault="009F072A" w:rsidP="009F0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E1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четвертому</w:t>
      </w:r>
      <w:r w:rsidRPr="003C5E11">
        <w:rPr>
          <w:rFonts w:ascii="Times New Roman" w:hAnsi="Times New Roman" w:cs="Times New Roman"/>
          <w:sz w:val="28"/>
          <w:szCs w:val="28"/>
        </w:rPr>
        <w:t xml:space="preserve"> вопросу повестки заседания</w:t>
      </w:r>
    </w:p>
    <w:p w:rsidR="009F072A" w:rsidRDefault="009F072A" w:rsidP="009F0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</w:p>
    <w:p w:rsidR="009F072A" w:rsidRDefault="009F072A" w:rsidP="009F0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 В.Н и Птицын В.И.</w:t>
      </w:r>
    </w:p>
    <w:p w:rsidR="009F072A" w:rsidRDefault="009F072A" w:rsidP="009F0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072A" w:rsidRPr="003C5E11" w:rsidRDefault="009F072A" w:rsidP="009F07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Состоялось двустороннее подписание концессионного соглашения</w:t>
      </w:r>
      <w:r w:rsidR="00486631">
        <w:rPr>
          <w:rFonts w:ascii="Times New Roman" w:hAnsi="Times New Roman" w:cs="Times New Roman"/>
          <w:sz w:val="28"/>
          <w:szCs w:val="28"/>
        </w:rPr>
        <w:t xml:space="preserve"> по созданию </w:t>
      </w:r>
      <w:r w:rsidR="00486631" w:rsidRPr="00C228F9">
        <w:rPr>
          <w:rFonts w:ascii="Times New Roman" w:hAnsi="Times New Roman" w:cs="Times New Roman"/>
          <w:sz w:val="28"/>
          <w:szCs w:val="28"/>
        </w:rPr>
        <w:t>недвижимого имущества «Парк культуры и отдыха в городе Сургуте», расположенного на земельном участке в районе речного вокзала, в восточной части муниципального образования городской округ город Сургут между Администрацией города Сургута и ООО «Строительный консалтинг»</w:t>
      </w:r>
      <w:r w:rsidR="00486631">
        <w:rPr>
          <w:rFonts w:ascii="Times New Roman" w:hAnsi="Times New Roman" w:cs="Times New Roman"/>
          <w:sz w:val="28"/>
          <w:szCs w:val="28"/>
        </w:rPr>
        <w:t>.</w:t>
      </w:r>
      <w:r w:rsidR="00486631">
        <w:rPr>
          <w:rFonts w:ascii="Times New Roman" w:hAnsi="Times New Roman" w:cs="Times New Roman"/>
          <w:sz w:val="28"/>
          <w:szCs w:val="28"/>
        </w:rPr>
        <w:br/>
      </w:r>
    </w:p>
    <w:p w:rsidR="009F072A" w:rsidRDefault="009F072A" w:rsidP="00E23DA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23DA2" w:rsidRDefault="00E23DA2" w:rsidP="00E23DA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23DA2" w:rsidRPr="00E23DA2" w:rsidRDefault="00E23DA2" w:rsidP="00E23DA2">
      <w:pPr>
        <w:pStyle w:val="a8"/>
        <w:rPr>
          <w:rFonts w:ascii="Times New Roman" w:hAnsi="Times New Roman" w:cs="Times New Roman"/>
          <w:sz w:val="28"/>
          <w:szCs w:val="28"/>
        </w:rPr>
      </w:pPr>
      <w:r w:rsidRPr="00E23DA2"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9F06EB" w:rsidRPr="00E23DA2" w:rsidRDefault="00E23DA2" w:rsidP="00E23DA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E23DA2">
        <w:rPr>
          <w:rFonts w:ascii="Times New Roman" w:hAnsi="Times New Roman" w:cs="Times New Roman"/>
          <w:sz w:val="28"/>
          <w:szCs w:val="28"/>
        </w:rPr>
        <w:t xml:space="preserve">Глава города Сургута                                                                                </w:t>
      </w:r>
      <w:r w:rsidR="009F06EB" w:rsidRPr="00E23DA2">
        <w:rPr>
          <w:rFonts w:ascii="Times New Roman" w:hAnsi="Times New Roman" w:cs="Times New Roman"/>
          <w:sz w:val="28"/>
          <w:szCs w:val="28"/>
        </w:rPr>
        <w:t xml:space="preserve">   </w:t>
      </w:r>
      <w:r w:rsidR="004736B2" w:rsidRPr="00E23DA2">
        <w:rPr>
          <w:rFonts w:ascii="Times New Roman" w:hAnsi="Times New Roman" w:cs="Times New Roman"/>
          <w:sz w:val="28"/>
          <w:szCs w:val="28"/>
        </w:rPr>
        <w:t xml:space="preserve"> </w:t>
      </w:r>
      <w:r w:rsidRPr="00E23DA2">
        <w:rPr>
          <w:rFonts w:ascii="Times New Roman" w:hAnsi="Times New Roman" w:cs="Times New Roman"/>
          <w:sz w:val="28"/>
          <w:szCs w:val="28"/>
        </w:rPr>
        <w:t>В.Н. Шувалов</w:t>
      </w: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3DA2" w:rsidRPr="005F18D7" w:rsidRDefault="00E23DA2" w:rsidP="00E23D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18D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3DA2" w:rsidRPr="005F18D7" w:rsidRDefault="00E23DA2" w:rsidP="00E23D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5F18D7">
        <w:rPr>
          <w:rFonts w:ascii="Times New Roman" w:hAnsi="Times New Roman" w:cs="Times New Roman"/>
          <w:sz w:val="28"/>
          <w:szCs w:val="28"/>
        </w:rPr>
        <w:t>города</w:t>
      </w:r>
    </w:p>
    <w:p w:rsidR="00E23DA2" w:rsidRDefault="00E23DA2" w:rsidP="00E23D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18D7">
        <w:rPr>
          <w:rFonts w:ascii="Times New Roman" w:hAnsi="Times New Roman" w:cs="Times New Roman"/>
          <w:sz w:val="28"/>
          <w:szCs w:val="28"/>
        </w:rPr>
        <w:t xml:space="preserve">___________________А.Ю. Шерстнева   </w:t>
      </w: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F06EB" w:rsidRDefault="009F06EB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736B2" w:rsidRDefault="004736B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736B2" w:rsidRDefault="004736B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3DA2" w:rsidRDefault="00E23DA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86631" w:rsidRDefault="00486631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3DA2" w:rsidRDefault="00E23DA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3DA2" w:rsidRDefault="00E23DA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3DA2" w:rsidRDefault="00E23DA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3DA2" w:rsidRDefault="00E23DA2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B3B9F" w:rsidRPr="00F35BCA" w:rsidRDefault="001B3B9F" w:rsidP="001B3B9F">
      <w:pPr>
        <w:pStyle w:val="a8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5BCA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 к протоколу</w:t>
      </w:r>
    </w:p>
    <w:p w:rsidR="001B3B9F" w:rsidRDefault="001B3B9F" w:rsidP="001B3B9F">
      <w:pPr>
        <w:pStyle w:val="a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D7369" w:rsidRPr="003C5E11" w:rsidRDefault="002D7369" w:rsidP="001B3B9F">
      <w:pPr>
        <w:pStyle w:val="a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23DA2" w:rsidRDefault="001B3B9F" w:rsidP="00E23DA2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E11">
        <w:rPr>
          <w:rFonts w:ascii="Times New Roman" w:hAnsi="Times New Roman"/>
          <w:sz w:val="28"/>
          <w:szCs w:val="28"/>
          <w:lang w:eastAsia="ru-RU"/>
        </w:rPr>
        <w:t xml:space="preserve">Список участников </w:t>
      </w:r>
    </w:p>
    <w:p w:rsidR="00E23DA2" w:rsidRPr="00E23DA2" w:rsidRDefault="00E23DA2" w:rsidP="00E23DA2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23DA2">
        <w:rPr>
          <w:rFonts w:ascii="Times New Roman" w:hAnsi="Times New Roman"/>
          <w:sz w:val="28"/>
          <w:szCs w:val="28"/>
          <w:lang w:eastAsia="ru-RU"/>
        </w:rPr>
        <w:t>расширенного заседания инвестиционного совета при Главе города Сургута и Координационного совета по развитию малого и среднего предпринимательства при Администрации города Сургута</w:t>
      </w:r>
    </w:p>
    <w:p w:rsidR="001B3B9F" w:rsidRPr="003C5E11" w:rsidRDefault="001B3B9F" w:rsidP="00E23DA2">
      <w:pPr>
        <w:pStyle w:val="a8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544"/>
        <w:gridCol w:w="6061"/>
      </w:tblGrid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061" w:type="dxa"/>
            <w:vAlign w:val="center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Шувалов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Глава города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Шерстнева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Анна Юрьевна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D7369" w:rsidRPr="000B5A93" w:rsidTr="002D7369">
        <w:trPr>
          <w:trHeight w:val="508"/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Жердев</w:t>
            </w:r>
            <w:proofErr w:type="spellEnd"/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Алексей Александрович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D7369" w:rsidRPr="000B5A93" w:rsidTr="002D7369">
        <w:trPr>
          <w:trHeight w:val="421"/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Кривцов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Пелевин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Рудольфович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депутат Думы города, председатель правления Сургутской торгово-промышленной палаты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Калиниченко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Татьяна Викторовна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Кириленко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Артём Михайлович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депутат Думы города Сургута, заместитель Председателя Думы города Сургута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Пономарев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Виктор Георгиевич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Думы города </w:t>
            </w:r>
          </w:p>
        </w:tc>
      </w:tr>
      <w:tr w:rsidR="002D7369" w:rsidRPr="000B5A93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Слепов</w:t>
            </w:r>
            <w:proofErr w:type="spellEnd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депутат Думы города Сургута, заместитель Председателя Думы города Сургута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Бараневская</w:t>
            </w:r>
            <w:proofErr w:type="spellEnd"/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Инна Евгеньевна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КУ «Сургутский центр занятости населения»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Берстенев</w:t>
            </w:r>
            <w:proofErr w:type="spellEnd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Андрей Алексеевич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главный энергетик ЗАО  «Компания МТА»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Билль </w:t>
            </w:r>
          </w:p>
          <w:p w:rsidR="002D7369" w:rsidRPr="002D7369" w:rsidRDefault="002D7369" w:rsidP="002D736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Ольга Олеговна</w:t>
            </w: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 отдела аналитики и ОРВ Юридического департамента Сургутской ТПП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финансов Администрации города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Журавлева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Раиса Юрьевна 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НОУ НП «Центр гуманитарного образования»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Иваськова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Леся Юрьевна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«Налоговый менеджмент»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Катанэ</w:t>
            </w:r>
            <w:proofErr w:type="spellEnd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Котарева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оценки регулирующего воздействия и экспертизы административных регламентов управления государственного реформирования Департамента экономического развития Ханты-Мансийского автономного </w:t>
            </w:r>
            <w:r w:rsidRPr="002D7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– Югры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Ладик</w:t>
            </w:r>
            <w:proofErr w:type="spellEnd"/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 Васильевич</w:t>
            </w:r>
          </w:p>
        </w:tc>
        <w:tc>
          <w:tcPr>
            <w:tcW w:w="6061" w:type="dxa"/>
            <w:shd w:val="clear" w:color="auto" w:fill="auto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управляющего </w:t>
            </w: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Сургутским</w:t>
            </w:r>
            <w:proofErr w:type="spellEnd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№ 5940 ПАО «Сбербанк»</w:t>
            </w:r>
          </w:p>
        </w:tc>
      </w:tr>
      <w:tr w:rsidR="002D7369" w:rsidRPr="002D7369" w:rsidTr="002D7369">
        <w:trPr>
          <w:trHeight w:val="822"/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Лозинский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Мясокомбинат «Сургутский»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Мединцева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Светлана Геннадьевна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социально-экономического прогнозирования Администрации города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Мызгин</w:t>
            </w:r>
            <w:proofErr w:type="spellEnd"/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Олег Федорович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филиала АО «Газпромбанк» </w:t>
            </w:r>
            <w:r w:rsidRPr="002D736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г. Сургуте 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Петрик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инвестиций и проектного управления </w:t>
            </w: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инвестиций и развития предпринимательства Администрации города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Default="00287839" w:rsidP="002D73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bookmarkStart w:id="0" w:name="_GoBack"/>
            <w:bookmarkEnd w:id="0"/>
            <w:r w:rsidR="002D7369"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н </w:t>
            </w:r>
          </w:p>
          <w:p w:rsidR="002D7369" w:rsidRPr="002D7369" w:rsidRDefault="002D7369" w:rsidP="002D736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6061" w:type="dxa"/>
          </w:tcPr>
          <w:p w:rsidR="002D7369" w:rsidRPr="002D7369" w:rsidRDefault="00A266B7" w:rsidP="00A266B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</w:t>
            </w:r>
            <w:r w:rsidRPr="00A266B7">
              <w:rPr>
                <w:rFonts w:ascii="Times New Roman" w:hAnsi="Times New Roman" w:cs="Times New Roman"/>
                <w:sz w:val="28"/>
                <w:szCs w:val="28"/>
              </w:rPr>
              <w:t xml:space="preserve"> «Строительный консалтинг»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Пустозеров</w:t>
            </w:r>
            <w:proofErr w:type="spellEnd"/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директор СГМУП «Сургутский хлебозавод»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Турчкова</w:t>
            </w:r>
            <w:proofErr w:type="spellEnd"/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начальник службы энергетических услуг (СЭУ) ООО «Сургутские городские электрические сети»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 xml:space="preserve">Фищук 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инвестиций и развития предпринимательства Администрации города</w:t>
            </w:r>
          </w:p>
        </w:tc>
      </w:tr>
      <w:tr w:rsidR="002D7369" w:rsidRPr="002D7369" w:rsidTr="002D7369">
        <w:trPr>
          <w:jc w:val="center"/>
        </w:trPr>
        <w:tc>
          <w:tcPr>
            <w:tcW w:w="738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Чурманова</w:t>
            </w:r>
          </w:p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Анна Анатольевна</w:t>
            </w:r>
          </w:p>
        </w:tc>
        <w:tc>
          <w:tcPr>
            <w:tcW w:w="6061" w:type="dxa"/>
          </w:tcPr>
          <w:p w:rsidR="002D7369" w:rsidRPr="002D7369" w:rsidRDefault="002D7369" w:rsidP="002D736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2D736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Союза «Сургутской ТПП»</w:t>
            </w:r>
          </w:p>
        </w:tc>
      </w:tr>
    </w:tbl>
    <w:p w:rsidR="00E24F4C" w:rsidRPr="00F310F5" w:rsidRDefault="00E24F4C" w:rsidP="004004E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24F4C" w:rsidRPr="00F310F5" w:rsidSect="00DB4153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D80"/>
    <w:multiLevelType w:val="hybridMultilevel"/>
    <w:tmpl w:val="90AC81D8"/>
    <w:lvl w:ilvl="0" w:tplc="6758172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A934B4E"/>
    <w:multiLevelType w:val="multilevel"/>
    <w:tmpl w:val="8C46DE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C4320F1"/>
    <w:multiLevelType w:val="hybridMultilevel"/>
    <w:tmpl w:val="D882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B52EC"/>
    <w:multiLevelType w:val="multilevel"/>
    <w:tmpl w:val="8C46DE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26B4FB4"/>
    <w:multiLevelType w:val="hybridMultilevel"/>
    <w:tmpl w:val="D426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F1407"/>
    <w:multiLevelType w:val="hybridMultilevel"/>
    <w:tmpl w:val="05A0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4355"/>
    <w:multiLevelType w:val="multilevel"/>
    <w:tmpl w:val="BD7828E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33601C5"/>
    <w:multiLevelType w:val="hybridMultilevel"/>
    <w:tmpl w:val="14D69B4A"/>
    <w:lvl w:ilvl="0" w:tplc="CF7C6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157" w:hanging="360"/>
      </w:pPr>
    </w:lvl>
    <w:lvl w:ilvl="2" w:tplc="0419001B" w:tentative="1">
      <w:start w:val="1"/>
      <w:numFmt w:val="lowerRoman"/>
      <w:lvlText w:val="%3."/>
      <w:lvlJc w:val="right"/>
      <w:pPr>
        <w:ind w:left="-4437" w:hanging="180"/>
      </w:pPr>
    </w:lvl>
    <w:lvl w:ilvl="3" w:tplc="0419000F" w:tentative="1">
      <w:start w:val="1"/>
      <w:numFmt w:val="decimal"/>
      <w:lvlText w:val="%4."/>
      <w:lvlJc w:val="left"/>
      <w:pPr>
        <w:ind w:left="-3717" w:hanging="360"/>
      </w:pPr>
    </w:lvl>
    <w:lvl w:ilvl="4" w:tplc="04190019" w:tentative="1">
      <w:start w:val="1"/>
      <w:numFmt w:val="lowerLetter"/>
      <w:lvlText w:val="%5."/>
      <w:lvlJc w:val="left"/>
      <w:pPr>
        <w:ind w:left="-2997" w:hanging="360"/>
      </w:pPr>
    </w:lvl>
    <w:lvl w:ilvl="5" w:tplc="0419001B" w:tentative="1">
      <w:start w:val="1"/>
      <w:numFmt w:val="lowerRoman"/>
      <w:lvlText w:val="%6."/>
      <w:lvlJc w:val="right"/>
      <w:pPr>
        <w:ind w:left="-2277" w:hanging="180"/>
      </w:pPr>
    </w:lvl>
    <w:lvl w:ilvl="6" w:tplc="0419000F" w:tentative="1">
      <w:start w:val="1"/>
      <w:numFmt w:val="decimal"/>
      <w:lvlText w:val="%7."/>
      <w:lvlJc w:val="left"/>
      <w:pPr>
        <w:ind w:left="-1557" w:hanging="360"/>
      </w:pPr>
    </w:lvl>
    <w:lvl w:ilvl="7" w:tplc="04190019" w:tentative="1">
      <w:start w:val="1"/>
      <w:numFmt w:val="lowerLetter"/>
      <w:lvlText w:val="%8."/>
      <w:lvlJc w:val="left"/>
      <w:pPr>
        <w:ind w:left="-837" w:hanging="360"/>
      </w:pPr>
    </w:lvl>
    <w:lvl w:ilvl="8" w:tplc="0419001B" w:tentative="1">
      <w:start w:val="1"/>
      <w:numFmt w:val="lowerRoman"/>
      <w:lvlText w:val="%9."/>
      <w:lvlJc w:val="right"/>
      <w:pPr>
        <w:ind w:left="-117" w:hanging="180"/>
      </w:pPr>
    </w:lvl>
  </w:abstractNum>
  <w:abstractNum w:abstractNumId="8">
    <w:nsid w:val="2780062C"/>
    <w:multiLevelType w:val="hybridMultilevel"/>
    <w:tmpl w:val="E6DE60CC"/>
    <w:lvl w:ilvl="0" w:tplc="4282F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AE2484"/>
    <w:multiLevelType w:val="hybridMultilevel"/>
    <w:tmpl w:val="298C2770"/>
    <w:lvl w:ilvl="0" w:tplc="7D940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9A0E26"/>
    <w:multiLevelType w:val="hybridMultilevel"/>
    <w:tmpl w:val="B1CE9CA2"/>
    <w:lvl w:ilvl="0" w:tplc="A2485570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1">
    <w:nsid w:val="37172099"/>
    <w:multiLevelType w:val="hybridMultilevel"/>
    <w:tmpl w:val="A8B24058"/>
    <w:lvl w:ilvl="0" w:tplc="0419000F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2">
    <w:nsid w:val="384F62B5"/>
    <w:multiLevelType w:val="hybridMultilevel"/>
    <w:tmpl w:val="FCD2D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A44B0"/>
    <w:multiLevelType w:val="hybridMultilevel"/>
    <w:tmpl w:val="9776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400C8"/>
    <w:multiLevelType w:val="hybridMultilevel"/>
    <w:tmpl w:val="A40CD27C"/>
    <w:lvl w:ilvl="0" w:tplc="7FFA2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B759DE"/>
    <w:multiLevelType w:val="hybridMultilevel"/>
    <w:tmpl w:val="B8D4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E671A"/>
    <w:multiLevelType w:val="hybridMultilevel"/>
    <w:tmpl w:val="361EAFD0"/>
    <w:lvl w:ilvl="0" w:tplc="84A2E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B6B4412"/>
    <w:multiLevelType w:val="hybridMultilevel"/>
    <w:tmpl w:val="60BA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AE6B7C"/>
    <w:multiLevelType w:val="hybridMultilevel"/>
    <w:tmpl w:val="8D96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D1EDD"/>
    <w:multiLevelType w:val="hybridMultilevel"/>
    <w:tmpl w:val="A65E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D0C7B"/>
    <w:multiLevelType w:val="multilevel"/>
    <w:tmpl w:val="4B7676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  <w:b/>
      </w:r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15"/>
  </w:num>
  <w:num w:numId="9">
    <w:abstractNumId w:val="11"/>
  </w:num>
  <w:num w:numId="10">
    <w:abstractNumId w:val="0"/>
  </w:num>
  <w:num w:numId="11">
    <w:abstractNumId w:val="16"/>
  </w:num>
  <w:num w:numId="12">
    <w:abstractNumId w:val="20"/>
  </w:num>
  <w:num w:numId="13">
    <w:abstractNumId w:val="6"/>
  </w:num>
  <w:num w:numId="14">
    <w:abstractNumId w:val="18"/>
  </w:num>
  <w:num w:numId="15">
    <w:abstractNumId w:val="10"/>
  </w:num>
  <w:num w:numId="16">
    <w:abstractNumId w:val="2"/>
  </w:num>
  <w:num w:numId="17">
    <w:abstractNumId w:val="13"/>
  </w:num>
  <w:num w:numId="18">
    <w:abstractNumId w:val="1"/>
  </w:num>
  <w:num w:numId="19">
    <w:abstractNumId w:val="3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2B"/>
    <w:rsid w:val="00000460"/>
    <w:rsid w:val="00006A90"/>
    <w:rsid w:val="00020CCF"/>
    <w:rsid w:val="00031D9A"/>
    <w:rsid w:val="000359DE"/>
    <w:rsid w:val="00040A16"/>
    <w:rsid w:val="00044BDA"/>
    <w:rsid w:val="00045CC3"/>
    <w:rsid w:val="000620EE"/>
    <w:rsid w:val="0007180C"/>
    <w:rsid w:val="000730BF"/>
    <w:rsid w:val="000734BB"/>
    <w:rsid w:val="00094E9C"/>
    <w:rsid w:val="000A2813"/>
    <w:rsid w:val="000A4EC8"/>
    <w:rsid w:val="000A55B1"/>
    <w:rsid w:val="000A61E8"/>
    <w:rsid w:val="000A6F54"/>
    <w:rsid w:val="000C11D2"/>
    <w:rsid w:val="000C6C74"/>
    <w:rsid w:val="000D05FF"/>
    <w:rsid w:val="000D52E5"/>
    <w:rsid w:val="000D7EAA"/>
    <w:rsid w:val="000E0ED9"/>
    <w:rsid w:val="000E1FC3"/>
    <w:rsid w:val="000E5B23"/>
    <w:rsid w:val="000F2CB3"/>
    <w:rsid w:val="000F3598"/>
    <w:rsid w:val="000F3A73"/>
    <w:rsid w:val="000F7C2F"/>
    <w:rsid w:val="00106538"/>
    <w:rsid w:val="00106606"/>
    <w:rsid w:val="00110D3B"/>
    <w:rsid w:val="001253C3"/>
    <w:rsid w:val="00134135"/>
    <w:rsid w:val="001359D4"/>
    <w:rsid w:val="0013790D"/>
    <w:rsid w:val="00160226"/>
    <w:rsid w:val="001655F7"/>
    <w:rsid w:val="00187080"/>
    <w:rsid w:val="001A2E6E"/>
    <w:rsid w:val="001B10E5"/>
    <w:rsid w:val="001B1A20"/>
    <w:rsid w:val="001B1AB1"/>
    <w:rsid w:val="001B1D3D"/>
    <w:rsid w:val="001B3B9F"/>
    <w:rsid w:val="001C088E"/>
    <w:rsid w:val="001C26EB"/>
    <w:rsid w:val="001C577E"/>
    <w:rsid w:val="001D13D0"/>
    <w:rsid w:val="001D6D82"/>
    <w:rsid w:val="001F04A7"/>
    <w:rsid w:val="001F6E6B"/>
    <w:rsid w:val="00207CD0"/>
    <w:rsid w:val="002149D0"/>
    <w:rsid w:val="002157C4"/>
    <w:rsid w:val="0022591F"/>
    <w:rsid w:val="00230901"/>
    <w:rsid w:val="002309FA"/>
    <w:rsid w:val="00233A0B"/>
    <w:rsid w:val="0023621D"/>
    <w:rsid w:val="00237B6E"/>
    <w:rsid w:val="00241897"/>
    <w:rsid w:val="00252C54"/>
    <w:rsid w:val="00253CB5"/>
    <w:rsid w:val="00253DF5"/>
    <w:rsid w:val="002556AF"/>
    <w:rsid w:val="00276EDD"/>
    <w:rsid w:val="00287839"/>
    <w:rsid w:val="002909D2"/>
    <w:rsid w:val="00294375"/>
    <w:rsid w:val="00295079"/>
    <w:rsid w:val="002C6262"/>
    <w:rsid w:val="002D5C4B"/>
    <w:rsid w:val="002D7369"/>
    <w:rsid w:val="002E0FA2"/>
    <w:rsid w:val="002E11C5"/>
    <w:rsid w:val="002F4F45"/>
    <w:rsid w:val="00303E2A"/>
    <w:rsid w:val="00312DEF"/>
    <w:rsid w:val="003228B4"/>
    <w:rsid w:val="00323901"/>
    <w:rsid w:val="00340DB0"/>
    <w:rsid w:val="00347F98"/>
    <w:rsid w:val="00350339"/>
    <w:rsid w:val="00364B49"/>
    <w:rsid w:val="00367EB1"/>
    <w:rsid w:val="003707C3"/>
    <w:rsid w:val="0038084B"/>
    <w:rsid w:val="003814E8"/>
    <w:rsid w:val="00385D68"/>
    <w:rsid w:val="003B6844"/>
    <w:rsid w:val="003C17C8"/>
    <w:rsid w:val="003C5E11"/>
    <w:rsid w:val="003E1628"/>
    <w:rsid w:val="003F1FE1"/>
    <w:rsid w:val="004004E7"/>
    <w:rsid w:val="00405517"/>
    <w:rsid w:val="00405E72"/>
    <w:rsid w:val="0041182C"/>
    <w:rsid w:val="00422C64"/>
    <w:rsid w:val="00425256"/>
    <w:rsid w:val="00441415"/>
    <w:rsid w:val="004433C9"/>
    <w:rsid w:val="00457AF0"/>
    <w:rsid w:val="004629A4"/>
    <w:rsid w:val="004713AB"/>
    <w:rsid w:val="004736B2"/>
    <w:rsid w:val="004743D2"/>
    <w:rsid w:val="00474497"/>
    <w:rsid w:val="0047456E"/>
    <w:rsid w:val="004806B6"/>
    <w:rsid w:val="00486631"/>
    <w:rsid w:val="00487393"/>
    <w:rsid w:val="004A505C"/>
    <w:rsid w:val="004A762D"/>
    <w:rsid w:val="004C1CA1"/>
    <w:rsid w:val="004C469C"/>
    <w:rsid w:val="004C6875"/>
    <w:rsid w:val="004D072B"/>
    <w:rsid w:val="004D2CEC"/>
    <w:rsid w:val="004D3772"/>
    <w:rsid w:val="004D50D6"/>
    <w:rsid w:val="004E2430"/>
    <w:rsid w:val="004E428B"/>
    <w:rsid w:val="004F3017"/>
    <w:rsid w:val="004F4274"/>
    <w:rsid w:val="00502130"/>
    <w:rsid w:val="00517A02"/>
    <w:rsid w:val="00523D80"/>
    <w:rsid w:val="0052547F"/>
    <w:rsid w:val="005308FE"/>
    <w:rsid w:val="00531321"/>
    <w:rsid w:val="00534215"/>
    <w:rsid w:val="00535876"/>
    <w:rsid w:val="00535D79"/>
    <w:rsid w:val="00537A32"/>
    <w:rsid w:val="00541259"/>
    <w:rsid w:val="005447F7"/>
    <w:rsid w:val="005453D5"/>
    <w:rsid w:val="0055746E"/>
    <w:rsid w:val="005664D6"/>
    <w:rsid w:val="00570DBE"/>
    <w:rsid w:val="00571706"/>
    <w:rsid w:val="005A2FA8"/>
    <w:rsid w:val="005A308E"/>
    <w:rsid w:val="005B0019"/>
    <w:rsid w:val="005B4984"/>
    <w:rsid w:val="005B5985"/>
    <w:rsid w:val="005B7269"/>
    <w:rsid w:val="005C4FF3"/>
    <w:rsid w:val="005C5E19"/>
    <w:rsid w:val="005C714B"/>
    <w:rsid w:val="005D01CA"/>
    <w:rsid w:val="005D2C74"/>
    <w:rsid w:val="005E4D22"/>
    <w:rsid w:val="005F18D7"/>
    <w:rsid w:val="006036D6"/>
    <w:rsid w:val="00604852"/>
    <w:rsid w:val="00611895"/>
    <w:rsid w:val="00617B67"/>
    <w:rsid w:val="006233E3"/>
    <w:rsid w:val="00625B75"/>
    <w:rsid w:val="0063348C"/>
    <w:rsid w:val="0064299C"/>
    <w:rsid w:val="00644BD2"/>
    <w:rsid w:val="0064718B"/>
    <w:rsid w:val="006505D7"/>
    <w:rsid w:val="00651B5B"/>
    <w:rsid w:val="00651F85"/>
    <w:rsid w:val="00657334"/>
    <w:rsid w:val="00663623"/>
    <w:rsid w:val="00664C47"/>
    <w:rsid w:val="00666C09"/>
    <w:rsid w:val="00667F87"/>
    <w:rsid w:val="00671867"/>
    <w:rsid w:val="00673686"/>
    <w:rsid w:val="00674B10"/>
    <w:rsid w:val="00674D46"/>
    <w:rsid w:val="0067665F"/>
    <w:rsid w:val="00684B0D"/>
    <w:rsid w:val="00685AA6"/>
    <w:rsid w:val="00696DD6"/>
    <w:rsid w:val="006A021C"/>
    <w:rsid w:val="006A135A"/>
    <w:rsid w:val="006A4CC8"/>
    <w:rsid w:val="006B4754"/>
    <w:rsid w:val="006C2BF8"/>
    <w:rsid w:val="006C41EF"/>
    <w:rsid w:val="006C579A"/>
    <w:rsid w:val="006E7420"/>
    <w:rsid w:val="007062D9"/>
    <w:rsid w:val="007066C3"/>
    <w:rsid w:val="0070744A"/>
    <w:rsid w:val="007108C9"/>
    <w:rsid w:val="00716B2C"/>
    <w:rsid w:val="00720606"/>
    <w:rsid w:val="00725130"/>
    <w:rsid w:val="0072627E"/>
    <w:rsid w:val="0073323C"/>
    <w:rsid w:val="00733A09"/>
    <w:rsid w:val="00733F40"/>
    <w:rsid w:val="00734F87"/>
    <w:rsid w:val="00736440"/>
    <w:rsid w:val="00736937"/>
    <w:rsid w:val="0075353F"/>
    <w:rsid w:val="007673E5"/>
    <w:rsid w:val="00773EF7"/>
    <w:rsid w:val="00776360"/>
    <w:rsid w:val="00780DC2"/>
    <w:rsid w:val="007A2D9C"/>
    <w:rsid w:val="007A5ADD"/>
    <w:rsid w:val="007A7C65"/>
    <w:rsid w:val="007B7912"/>
    <w:rsid w:val="007D6784"/>
    <w:rsid w:val="007D770E"/>
    <w:rsid w:val="007E0930"/>
    <w:rsid w:val="007E5040"/>
    <w:rsid w:val="007E6F76"/>
    <w:rsid w:val="007F6E9C"/>
    <w:rsid w:val="0080324B"/>
    <w:rsid w:val="00805E47"/>
    <w:rsid w:val="00807538"/>
    <w:rsid w:val="00814F23"/>
    <w:rsid w:val="00815E63"/>
    <w:rsid w:val="00836782"/>
    <w:rsid w:val="00844883"/>
    <w:rsid w:val="0085196C"/>
    <w:rsid w:val="008700C7"/>
    <w:rsid w:val="00876B74"/>
    <w:rsid w:val="0088259D"/>
    <w:rsid w:val="00887B80"/>
    <w:rsid w:val="008A4ABC"/>
    <w:rsid w:val="008A5BEE"/>
    <w:rsid w:val="008B074C"/>
    <w:rsid w:val="008D2892"/>
    <w:rsid w:val="008D7AD9"/>
    <w:rsid w:val="008E2EFC"/>
    <w:rsid w:val="008E6732"/>
    <w:rsid w:val="008F766B"/>
    <w:rsid w:val="0091045D"/>
    <w:rsid w:val="00937E6C"/>
    <w:rsid w:val="00943C0A"/>
    <w:rsid w:val="00955295"/>
    <w:rsid w:val="009655BD"/>
    <w:rsid w:val="009670C4"/>
    <w:rsid w:val="009717B8"/>
    <w:rsid w:val="00971E6A"/>
    <w:rsid w:val="00987E44"/>
    <w:rsid w:val="00995DD7"/>
    <w:rsid w:val="00997505"/>
    <w:rsid w:val="00997C9C"/>
    <w:rsid w:val="009A285D"/>
    <w:rsid w:val="009A4609"/>
    <w:rsid w:val="009C4C48"/>
    <w:rsid w:val="009D4492"/>
    <w:rsid w:val="009E22A9"/>
    <w:rsid w:val="009E4A7B"/>
    <w:rsid w:val="009E73C2"/>
    <w:rsid w:val="009E7511"/>
    <w:rsid w:val="009F06EB"/>
    <w:rsid w:val="009F072A"/>
    <w:rsid w:val="00A07A86"/>
    <w:rsid w:val="00A22066"/>
    <w:rsid w:val="00A266B7"/>
    <w:rsid w:val="00A32DB6"/>
    <w:rsid w:val="00A46DAE"/>
    <w:rsid w:val="00A50BDB"/>
    <w:rsid w:val="00A52C97"/>
    <w:rsid w:val="00A52CD4"/>
    <w:rsid w:val="00A53A41"/>
    <w:rsid w:val="00A5536F"/>
    <w:rsid w:val="00A55F77"/>
    <w:rsid w:val="00A56FFA"/>
    <w:rsid w:val="00A65B47"/>
    <w:rsid w:val="00AA2F9C"/>
    <w:rsid w:val="00AA5446"/>
    <w:rsid w:val="00AC65CE"/>
    <w:rsid w:val="00B0709A"/>
    <w:rsid w:val="00B1298F"/>
    <w:rsid w:val="00B137C3"/>
    <w:rsid w:val="00B374C8"/>
    <w:rsid w:val="00B43F0F"/>
    <w:rsid w:val="00B453A7"/>
    <w:rsid w:val="00B47288"/>
    <w:rsid w:val="00B5460D"/>
    <w:rsid w:val="00B62620"/>
    <w:rsid w:val="00B658BA"/>
    <w:rsid w:val="00B66850"/>
    <w:rsid w:val="00B76774"/>
    <w:rsid w:val="00B9113A"/>
    <w:rsid w:val="00B92790"/>
    <w:rsid w:val="00B940A9"/>
    <w:rsid w:val="00BA5959"/>
    <w:rsid w:val="00BB0C5F"/>
    <w:rsid w:val="00BB1480"/>
    <w:rsid w:val="00BB4BBC"/>
    <w:rsid w:val="00BC25F5"/>
    <w:rsid w:val="00BC40BF"/>
    <w:rsid w:val="00BD0BBC"/>
    <w:rsid w:val="00BD5D83"/>
    <w:rsid w:val="00BE40AE"/>
    <w:rsid w:val="00BF00DE"/>
    <w:rsid w:val="00BF5CBD"/>
    <w:rsid w:val="00BF72B4"/>
    <w:rsid w:val="00C1506A"/>
    <w:rsid w:val="00C228F9"/>
    <w:rsid w:val="00C26ECE"/>
    <w:rsid w:val="00C37805"/>
    <w:rsid w:val="00C42F1E"/>
    <w:rsid w:val="00C455B8"/>
    <w:rsid w:val="00C63E84"/>
    <w:rsid w:val="00C75E7E"/>
    <w:rsid w:val="00C83816"/>
    <w:rsid w:val="00C83F9F"/>
    <w:rsid w:val="00C86C08"/>
    <w:rsid w:val="00CB16E7"/>
    <w:rsid w:val="00CB412D"/>
    <w:rsid w:val="00CC317F"/>
    <w:rsid w:val="00CC41D4"/>
    <w:rsid w:val="00CC56CD"/>
    <w:rsid w:val="00CE1EDA"/>
    <w:rsid w:val="00CE477D"/>
    <w:rsid w:val="00CF6050"/>
    <w:rsid w:val="00CF7B17"/>
    <w:rsid w:val="00CF7FBD"/>
    <w:rsid w:val="00D006DF"/>
    <w:rsid w:val="00D04FE4"/>
    <w:rsid w:val="00D315A9"/>
    <w:rsid w:val="00D3716E"/>
    <w:rsid w:val="00D37C42"/>
    <w:rsid w:val="00D44A93"/>
    <w:rsid w:val="00D56AB6"/>
    <w:rsid w:val="00D67005"/>
    <w:rsid w:val="00D85068"/>
    <w:rsid w:val="00D93346"/>
    <w:rsid w:val="00DA4AB2"/>
    <w:rsid w:val="00DB4153"/>
    <w:rsid w:val="00DC3E65"/>
    <w:rsid w:val="00DD0854"/>
    <w:rsid w:val="00DD17FA"/>
    <w:rsid w:val="00DE2EA1"/>
    <w:rsid w:val="00DF501D"/>
    <w:rsid w:val="00DF5865"/>
    <w:rsid w:val="00E15572"/>
    <w:rsid w:val="00E208D2"/>
    <w:rsid w:val="00E21148"/>
    <w:rsid w:val="00E226D7"/>
    <w:rsid w:val="00E23DA2"/>
    <w:rsid w:val="00E24F4C"/>
    <w:rsid w:val="00E359B7"/>
    <w:rsid w:val="00E42109"/>
    <w:rsid w:val="00E42E58"/>
    <w:rsid w:val="00E44076"/>
    <w:rsid w:val="00E4562B"/>
    <w:rsid w:val="00E46000"/>
    <w:rsid w:val="00E56908"/>
    <w:rsid w:val="00E578B7"/>
    <w:rsid w:val="00E602AB"/>
    <w:rsid w:val="00E74164"/>
    <w:rsid w:val="00E75968"/>
    <w:rsid w:val="00EA41C2"/>
    <w:rsid w:val="00EA51A0"/>
    <w:rsid w:val="00EB1BCA"/>
    <w:rsid w:val="00EB3C59"/>
    <w:rsid w:val="00EB55A3"/>
    <w:rsid w:val="00EC09C6"/>
    <w:rsid w:val="00EC2E85"/>
    <w:rsid w:val="00EC3868"/>
    <w:rsid w:val="00EC557B"/>
    <w:rsid w:val="00EC79F6"/>
    <w:rsid w:val="00ED6AC5"/>
    <w:rsid w:val="00EE05BE"/>
    <w:rsid w:val="00EE45F2"/>
    <w:rsid w:val="00EF1BC9"/>
    <w:rsid w:val="00F143DA"/>
    <w:rsid w:val="00F14FBA"/>
    <w:rsid w:val="00F150F6"/>
    <w:rsid w:val="00F16FDE"/>
    <w:rsid w:val="00F2090F"/>
    <w:rsid w:val="00F220AF"/>
    <w:rsid w:val="00F310F5"/>
    <w:rsid w:val="00F35BCA"/>
    <w:rsid w:val="00F407D4"/>
    <w:rsid w:val="00F43094"/>
    <w:rsid w:val="00F44648"/>
    <w:rsid w:val="00F538DB"/>
    <w:rsid w:val="00F54436"/>
    <w:rsid w:val="00F70246"/>
    <w:rsid w:val="00F72BD3"/>
    <w:rsid w:val="00F74B64"/>
    <w:rsid w:val="00F907DD"/>
    <w:rsid w:val="00F93BEF"/>
    <w:rsid w:val="00F974D4"/>
    <w:rsid w:val="00FA45C9"/>
    <w:rsid w:val="00FA4B18"/>
    <w:rsid w:val="00FA5AAD"/>
    <w:rsid w:val="00FA6AE3"/>
    <w:rsid w:val="00FA6F34"/>
    <w:rsid w:val="00FB2059"/>
    <w:rsid w:val="00FB391C"/>
    <w:rsid w:val="00FB5C93"/>
    <w:rsid w:val="00FB5D93"/>
    <w:rsid w:val="00FD0C25"/>
    <w:rsid w:val="00FD39D5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62B"/>
    <w:pPr>
      <w:ind w:left="720"/>
      <w:contextualSpacing/>
    </w:pPr>
  </w:style>
  <w:style w:type="character" w:styleId="a4">
    <w:name w:val="Strong"/>
    <w:basedOn w:val="a0"/>
    <w:uiPriority w:val="22"/>
    <w:qFormat/>
    <w:rsid w:val="007A7C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5B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A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7E6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CC3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81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"/>
    <w:basedOn w:val="a0"/>
    <w:rsid w:val="00F310F5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4004E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4004E7"/>
    <w:rPr>
      <w:i/>
      <w:iCs/>
    </w:rPr>
  </w:style>
  <w:style w:type="paragraph" w:styleId="ac">
    <w:name w:val="Plain Text"/>
    <w:basedOn w:val="a"/>
    <w:link w:val="ad"/>
    <w:uiPriority w:val="99"/>
    <w:unhideWhenUsed/>
    <w:rsid w:val="004004E7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4004E7"/>
    <w:rPr>
      <w:rFonts w:ascii="Calibri" w:hAnsi="Calibri"/>
      <w:szCs w:val="21"/>
    </w:rPr>
  </w:style>
  <w:style w:type="paragraph" w:customStyle="1" w:styleId="ae">
    <w:name w:val="Нормальный (таблица)"/>
    <w:basedOn w:val="a"/>
    <w:next w:val="a"/>
    <w:uiPriority w:val="99"/>
    <w:rsid w:val="002D73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62B"/>
    <w:pPr>
      <w:ind w:left="720"/>
      <w:contextualSpacing/>
    </w:pPr>
  </w:style>
  <w:style w:type="character" w:styleId="a4">
    <w:name w:val="Strong"/>
    <w:basedOn w:val="a0"/>
    <w:uiPriority w:val="22"/>
    <w:qFormat/>
    <w:rsid w:val="007A7C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5B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A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7E6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CC31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81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"/>
    <w:basedOn w:val="a0"/>
    <w:rsid w:val="00F310F5"/>
    <w:rPr>
      <w:rFonts w:ascii="Sylfaen" w:eastAsia="Sylfaen" w:hAnsi="Sylfaen" w:cs="Sylfaen"/>
      <w:color w:val="000000"/>
      <w:spacing w:val="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unhideWhenUsed/>
    <w:rsid w:val="004004E7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4004E7"/>
    <w:rPr>
      <w:i/>
      <w:iCs/>
    </w:rPr>
  </w:style>
  <w:style w:type="paragraph" w:styleId="ac">
    <w:name w:val="Plain Text"/>
    <w:basedOn w:val="a"/>
    <w:link w:val="ad"/>
    <w:uiPriority w:val="99"/>
    <w:unhideWhenUsed/>
    <w:rsid w:val="004004E7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4004E7"/>
    <w:rPr>
      <w:rFonts w:ascii="Calibri" w:hAnsi="Calibri"/>
      <w:szCs w:val="21"/>
    </w:rPr>
  </w:style>
  <w:style w:type="paragraph" w:customStyle="1" w:styleId="ae">
    <w:name w:val="Нормальный (таблица)"/>
    <w:basedOn w:val="a"/>
    <w:next w:val="a"/>
    <w:uiPriority w:val="99"/>
    <w:rsid w:val="002D73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6D9C-4C6F-4225-B51B-48FD5FD3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Бражник Елена Владимировна</cp:lastModifiedBy>
  <cp:revision>4</cp:revision>
  <cp:lastPrinted>2018-12-27T11:11:00Z</cp:lastPrinted>
  <dcterms:created xsi:type="dcterms:W3CDTF">2018-12-27T10:55:00Z</dcterms:created>
  <dcterms:modified xsi:type="dcterms:W3CDTF">2018-12-27T11:12:00Z</dcterms:modified>
</cp:coreProperties>
</file>