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3E" w:rsidRPr="00C82A3E" w:rsidRDefault="00C82A3E" w:rsidP="00C8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C82A3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ВАЖНО ЗНАТЬ О ЗЕМЕЛЬНОМ НАЛОГЕ!</w:t>
      </w:r>
    </w:p>
    <w:p w:rsidR="00C82A3E" w:rsidRPr="00C82A3E" w:rsidRDefault="00C82A3E" w:rsidP="00C8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C82A3E" w:rsidRDefault="00C82A3E" w:rsidP="00C8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82A3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ВНИМАНИЕ! </w:t>
      </w:r>
    </w:p>
    <w:p w:rsidR="00FF5922" w:rsidRPr="00C82A3E" w:rsidRDefault="00FF5922" w:rsidP="00C8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</w:p>
    <w:p w:rsidR="008F2E85" w:rsidRPr="008F2E85" w:rsidRDefault="00C82A3E" w:rsidP="00C82A3E">
      <w:pPr>
        <w:spacing w:after="0" w:line="40" w:lineRule="atLeast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lang w:eastAsia="ru-RU"/>
        </w:rPr>
      </w:pPr>
      <w:r w:rsidRPr="00C82A3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lang w:eastAsia="ru-RU"/>
        </w:rPr>
        <w:t>В 2020 году в Ханты-Мансийском автономном округе – Югре</w:t>
      </w:r>
    </w:p>
    <w:p w:rsidR="008F2E85" w:rsidRPr="008F2E85" w:rsidRDefault="00C82A3E" w:rsidP="00C82A3E">
      <w:pPr>
        <w:spacing w:after="0" w:line="40" w:lineRule="atLeast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</w:pPr>
      <w:r w:rsidRPr="00C82A3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lang w:eastAsia="ru-RU"/>
        </w:rPr>
        <w:t xml:space="preserve"> будет проведена </w:t>
      </w:r>
      <w:r w:rsidRPr="00C82A3E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>государственная кадастровая оценка</w:t>
      </w:r>
    </w:p>
    <w:p w:rsidR="00C82A3E" w:rsidRPr="00C82A3E" w:rsidRDefault="00C82A3E" w:rsidP="00C82A3E">
      <w:pPr>
        <w:spacing w:after="0" w:line="40" w:lineRule="atLeast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</w:pPr>
      <w:r w:rsidRPr="00C82A3E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 xml:space="preserve"> земельных участков категорий земель: </w:t>
      </w:r>
    </w:p>
    <w:p w:rsidR="00C82A3E" w:rsidRPr="00C82A3E" w:rsidRDefault="00C82A3E" w:rsidP="00C82A3E">
      <w:pPr>
        <w:spacing w:after="0" w:line="40" w:lineRule="atLeast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</w:pPr>
      <w:r w:rsidRPr="00C82A3E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>земли сельскохозяйственного назначения</w:t>
      </w:r>
      <w:r w:rsidR="008F2E85" w:rsidRPr="008F2E85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 xml:space="preserve"> </w:t>
      </w:r>
      <w:r w:rsidRPr="00C82A3E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>и земли промышленности</w:t>
      </w:r>
    </w:p>
    <w:p w:rsidR="00C82A3E" w:rsidRPr="00C82A3E" w:rsidRDefault="00C82A3E" w:rsidP="00C82A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30"/>
          <w:szCs w:val="30"/>
          <w:lang w:eastAsia="ru-RU"/>
        </w:rPr>
      </w:pPr>
    </w:p>
    <w:p w:rsidR="00E365F6" w:rsidRDefault="00E85F21" w:rsidP="00E36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572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</w:t>
      </w:r>
      <w:r w:rsidRPr="00C82A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алог на земельные участки</w:t>
      </w:r>
      <w:r w:rsidRPr="005572B1">
        <w:rPr>
          <w:rFonts w:ascii="Times New Roman" w:eastAsia="Times New Roman" w:hAnsi="Times New Roman" w:cs="Times New Roman"/>
          <w:b/>
          <w:color w:val="070707"/>
          <w:sz w:val="32"/>
          <w:szCs w:val="32"/>
          <w:lang w:eastAsia="ru-RU"/>
        </w:rPr>
        <w:t xml:space="preserve"> </w:t>
      </w:r>
      <w:r w:rsidRPr="005572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ис</w:t>
      </w:r>
      <w:r w:rsidR="00972E3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чис</w:t>
      </w:r>
      <w:r w:rsidRPr="005572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ляется </w:t>
      </w:r>
    </w:p>
    <w:p w:rsidR="00C82A3E" w:rsidRDefault="00E85F21" w:rsidP="00E36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70707"/>
          <w:sz w:val="32"/>
          <w:szCs w:val="32"/>
          <w:lang w:eastAsia="ru-RU"/>
        </w:rPr>
      </w:pPr>
      <w:r w:rsidRPr="005572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 к</w:t>
      </w:r>
      <w:r w:rsidR="00C82A3E" w:rsidRPr="00C82A3E">
        <w:rPr>
          <w:rFonts w:ascii="Times New Roman" w:eastAsia="Times New Roman" w:hAnsi="Times New Roman" w:cs="Times New Roman"/>
          <w:b/>
          <w:color w:val="070707"/>
          <w:sz w:val="32"/>
          <w:szCs w:val="32"/>
          <w:lang w:eastAsia="ru-RU"/>
        </w:rPr>
        <w:t>адастров</w:t>
      </w:r>
      <w:r w:rsidRPr="005572B1">
        <w:rPr>
          <w:rFonts w:ascii="Times New Roman" w:eastAsia="Times New Roman" w:hAnsi="Times New Roman" w:cs="Times New Roman"/>
          <w:b/>
          <w:color w:val="070707"/>
          <w:sz w:val="32"/>
          <w:szCs w:val="32"/>
          <w:lang w:eastAsia="ru-RU"/>
        </w:rPr>
        <w:t xml:space="preserve">ой </w:t>
      </w:r>
      <w:r w:rsidR="00C82A3E" w:rsidRPr="00C82A3E">
        <w:rPr>
          <w:rFonts w:ascii="Times New Roman" w:eastAsia="Times New Roman" w:hAnsi="Times New Roman" w:cs="Times New Roman"/>
          <w:b/>
          <w:color w:val="070707"/>
          <w:sz w:val="32"/>
          <w:szCs w:val="32"/>
          <w:lang w:eastAsia="ru-RU"/>
        </w:rPr>
        <w:t>стоимост</w:t>
      </w:r>
      <w:r w:rsidRPr="005572B1">
        <w:rPr>
          <w:rFonts w:ascii="Times New Roman" w:eastAsia="Times New Roman" w:hAnsi="Times New Roman" w:cs="Times New Roman"/>
          <w:b/>
          <w:color w:val="070707"/>
          <w:sz w:val="32"/>
          <w:szCs w:val="32"/>
          <w:lang w:eastAsia="ru-RU"/>
        </w:rPr>
        <w:t>и</w:t>
      </w:r>
      <w:r w:rsidR="005572B1" w:rsidRPr="005572B1">
        <w:rPr>
          <w:rFonts w:ascii="Times New Roman" w:eastAsia="Times New Roman" w:hAnsi="Times New Roman" w:cs="Times New Roman"/>
          <w:b/>
          <w:color w:val="070707"/>
          <w:sz w:val="32"/>
          <w:szCs w:val="32"/>
          <w:lang w:eastAsia="ru-RU"/>
        </w:rPr>
        <w:t>!</w:t>
      </w:r>
    </w:p>
    <w:p w:rsidR="00E365F6" w:rsidRPr="00C82A3E" w:rsidRDefault="00E365F6" w:rsidP="00E36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82A3E" w:rsidRPr="00C82A3E" w:rsidRDefault="00C82A3E" w:rsidP="00C82A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Расчет кадастровой стоимости земельных участков будет осуществляться исходя из сведений, содержащихся в Едином государственном реестре недвижимости (ЕГРН) на 1 января 2020 года.</w:t>
      </w:r>
    </w:p>
    <w:p w:rsidR="00C82A3E" w:rsidRPr="00C82A3E" w:rsidRDefault="00C82A3E" w:rsidP="00C82A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Стоимость земельного участка в первую очередь зависит от характеристик участка, сведения о которых содержатся в ЕГРН (вид объекта, местоположение, разрешенное использование, площадь и другие). Для обеспечения качественного результата по определению кадастровой стоимости, необходимо чтобы каждый правообладатель проверил характеристики своего земельного участка.</w:t>
      </w:r>
    </w:p>
    <w:p w:rsidR="00C82A3E" w:rsidRPr="00C82A3E" w:rsidRDefault="00C82A3E" w:rsidP="00C82A3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Информацию о характеристиках земельных участков можно получить на сайте Росреестра:</w:t>
      </w:r>
    </w:p>
    <w:p w:rsidR="00C82A3E" w:rsidRPr="00C82A3E" w:rsidRDefault="00C82A3E" w:rsidP="00C82A3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подразделе Справочная информация по объектам недвижимости в режиме </w:t>
      </w:r>
      <w:proofErr w:type="spellStart"/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online</w:t>
      </w:r>
      <w:proofErr w:type="spellEnd"/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4" w:history="1">
        <w:r w:rsidRPr="00C82A3E"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https://rosreestr.ru/wps/portal/online_request</w:t>
        </w:r>
      </w:hyperlink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B547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раздела «Сервисы»;</w:t>
      </w:r>
    </w:p>
    <w:p w:rsidR="00C82A3E" w:rsidRPr="00C82A3E" w:rsidRDefault="00C82A3E" w:rsidP="00C82A3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- в «Личном кабинете» (пр</w:t>
      </w:r>
      <w:r w:rsidR="00757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наличии регистрации на сайте </w:t>
      </w:r>
      <w:proofErr w:type="spellStart"/>
      <w:r w:rsidR="00757FF6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осуслуг</w:t>
      </w:r>
      <w:proofErr w:type="spellEnd"/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C82A3E" w:rsidRPr="00C82A3E" w:rsidRDefault="00C82A3E" w:rsidP="00C82A3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- на Публичной кадастровой карте (</w:t>
      </w:r>
      <w:hyperlink r:id="rId5" w:history="1">
        <w:r w:rsidR="00B5478D" w:rsidRPr="0050086C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http://pkk5.rosreestr.ru/</w:t>
        </w:r>
      </w:hyperlink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B547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82A3E" w:rsidRPr="00C82A3E" w:rsidRDefault="00C82A3E" w:rsidP="00C82A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Законодательством, для определения кадастровой стоимости, также предусмотрена возможность</w:t>
      </w:r>
      <w:r w:rsidR="00F6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1 января 2020 года </w:t>
      </w:r>
      <w:r w:rsidR="005478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декларирова</w:t>
      </w:r>
      <w:r w:rsidR="005478E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="005478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8E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922" w:rsidRDefault="00C82A3E" w:rsidP="00FF592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Декларацию о характеристиках объекта недвижимости можно подать в БУ «Центр имущественных отношений». Порядок подачи декларации, форма и образцы заполнения размещены на сайте БУ «Центр имущественных от</w:t>
      </w:r>
      <w:r w:rsidR="0088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ношений» (</w:t>
      </w:r>
      <w:hyperlink r:id="rId6" w:history="1">
        <w:r w:rsidR="0088795E" w:rsidRPr="00257B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https://cio-hmao.ru/</w:t>
        </w:r>
      </w:hyperlink>
      <w:r w:rsidR="008879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  <w:r w:rsidR="0088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кадастровой стоимости/Прием деклараций о характеристиках объектов недвижимости. </w:t>
      </w:r>
      <w:r w:rsidR="00FF5922">
        <w:rPr>
          <w:rFonts w:ascii="Times New Roman" w:eastAsia="Calibri" w:hAnsi="Times New Roman" w:cs="Times New Roman"/>
          <w:sz w:val="28"/>
          <w:szCs w:val="28"/>
        </w:rPr>
        <w:t>Порядок рассмотрения и форма декларации утверждены п</w:t>
      </w:r>
      <w:r w:rsidR="00FF5922" w:rsidRPr="0031198C">
        <w:rPr>
          <w:rFonts w:ascii="Times New Roman" w:eastAsia="Calibri" w:hAnsi="Times New Roman" w:cs="Times New Roman"/>
          <w:sz w:val="28"/>
          <w:szCs w:val="28"/>
        </w:rPr>
        <w:t>риказ</w:t>
      </w:r>
      <w:r w:rsidR="00FF5922">
        <w:rPr>
          <w:rFonts w:ascii="Times New Roman" w:eastAsia="Calibri" w:hAnsi="Times New Roman" w:cs="Times New Roman"/>
          <w:sz w:val="28"/>
          <w:szCs w:val="28"/>
        </w:rPr>
        <w:t>ом</w:t>
      </w:r>
      <w:r w:rsidR="00FF5922" w:rsidRPr="0031198C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FF5922">
        <w:rPr>
          <w:rFonts w:ascii="Times New Roman" w:eastAsia="Calibri" w:hAnsi="Times New Roman" w:cs="Times New Roman"/>
          <w:sz w:val="28"/>
          <w:szCs w:val="28"/>
        </w:rPr>
        <w:t>инэкономразвития России от 04.06.</w:t>
      </w:r>
      <w:r w:rsidR="00FF5922" w:rsidRPr="0031198C">
        <w:rPr>
          <w:rFonts w:ascii="Times New Roman" w:eastAsia="Calibri" w:hAnsi="Times New Roman" w:cs="Times New Roman"/>
          <w:sz w:val="28"/>
          <w:szCs w:val="28"/>
        </w:rPr>
        <w:t>2019 №318 «Об утверждении порядка рассмотрения декларации о характеристиках объекта недвижимости, в том числе ее формы»</w:t>
      </w:r>
      <w:r w:rsidR="00FF5922">
        <w:rPr>
          <w:rFonts w:ascii="Times New Roman" w:eastAsia="Calibri" w:hAnsi="Times New Roman" w:cs="Times New Roman"/>
          <w:sz w:val="28"/>
          <w:szCs w:val="28"/>
        </w:rPr>
        <w:t>.</w:t>
      </w:r>
      <w:r w:rsidR="00FF5922" w:rsidRPr="003119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191F" w:rsidRDefault="00C82A3E" w:rsidP="00BC7A2D">
      <w:pPr>
        <w:spacing w:after="300" w:line="240" w:lineRule="auto"/>
        <w:ind w:firstLine="708"/>
        <w:jc w:val="both"/>
      </w:pP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По вопросам заполнения и подачи декларации обращаться в БУ «Центр имущественных отношений» по телефону</w:t>
      </w:r>
      <w:r w:rsidR="00757FF6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8 (3467) 92-77-76 (с 9.00 до 17</w:t>
      </w: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.00 (перерыв с 13.00 до 14.00, суббота/воскресенье – выходной).</w:t>
      </w:r>
    </w:p>
    <w:sectPr w:rsidR="004D191F" w:rsidSect="0088795E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F7"/>
    <w:rsid w:val="001031F7"/>
    <w:rsid w:val="00142F14"/>
    <w:rsid w:val="0031198C"/>
    <w:rsid w:val="003801C5"/>
    <w:rsid w:val="005478EE"/>
    <w:rsid w:val="005572B1"/>
    <w:rsid w:val="00651C1F"/>
    <w:rsid w:val="00757FF6"/>
    <w:rsid w:val="00861C2D"/>
    <w:rsid w:val="0088795E"/>
    <w:rsid w:val="008F2E85"/>
    <w:rsid w:val="00926B1D"/>
    <w:rsid w:val="00972E3B"/>
    <w:rsid w:val="00B5478D"/>
    <w:rsid w:val="00BC7A2D"/>
    <w:rsid w:val="00C17A14"/>
    <w:rsid w:val="00C82A3E"/>
    <w:rsid w:val="00E260C9"/>
    <w:rsid w:val="00E365F6"/>
    <w:rsid w:val="00E85F21"/>
    <w:rsid w:val="00F6486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4CD1"/>
  <w15:docId w15:val="{6BBC87F5-8879-4CDF-A43B-537D3031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o-hmao.ru/" TargetMode="External"/><Relationship Id="rId5" Type="http://schemas.openxmlformats.org/officeDocument/2006/relationships/hyperlink" Target="http://pkk5.rosreestr.ru/" TargetMode="External"/><Relationship Id="rId4" Type="http://schemas.openxmlformats.org/officeDocument/2006/relationships/hyperlink" Target="https://rosreestr.ru/wps/portal/online_re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Даурцева Людмила Александровна</dc:creator>
  <cp:lastModifiedBy>Дымова Наталья Михайловна</cp:lastModifiedBy>
  <cp:revision>3</cp:revision>
  <dcterms:created xsi:type="dcterms:W3CDTF">2019-12-19T09:17:00Z</dcterms:created>
  <dcterms:modified xsi:type="dcterms:W3CDTF">2019-12-19T09:47:00Z</dcterms:modified>
</cp:coreProperties>
</file>