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21" w:rsidRPr="00EA1B69" w:rsidRDefault="00DA6B21" w:rsidP="00DA6B21">
      <w:pPr>
        <w:rPr>
          <w:rFonts w:ascii="Times New Roman" w:hAnsi="Times New Roman" w:cs="Times New Roman"/>
          <w:sz w:val="28"/>
          <w:szCs w:val="28"/>
        </w:rPr>
      </w:pPr>
      <w:r w:rsidRPr="00EA1B69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DA6B21" w:rsidRPr="00EA1B69" w:rsidTr="00F33007">
        <w:tc>
          <w:tcPr>
            <w:tcW w:w="555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  <w:tc>
          <w:tcPr>
            <w:tcW w:w="521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заявлению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F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</w:t>
            </w:r>
            <w:r w:rsidR="009F646B">
              <w:rPr>
                <w:rFonts w:ascii="Times New Roman" w:hAnsi="Times New Roman" w:cs="Times New Roman"/>
                <w:i/>
                <w:sz w:val="24"/>
                <w:szCs w:val="24"/>
              </w:rPr>
              <w:t>ководителя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, пе</w:t>
            </w:r>
            <w:r w:rsidR="00F855DF">
              <w:rPr>
                <w:rFonts w:ascii="Times New Roman" w:hAnsi="Times New Roman" w:cs="Times New Roman"/>
                <w:i/>
                <w:sz w:val="24"/>
                <w:szCs w:val="24"/>
              </w:rPr>
              <w:t>чатью субъекта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печати):</w:t>
            </w:r>
          </w:p>
        </w:tc>
      </w:tr>
      <w:tr w:rsidR="00DA6B21" w:rsidRPr="00EA1B69" w:rsidTr="00F33007">
        <w:tc>
          <w:tcPr>
            <w:tcW w:w="5557" w:type="dxa"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5217" w:type="dxa"/>
            <w:vMerge w:val="restart"/>
          </w:tcPr>
          <w:p w:rsidR="00DA6B21" w:rsidRPr="00166695" w:rsidRDefault="00DA6B21" w:rsidP="00DA6B21">
            <w:pPr>
              <w:pStyle w:val="a4"/>
              <w:numPr>
                <w:ilvl w:val="0"/>
                <w:numId w:val="1"/>
              </w:numPr>
              <w:ind w:left="29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Документ, удостоверяющий личность индивидуального предпринимателя </w:t>
            </w:r>
          </w:p>
          <w:p w:rsidR="00DA6B21" w:rsidRPr="00EA1B69" w:rsidRDefault="00DA6B21" w:rsidP="00F33007">
            <w:pPr>
              <w:pStyle w:val="a4"/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 страница паспорта РФ)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 или д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окумент, подтверждающий полномочия лица на осуществление действий от имени заявителя, – доверенность на осуществление действий 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заявителя, заверенная печатью (при наличии печати) и подписанная </w:t>
            </w:r>
            <w:r w:rsidRPr="00EA1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заявителем, либо засвидетельствованная в нотариальном порядке </w:t>
            </w:r>
            <w:r w:rsidRPr="00EA1B6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(в случае подачи заявления представителем индивидуального предпринимателя)</w:t>
            </w:r>
          </w:p>
        </w:tc>
      </w:tr>
      <w:tr w:rsidR="00DA6B21" w:rsidRPr="00EA1B69" w:rsidTr="00F33007">
        <w:trPr>
          <w:trHeight w:val="6227"/>
        </w:trPr>
        <w:tc>
          <w:tcPr>
            <w:tcW w:w="5557" w:type="dxa"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лица на осуществление действий от имени организации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DA6B21" w:rsidRPr="00EA1B69" w:rsidRDefault="00DA6B21" w:rsidP="00F33007">
            <w:pPr>
              <w:pStyle w:val="a4"/>
              <w:ind w:left="318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случае, если от имени организации действует иное лицо, к заявлению о предоставлении субсидии прилагается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      </w:r>
          </w:p>
          <w:p w:rsidR="00DA6B21" w:rsidRPr="00EA1B69" w:rsidRDefault="00DA6B21" w:rsidP="00F33007">
            <w:pPr>
              <w:pStyle w:val="a4"/>
              <w:ind w:left="318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случае, если указанная доверенность подписана лицом, уполномоченным руководителем, к заявлению о предоставлении субсидии прилагается также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такого лица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vMerge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21" w:rsidRPr="00EA1B69" w:rsidTr="00F33007">
        <w:trPr>
          <w:trHeight w:val="4813"/>
        </w:trPr>
        <w:tc>
          <w:tcPr>
            <w:tcW w:w="5557" w:type="dxa"/>
          </w:tcPr>
          <w:p w:rsidR="00DA6B21" w:rsidRPr="00EB0F0D" w:rsidRDefault="00DA6B21" w:rsidP="00DA6B21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F0D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о постановке на налогов</w:t>
            </w:r>
            <w:r w:rsidR="009F646B">
              <w:rPr>
                <w:rFonts w:ascii="Times New Roman" w:eastAsia="Calibri" w:hAnsi="Times New Roman" w:cs="Times New Roman"/>
                <w:sz w:val="24"/>
                <w:szCs w:val="24"/>
              </w:rPr>
              <w:t>ый учет в городе Сургуте</w:t>
            </w:r>
            <w:r w:rsidRPr="00EB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представительства, обособленного подразделения юридического лица, в случае, </w:t>
            </w:r>
            <w:r w:rsidRPr="00D52A40">
              <w:rPr>
                <w:rFonts w:ascii="Times New Roman" w:eastAsia="Calibri" w:hAnsi="Times New Roman" w:cs="Times New Roman"/>
                <w:sz w:val="24"/>
                <w:szCs w:val="24"/>
              </w:rPr>
              <w:t>если юридическое лицо зарегистрировано за пределами города Сургута</w:t>
            </w:r>
          </w:p>
        </w:tc>
        <w:tc>
          <w:tcPr>
            <w:tcW w:w="5217" w:type="dxa"/>
          </w:tcPr>
          <w:p w:rsidR="00DA6B21" w:rsidRPr="00D10365" w:rsidRDefault="00DA6B21" w:rsidP="00DA6B21">
            <w:pPr>
              <w:pStyle w:val="a4"/>
              <w:numPr>
                <w:ilvl w:val="0"/>
                <w:numId w:val="1"/>
              </w:numPr>
              <w:ind w:left="2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1036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      </w:r>
          </w:p>
          <w:p w:rsidR="00DA6B21" w:rsidRPr="00D10365" w:rsidRDefault="00DA6B21" w:rsidP="00F33007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10365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помещением, используемое в целях осуществления деятельности, предусмотренной настоящим порядком;</w:t>
            </w:r>
          </w:p>
          <w:p w:rsidR="00DA6B21" w:rsidRPr="00D10365" w:rsidRDefault="00DA6B21" w:rsidP="00F33007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10365"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о постановке на налоговый учет в городе Сургуте для применяющих систему налогообложения в виде единого налога на вмененных доход; </w:t>
            </w:r>
          </w:p>
          <w:p w:rsidR="00DA6B21" w:rsidRPr="00D10365" w:rsidRDefault="00DA6B21" w:rsidP="00F33007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10365">
              <w:rPr>
                <w:rFonts w:ascii="Times New Roman" w:hAnsi="Times New Roman" w:cs="Times New Roman"/>
                <w:sz w:val="24"/>
                <w:szCs w:val="24"/>
              </w:rPr>
              <w:t>- патент на право применения патентной системы налогообложения.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DA6B21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произведенные расходы, оформленные на заявителя: </w:t>
            </w:r>
          </w:p>
          <w:p w:rsidR="00DA6B21" w:rsidRPr="00EA1B69" w:rsidRDefault="009F646B" w:rsidP="00F33007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</w:t>
            </w:r>
            <w:r w:rsidR="00DA6B21"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6B21" w:rsidRPr="00EA1B69" w:rsidRDefault="009F646B" w:rsidP="00F33007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счет</w:t>
            </w:r>
            <w:r w:rsidR="00DA6B21"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6B21" w:rsidRPr="00EA1B69" w:rsidRDefault="00DA6B21" w:rsidP="00F33007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 выполненных работ (оказанных услуг),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товарная накладная или универсальный передаточный документ (который можно использовать вместо первичного документа),</w:t>
            </w:r>
          </w:p>
          <w:p w:rsidR="00DA6B21" w:rsidRPr="00EA1B69" w:rsidRDefault="00DA6B21" w:rsidP="00F33007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      </w:r>
          </w:p>
        </w:tc>
      </w:tr>
    </w:tbl>
    <w:p w:rsidR="00A50CA4" w:rsidRDefault="00A50CA4">
      <w:bookmarkStart w:id="0" w:name="_GoBack"/>
      <w:bookmarkEnd w:id="0"/>
    </w:p>
    <w:sectPr w:rsidR="00A5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7E"/>
    <w:rsid w:val="009F646B"/>
    <w:rsid w:val="00A50CA4"/>
    <w:rsid w:val="00AD3953"/>
    <w:rsid w:val="00DA6B21"/>
    <w:rsid w:val="00E6547E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246B2-3EC1-42E7-AE34-C83F479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Бойко Анна Александровна</cp:lastModifiedBy>
  <cp:revision>5</cp:revision>
  <dcterms:created xsi:type="dcterms:W3CDTF">2020-07-27T10:23:00Z</dcterms:created>
  <dcterms:modified xsi:type="dcterms:W3CDTF">2020-07-27T12:32:00Z</dcterms:modified>
</cp:coreProperties>
</file>