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7CAE" w:rsidRPr="00974C9A" w:rsidRDefault="00427CAE" w:rsidP="00F51B61">
      <w:pPr>
        <w:ind w:firstLine="709"/>
        <w:rPr>
          <w:rFonts w:ascii="Times New Roman" w:hAnsi="Times New Roman" w:cs="Times New Roman"/>
          <w:b/>
          <w:sz w:val="30"/>
          <w:szCs w:val="30"/>
        </w:rPr>
      </w:pPr>
      <w:bookmarkStart w:id="0" w:name="sub_1102"/>
      <w:r w:rsidRPr="00974C9A">
        <w:rPr>
          <w:rFonts w:ascii="Times New Roman" w:hAnsi="Times New Roman" w:cs="Times New Roman"/>
          <w:b/>
          <w:sz w:val="30"/>
          <w:szCs w:val="30"/>
        </w:rPr>
        <w:t xml:space="preserve">Размер субсидий </w:t>
      </w:r>
      <w:r w:rsidR="00B25641">
        <w:rPr>
          <w:rFonts w:ascii="Times New Roman" w:hAnsi="Times New Roman" w:cs="Times New Roman"/>
          <w:b/>
          <w:sz w:val="30"/>
          <w:szCs w:val="30"/>
        </w:rPr>
        <w:t xml:space="preserve">по направлениям </w:t>
      </w:r>
      <w:r w:rsidRPr="00974C9A">
        <w:rPr>
          <w:rFonts w:ascii="Times New Roman" w:hAnsi="Times New Roman" w:cs="Times New Roman"/>
          <w:b/>
          <w:sz w:val="30"/>
          <w:szCs w:val="30"/>
        </w:rPr>
        <w:t>и порядок расчета</w:t>
      </w:r>
      <w:bookmarkStart w:id="1" w:name="_GoBack"/>
      <w:bookmarkEnd w:id="1"/>
    </w:p>
    <w:p w:rsidR="00974C9A" w:rsidRPr="00974C9A" w:rsidRDefault="00974C9A" w:rsidP="00F51B61">
      <w:pPr>
        <w:ind w:firstLine="709"/>
        <w:rPr>
          <w:rFonts w:ascii="Times New Roman" w:hAnsi="Times New Roman" w:cs="Times New Roman"/>
          <w:b/>
          <w:sz w:val="32"/>
          <w:szCs w:val="32"/>
        </w:rPr>
      </w:pPr>
    </w:p>
    <w:p w:rsidR="00427CAE" w:rsidRPr="00BF03EE" w:rsidRDefault="00427CAE" w:rsidP="00F51B6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F03EE">
        <w:rPr>
          <w:rFonts w:ascii="Times New Roman" w:hAnsi="Times New Roman" w:cs="Times New Roman"/>
          <w:sz w:val="28"/>
          <w:szCs w:val="28"/>
        </w:rPr>
        <w:t xml:space="preserve">Направления предоставления субсидий, перечень компенсируемых затрат, компенсируемый процент, максимальный размер субсидии отражены                     в </w:t>
      </w:r>
      <w:hyperlink w:anchor="sub_11225" w:history="1">
        <w:r w:rsidRPr="00BF03EE">
          <w:rPr>
            <w:rStyle w:val="a4"/>
            <w:rFonts w:ascii="Times New Roman" w:hAnsi="Times New Roman"/>
            <w:color w:val="auto"/>
            <w:sz w:val="28"/>
            <w:szCs w:val="28"/>
          </w:rPr>
          <w:t>таблице</w:t>
        </w:r>
      </w:hyperlink>
      <w:r w:rsidRPr="00BF03EE">
        <w:rPr>
          <w:rFonts w:ascii="Times New Roman" w:hAnsi="Times New Roman" w:cs="Times New Roman"/>
          <w:sz w:val="28"/>
          <w:szCs w:val="28"/>
        </w:rPr>
        <w:t>.</w:t>
      </w:r>
    </w:p>
    <w:p w:rsidR="00974C9A" w:rsidRDefault="00974C9A" w:rsidP="00427CAE">
      <w:pPr>
        <w:ind w:firstLine="698"/>
        <w:jc w:val="right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bookmarkStart w:id="2" w:name="sub_251"/>
    </w:p>
    <w:p w:rsidR="00427CAE" w:rsidRPr="00BF03EE" w:rsidRDefault="00427CAE" w:rsidP="00427CAE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r w:rsidRPr="00BF03EE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Таблица</w:t>
      </w: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93"/>
        <w:gridCol w:w="6696"/>
      </w:tblGrid>
      <w:tr w:rsidR="00427CAE" w:rsidRPr="00584485" w:rsidTr="00DC69BB">
        <w:tc>
          <w:tcPr>
            <w:tcW w:w="3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2"/>
          <w:p w:rsidR="00427CAE" w:rsidRPr="00584485" w:rsidRDefault="00427CAE" w:rsidP="00DC69BB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>Направления</w:t>
            </w:r>
          </w:p>
          <w:p w:rsidR="00427CAE" w:rsidRPr="00584485" w:rsidRDefault="00427CAE" w:rsidP="00DC69BB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>предоставления</w:t>
            </w:r>
          </w:p>
          <w:p w:rsidR="00427CAE" w:rsidRPr="00584485" w:rsidRDefault="00427CAE" w:rsidP="00DC69BB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>поддержки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7CAE" w:rsidRPr="00584485" w:rsidRDefault="00427CAE" w:rsidP="00DC69BB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>Компенсируемый процент, максимальный размер субсидии, перечень компенсируемых затрат</w:t>
            </w:r>
          </w:p>
        </w:tc>
      </w:tr>
      <w:tr w:rsidR="00427CAE" w:rsidRPr="00584485" w:rsidTr="00DC69BB">
        <w:tc>
          <w:tcPr>
            <w:tcW w:w="3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AE" w:rsidRPr="00584485" w:rsidRDefault="00427CAE" w:rsidP="00DC69B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>1. Возмещение части</w:t>
            </w:r>
          </w:p>
          <w:p w:rsidR="00427CAE" w:rsidRPr="00584485" w:rsidRDefault="00427CAE" w:rsidP="00DC69B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затрат </w:t>
            </w:r>
            <w:r w:rsidRPr="00974C9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на аренду нежилых помещений</w:t>
            </w:r>
          </w:p>
          <w:p w:rsidR="00427CAE" w:rsidRPr="00584485" w:rsidRDefault="00427CAE" w:rsidP="00DC69B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>(финансовая поддержка субъектов малого</w:t>
            </w:r>
          </w:p>
          <w:p w:rsidR="00427CAE" w:rsidRPr="00584485" w:rsidRDefault="00427CAE" w:rsidP="00DC69B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>и среднего предпринимательства, осуществляющих социально значимые</w:t>
            </w:r>
            <w:r w:rsidR="00962B21"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 (приоритетные)</w:t>
            </w: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 виды деятельности</w:t>
            </w:r>
          </w:p>
          <w:p w:rsidR="00427CAE" w:rsidRPr="00584485" w:rsidRDefault="00427CAE" w:rsidP="00DC69B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>и (или) деятельность</w:t>
            </w:r>
          </w:p>
          <w:p w:rsidR="00427CAE" w:rsidRPr="00584485" w:rsidRDefault="00427CAE" w:rsidP="00DC69B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>сфере социального предпринимательства)</w:t>
            </w:r>
          </w:p>
          <w:p w:rsidR="00427CAE" w:rsidRPr="00584485" w:rsidRDefault="00427CAE" w:rsidP="00DC69B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7CAE" w:rsidRPr="00584485" w:rsidRDefault="00E377AD" w:rsidP="00DC69B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427CAE" w:rsidRPr="00584485">
              <w:rPr>
                <w:rFonts w:ascii="Times New Roman" w:hAnsi="Times New Roman" w:cs="Times New Roman"/>
                <w:sz w:val="28"/>
                <w:szCs w:val="28"/>
              </w:rPr>
              <w:t>озмещение осуществляется в размере 50%</w:t>
            </w:r>
          </w:p>
          <w:p w:rsidR="00427CAE" w:rsidRPr="00584485" w:rsidRDefault="00427CAE" w:rsidP="00DC69B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>от фактически понесенных и документально подтвержденных затрат, но не более 200 тыс. рублей</w:t>
            </w:r>
          </w:p>
          <w:p w:rsidR="00427CAE" w:rsidRPr="00584485" w:rsidRDefault="00427CAE" w:rsidP="00DC69B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на одного </w:t>
            </w:r>
            <w:r w:rsidR="009B7610" w:rsidRPr="00584485">
              <w:rPr>
                <w:rFonts w:ascii="Times New Roman" w:hAnsi="Times New Roman" w:cs="Times New Roman"/>
                <w:sz w:val="28"/>
                <w:szCs w:val="28"/>
              </w:rPr>
              <w:t>участника отбора</w:t>
            </w: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 в год субъектам, осуществляющим деятельность в сфере </w:t>
            </w:r>
            <w:r w:rsidR="00962B21"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социального предпринимательства </w:t>
            </w: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>и субъектам, осуществляющим социально значимый</w:t>
            </w:r>
            <w:r w:rsidR="00962B21"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 (приоритетный)</w:t>
            </w: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 вид деятельности.</w:t>
            </w:r>
          </w:p>
          <w:p w:rsidR="00427CAE" w:rsidRPr="00584485" w:rsidRDefault="00427CAE" w:rsidP="00DC69B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>Возмещению подлежат фактически произведенные</w:t>
            </w:r>
          </w:p>
          <w:p w:rsidR="00427CAE" w:rsidRPr="00584485" w:rsidRDefault="00427CAE" w:rsidP="00DC69B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>и документально подтвержденные затраты</w:t>
            </w:r>
          </w:p>
          <w:p w:rsidR="00427CAE" w:rsidRPr="00584485" w:rsidRDefault="00962B21" w:rsidP="00DC69B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>участника отбора</w:t>
            </w:r>
            <w:r w:rsidR="00427CAE"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 по договорам аренды (субаренды) нежилых помещений, используемых в целях осуществления деятельности в сфере социального предпринимательства или реализации социально значимого </w:t>
            </w: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>(приоритетного)</w:t>
            </w:r>
            <w:r w:rsidR="00427CAE"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вида </w:t>
            </w:r>
            <w:r w:rsidR="00D10E63"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деятельности </w:t>
            </w:r>
            <w:r w:rsidR="00927FBC"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  <w:r w:rsidR="00427CAE" w:rsidRPr="00584485">
              <w:rPr>
                <w:rFonts w:ascii="Times New Roman" w:hAnsi="Times New Roman" w:cs="Times New Roman"/>
                <w:sz w:val="28"/>
                <w:szCs w:val="28"/>
              </w:rPr>
              <w:t>(за исключением нежилых помещений</w:t>
            </w: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, находящихся в государственной </w:t>
            </w:r>
            <w:r w:rsidR="00427CAE"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и муниципальной собственности, включенных в перечни имущества в соответствии </w:t>
            </w:r>
            <w:r w:rsidR="00927FBC"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 w:rsidR="00427CAE"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hyperlink r:id="rId8" w:history="1">
              <w:r w:rsidR="00427CAE" w:rsidRPr="00584485">
                <w:rPr>
                  <w:rStyle w:val="a4"/>
                  <w:rFonts w:ascii="Times New Roman" w:hAnsi="Times New Roman"/>
                  <w:color w:val="auto"/>
                  <w:sz w:val="28"/>
                  <w:szCs w:val="28"/>
                </w:rPr>
                <w:t>Федеральным законом</w:t>
              </w:r>
            </w:hyperlink>
            <w:r w:rsidR="00A02EC9"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 от 24.07.2007 № </w:t>
            </w:r>
            <w:r w:rsidR="00427CAE"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209-ФЗ </w:t>
            </w:r>
            <w:r w:rsidR="00927FBC"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 w:rsidR="00427CAE"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«О развитии малого и среднего предпринимательства </w:t>
            </w:r>
            <w:r w:rsidR="00927FBC"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427CAE" w:rsidRPr="00584485">
              <w:rPr>
                <w:rFonts w:ascii="Times New Roman" w:hAnsi="Times New Roman" w:cs="Times New Roman"/>
                <w:sz w:val="28"/>
                <w:szCs w:val="28"/>
              </w:rPr>
              <w:t>в Российской Федерации»).</w:t>
            </w:r>
          </w:p>
          <w:p w:rsidR="00427CAE" w:rsidRPr="00584485" w:rsidRDefault="00427CAE" w:rsidP="00DC69B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 w:rsidR="00962B21"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возмещению принимаются затраты участников отбора </w:t>
            </w: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по договорам аренды (субаренды) нежилых помещений, без учета коммунальных услуг </w:t>
            </w:r>
            <w:r w:rsidR="00927FBC"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>и за заверш</w:t>
            </w:r>
            <w:r w:rsidR="00F51B61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>нный расчетный период.</w:t>
            </w:r>
          </w:p>
          <w:p w:rsidR="00427CAE" w:rsidRPr="00584485" w:rsidRDefault="00427CAE" w:rsidP="00DC69B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В случае включения в арендную плату стоимости коммунальных услуг, в договоре аренды (субаренды) должна отражаться сумма арендной платы </w:t>
            </w:r>
            <w:r w:rsidR="00927FBC"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</w:t>
            </w: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за пользование нежилым помещением и сумма платежей за коммунальные услуги, либо порядок </w:t>
            </w:r>
            <w:r w:rsidR="00927FBC"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>их расчета</w:t>
            </w:r>
            <w:r w:rsidR="007A5EB8"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, позволяющий рассчитать сумму арендной платы и (или) сумму коммунальных услуг </w:t>
            </w:r>
          </w:p>
        </w:tc>
      </w:tr>
      <w:tr w:rsidR="00427CAE" w:rsidRPr="00584485" w:rsidTr="00DC69BB">
        <w:tc>
          <w:tcPr>
            <w:tcW w:w="3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AE" w:rsidRPr="00584485" w:rsidRDefault="00427CAE" w:rsidP="00DC69B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2. Возмещение части затрат </w:t>
            </w:r>
            <w:r w:rsidRPr="00974C9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по обязательной и добровольной сертификации </w:t>
            </w:r>
            <w:r w:rsidRPr="00974C9A"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(декларированию)</w:t>
            </w: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74C9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продукции</w:t>
            </w: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 (в том числе продовольственного сырья) местных товаропроизводителей</w:t>
            </w:r>
          </w:p>
          <w:p w:rsidR="00427CAE" w:rsidRPr="00584485" w:rsidRDefault="00427CAE" w:rsidP="00DC69B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>(финансовая поддержка субъектов малого</w:t>
            </w:r>
          </w:p>
          <w:p w:rsidR="00427CAE" w:rsidRPr="00584485" w:rsidRDefault="00427CAE" w:rsidP="00DC69B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>и среднего предпринимательства, осуществляющих социально значимые</w:t>
            </w:r>
            <w:r w:rsidR="00962B21"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 (приоритетные)</w:t>
            </w: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 виды деятельности)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7CAE" w:rsidRPr="00584485" w:rsidRDefault="00E377AD" w:rsidP="00DC69B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5844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</w:t>
            </w:r>
            <w:r w:rsidR="00427CAE" w:rsidRPr="00584485">
              <w:rPr>
                <w:rFonts w:ascii="Times New Roman" w:hAnsi="Times New Roman" w:cs="Times New Roman"/>
                <w:sz w:val="28"/>
                <w:szCs w:val="28"/>
              </w:rPr>
              <w:t>озмещение осуществляется в размере 80%                     от фактически понесенных и документально подтвержденных затрат, но не более 100 тыс. рублей на одного субъекта в год.</w:t>
            </w:r>
          </w:p>
          <w:p w:rsidR="00F51B61" w:rsidRDefault="00185B93" w:rsidP="00DC69B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5844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Участникам отбора</w:t>
            </w:r>
            <w:r w:rsidR="00427CAE" w:rsidRPr="00584485">
              <w:rPr>
                <w:rFonts w:ascii="Times New Roman" w:hAnsi="Times New Roman" w:cs="Times New Roman"/>
                <w:sz w:val="28"/>
                <w:szCs w:val="28"/>
              </w:rPr>
              <w:t>, включенным Фонд</w:t>
            </w: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ом </w:t>
            </w:r>
          </w:p>
          <w:p w:rsidR="00F51B61" w:rsidRDefault="00185B93" w:rsidP="00DC69B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«Центр координации поддержки </w:t>
            </w:r>
            <w:r w:rsidR="00427CAE" w:rsidRPr="00584485">
              <w:rPr>
                <w:rFonts w:ascii="Times New Roman" w:hAnsi="Times New Roman" w:cs="Times New Roman"/>
                <w:sz w:val="28"/>
                <w:szCs w:val="28"/>
              </w:rPr>
              <w:t>экспортно-ориентированных субъектов малого и среднего предпринимательства Югры»</w:t>
            </w:r>
            <w:r w:rsidR="00A02EC9"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27CAE"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в перечень </w:t>
            </w:r>
          </w:p>
          <w:p w:rsidR="00427CAE" w:rsidRPr="00584485" w:rsidRDefault="00427CAE" w:rsidP="00DC69B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экспортно-ориентированных субъектов малого </w:t>
            </w:r>
            <w:r w:rsidR="00A02EC9"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и среднего предпринимательства (на дату подачи </w:t>
            </w:r>
            <w:r w:rsidR="00185B93" w:rsidRPr="00584485">
              <w:rPr>
                <w:rFonts w:ascii="Times New Roman" w:hAnsi="Times New Roman" w:cs="Times New Roman"/>
                <w:sz w:val="28"/>
                <w:szCs w:val="28"/>
              </w:rPr>
              <w:t>заявки</w:t>
            </w: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85B93" w:rsidRPr="00584485">
              <w:rPr>
                <w:rFonts w:ascii="Times New Roman" w:hAnsi="Times New Roman" w:cs="Times New Roman"/>
                <w:sz w:val="28"/>
                <w:szCs w:val="28"/>
              </w:rPr>
              <w:t>участника отбора</w:t>
            </w: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) размер финансовой поддержки не должен превышать 80% от фактически понесенных и документально подтвержденных затрат и </w:t>
            </w:r>
            <w:r w:rsidR="003753EE"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должен </w:t>
            </w: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>составля</w:t>
            </w:r>
            <w:r w:rsidR="00A02EC9" w:rsidRPr="00584485">
              <w:rPr>
                <w:rFonts w:ascii="Times New Roman" w:hAnsi="Times New Roman" w:cs="Times New Roman"/>
                <w:sz w:val="28"/>
                <w:szCs w:val="28"/>
              </w:rPr>
              <w:t>ть не более 500 тыс. рублей                  на одного</w:t>
            </w: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85B93" w:rsidRPr="00584485">
              <w:rPr>
                <w:rFonts w:ascii="Times New Roman" w:hAnsi="Times New Roman" w:cs="Times New Roman"/>
                <w:sz w:val="28"/>
                <w:szCs w:val="28"/>
              </w:rPr>
              <w:t>участника отбора</w:t>
            </w: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 в год.</w:t>
            </w:r>
          </w:p>
          <w:p w:rsidR="00427CAE" w:rsidRPr="00584485" w:rsidRDefault="00427CAE" w:rsidP="00DC69B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>Перечень экспортно-ориентированных субъектов малого и среднего предпринимательства размещен</w:t>
            </w:r>
          </w:p>
          <w:p w:rsidR="00427CAE" w:rsidRPr="00584485" w:rsidRDefault="00427CAE" w:rsidP="00DC69B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>на официальном сайте Фонда «Центр координации поддержки экспортно-ориентированных субъектов малого и среднего предпринимательства Югры»</w:t>
            </w:r>
          </w:p>
          <w:p w:rsidR="00427CAE" w:rsidRPr="00584485" w:rsidRDefault="00427CAE" w:rsidP="00DC69B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>http: www.export-ugra.ru.</w:t>
            </w:r>
          </w:p>
          <w:p w:rsidR="00427CAE" w:rsidRPr="00584485" w:rsidRDefault="00427CAE" w:rsidP="00DC69B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>Возмещению подлежат фактически произведенные</w:t>
            </w:r>
          </w:p>
          <w:p w:rsidR="00427CAE" w:rsidRPr="00584485" w:rsidRDefault="00427CAE" w:rsidP="00DC69B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и документально подтвержденные затраты </w:t>
            </w:r>
            <w:r w:rsidR="00962B21" w:rsidRPr="00584485">
              <w:rPr>
                <w:rFonts w:ascii="Times New Roman" w:hAnsi="Times New Roman" w:cs="Times New Roman"/>
                <w:sz w:val="28"/>
                <w:szCs w:val="28"/>
              </w:rPr>
              <w:t>участников отбора</w:t>
            </w: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 на:</w:t>
            </w:r>
          </w:p>
          <w:p w:rsidR="00427CAE" w:rsidRPr="00584485" w:rsidRDefault="00427CAE" w:rsidP="00DC69B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>- регистрацию декларации о соответствии;</w:t>
            </w:r>
          </w:p>
          <w:p w:rsidR="00427CAE" w:rsidRPr="00584485" w:rsidRDefault="00427CAE" w:rsidP="00DC69B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>- проведение анализа документов;</w:t>
            </w:r>
          </w:p>
          <w:p w:rsidR="00427CAE" w:rsidRPr="00584485" w:rsidRDefault="00427CAE" w:rsidP="00DC69B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>- исследование качества и безопасности продукции;</w:t>
            </w:r>
          </w:p>
          <w:p w:rsidR="00427CAE" w:rsidRPr="00584485" w:rsidRDefault="00427CAE" w:rsidP="00DC69B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>- проведение работ по подтверждению соответствия продукции;</w:t>
            </w:r>
          </w:p>
          <w:p w:rsidR="00427CAE" w:rsidRPr="00584485" w:rsidRDefault="00427CAE" w:rsidP="00DC69B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>- проведение работ по испытаниям продукции;</w:t>
            </w:r>
          </w:p>
          <w:p w:rsidR="00427CAE" w:rsidRPr="00584485" w:rsidRDefault="00427CAE" w:rsidP="00DC69B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>- оформление и переоформление сертификатов</w:t>
            </w:r>
          </w:p>
          <w:p w:rsidR="00427CAE" w:rsidRPr="00584485" w:rsidRDefault="00427CAE" w:rsidP="003753EE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>и деклараций о соответствии, санитарно-эпидемиологическ</w:t>
            </w:r>
            <w:r w:rsidR="003753EE" w:rsidRPr="00584485">
              <w:rPr>
                <w:rFonts w:ascii="Times New Roman" w:hAnsi="Times New Roman" w:cs="Times New Roman"/>
                <w:sz w:val="28"/>
                <w:szCs w:val="28"/>
              </w:rPr>
              <w:t>их</w:t>
            </w: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 экспертиз</w:t>
            </w:r>
          </w:p>
        </w:tc>
      </w:tr>
      <w:tr w:rsidR="00427CAE" w:rsidRPr="00584485" w:rsidTr="00DC69BB">
        <w:tc>
          <w:tcPr>
            <w:tcW w:w="3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AE" w:rsidRPr="00974C9A" w:rsidRDefault="00974C9A" w:rsidP="00DC69BB">
            <w:pPr>
              <w:pStyle w:val="ad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  <w:r w:rsidR="00427CAE"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. Возмещение части затрат </w:t>
            </w:r>
            <w:r w:rsidR="00427CAE" w:rsidRPr="00974C9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по приобре</w:t>
            </w:r>
            <w:r w:rsidR="00F51B61" w:rsidRPr="00974C9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-</w:t>
            </w:r>
            <w:r w:rsidR="00427CAE" w:rsidRPr="00974C9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тению оборудования (основных средств)</w:t>
            </w:r>
          </w:p>
          <w:p w:rsidR="00F51B61" w:rsidRDefault="00427CAE" w:rsidP="00DC69B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974C9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и лицензионных программных продуктов </w:t>
            </w: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>(финансовая поддержка субъектов малого и среднего предпринимательства, осуществляющих социально значимые</w:t>
            </w:r>
            <w:r w:rsidR="00A30201"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 (приоритетные)</w:t>
            </w: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 виды деятельности </w:t>
            </w:r>
          </w:p>
          <w:p w:rsidR="00427CAE" w:rsidRPr="00584485" w:rsidRDefault="00427CAE" w:rsidP="00DC69B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>или деятельность                в сфере социального предпринимательства)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7CAE" w:rsidRPr="00584485" w:rsidRDefault="00E377AD" w:rsidP="00DC69B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427CAE" w:rsidRPr="00584485">
              <w:rPr>
                <w:rFonts w:ascii="Times New Roman" w:hAnsi="Times New Roman" w:cs="Times New Roman"/>
                <w:sz w:val="28"/>
                <w:szCs w:val="28"/>
              </w:rPr>
              <w:t>озмещение осуществляется в размере 80%</w:t>
            </w:r>
          </w:p>
          <w:p w:rsidR="00427CAE" w:rsidRPr="00584485" w:rsidRDefault="00427CAE" w:rsidP="00DC69B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>от фактически понесенных и документально подтвержденных затрат, но не более 300 тыс. рублей</w:t>
            </w:r>
          </w:p>
          <w:p w:rsidR="00427CAE" w:rsidRPr="00584485" w:rsidRDefault="00427CAE" w:rsidP="00DC69B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на одного </w:t>
            </w:r>
            <w:r w:rsidR="009B7610" w:rsidRPr="00584485">
              <w:rPr>
                <w:rFonts w:ascii="Times New Roman" w:hAnsi="Times New Roman" w:cs="Times New Roman"/>
                <w:sz w:val="28"/>
                <w:szCs w:val="28"/>
              </w:rPr>
              <w:t>участника отбора</w:t>
            </w: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 в год.</w:t>
            </w:r>
          </w:p>
          <w:p w:rsidR="00427CAE" w:rsidRPr="00584485" w:rsidRDefault="00427CAE" w:rsidP="00DC69B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Возмещение части затрат </w:t>
            </w:r>
            <w:r w:rsidR="004976C9" w:rsidRPr="00584485">
              <w:rPr>
                <w:rFonts w:ascii="Times New Roman" w:hAnsi="Times New Roman" w:cs="Times New Roman"/>
                <w:sz w:val="28"/>
                <w:szCs w:val="28"/>
              </w:rPr>
              <w:t>участникам отбора</w:t>
            </w: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 осуществляется на:</w:t>
            </w:r>
          </w:p>
          <w:p w:rsidR="00427CAE" w:rsidRPr="00584485" w:rsidRDefault="00427CAE" w:rsidP="00DC69B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1) Приобретение оборудования, относящегося </w:t>
            </w:r>
            <w:r w:rsidR="00927FBC"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к основным средствам (далее </w:t>
            </w:r>
            <w:r w:rsidR="00F51B6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976C9"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оборудование), стоимостью более </w:t>
            </w: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20,0 тыс. рублей за единицу </w:t>
            </w:r>
            <w:r w:rsidR="00927FBC"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и содержащегося в группировке </w:t>
            </w:r>
            <w:r w:rsidR="00A02EC9"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320 </w:t>
            </w: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>«Информа</w:t>
            </w:r>
            <w:r w:rsidR="00A02EC9"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>ционное, компьютерное и телекоммуникац</w:t>
            </w:r>
            <w:r w:rsidR="00A02EC9" w:rsidRPr="00584485">
              <w:rPr>
                <w:rFonts w:ascii="Times New Roman" w:hAnsi="Times New Roman" w:cs="Times New Roman"/>
                <w:sz w:val="28"/>
                <w:szCs w:val="28"/>
              </w:rPr>
              <w:t>ионное оборудование»</w:t>
            </w:r>
            <w:r w:rsidR="00927FBC"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>или в группировке 330 «Прочие машины и оборудование, включая хозяйственный инвентарь, и другие объекты «Общероссийского классификатора основных фондов (</w:t>
            </w:r>
            <w:hyperlink r:id="rId9" w:history="1">
              <w:r w:rsidRPr="00584485">
                <w:rPr>
                  <w:rStyle w:val="a4"/>
                  <w:rFonts w:ascii="Times New Roman" w:hAnsi="Times New Roman"/>
                  <w:color w:val="auto"/>
                  <w:sz w:val="28"/>
                  <w:szCs w:val="28"/>
                </w:rPr>
                <w:t>ОКОФ</w:t>
              </w:r>
            </w:hyperlink>
            <w:r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), принятого и введенного в действие </w:t>
            </w:r>
            <w:hyperlink r:id="rId10" w:history="1">
              <w:r w:rsidRPr="00584485">
                <w:rPr>
                  <w:rStyle w:val="a4"/>
                  <w:rFonts w:ascii="Times New Roman" w:hAnsi="Times New Roman"/>
                  <w:color w:val="auto"/>
                  <w:sz w:val="28"/>
                  <w:szCs w:val="28"/>
                </w:rPr>
                <w:t>Приказом</w:t>
              </w:r>
            </w:hyperlink>
            <w:r w:rsidR="00A02EC9"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агентства</w:t>
            </w:r>
            <w:r w:rsidR="00927FBC"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02EC9"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по техническому </w:t>
            </w: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>регули</w:t>
            </w:r>
            <w:r w:rsidR="00A02EC9"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5844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рованию и метрологии от 12.12.2014 № 2018-ст.</w:t>
            </w:r>
          </w:p>
          <w:p w:rsidR="00427CAE" w:rsidRPr="00584485" w:rsidRDefault="00427CAE" w:rsidP="00DC69B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Возмещению не подлежат затраты </w:t>
            </w:r>
            <w:r w:rsidR="009B7610" w:rsidRPr="00584485">
              <w:rPr>
                <w:rFonts w:ascii="Times New Roman" w:hAnsi="Times New Roman" w:cs="Times New Roman"/>
                <w:sz w:val="28"/>
                <w:szCs w:val="28"/>
              </w:rPr>
              <w:t>участников отбора</w:t>
            </w: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427CAE" w:rsidRPr="00584485" w:rsidRDefault="00427CAE" w:rsidP="00DC69B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>- на оборудование, предназначенное для осуществ</w:t>
            </w:r>
            <w:r w:rsidR="00F51B6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ления оптовой и </w:t>
            </w:r>
            <w:r w:rsidR="004976C9"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розничной торговой деятельности </w:t>
            </w: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>(за исключением торговли товарами собственного производства);</w:t>
            </w:r>
          </w:p>
          <w:p w:rsidR="00427CAE" w:rsidRPr="00584485" w:rsidRDefault="00427CAE" w:rsidP="00DC69B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>- на доставку и монтаж оборудования.</w:t>
            </w:r>
          </w:p>
          <w:p w:rsidR="00F51B61" w:rsidRDefault="00427CAE" w:rsidP="00F51B61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2) Приобретение лицензионных программных продуктов, содержащихся в группировке 730 «Программное обеспечение и базы данных» </w:t>
            </w:r>
          </w:p>
          <w:p w:rsidR="00427CAE" w:rsidRPr="00584485" w:rsidRDefault="00427CAE" w:rsidP="00F51B61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584485">
              <w:rPr>
                <w:rStyle w:val="a4"/>
                <w:rFonts w:ascii="Times New Roman" w:hAnsi="Times New Roman"/>
                <w:color w:val="auto"/>
                <w:sz w:val="28"/>
                <w:szCs w:val="28"/>
              </w:rPr>
              <w:t>ОКОФ</w:t>
            </w: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, при обязательном </w:t>
            </w:r>
            <w:r w:rsidR="00DE474D" w:rsidRPr="00584485">
              <w:rPr>
                <w:rFonts w:ascii="Times New Roman" w:hAnsi="Times New Roman" w:cs="Times New Roman"/>
                <w:sz w:val="28"/>
                <w:szCs w:val="28"/>
              </w:rPr>
              <w:t>предоставлении</w:t>
            </w: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 документа, подтверждающего, что приобретенный продукт </w:t>
            </w:r>
            <w:r w:rsidR="008017C3"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является </w:t>
            </w: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>лицензионны</w:t>
            </w:r>
            <w:r w:rsidR="008017C3" w:rsidRPr="00584485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</w:tr>
      <w:tr w:rsidR="00427CAE" w:rsidRPr="00584485" w:rsidTr="00DC69BB">
        <w:tc>
          <w:tcPr>
            <w:tcW w:w="3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B61" w:rsidRDefault="00974C9A" w:rsidP="00DC69B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  <w:r w:rsidR="00427CAE"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. Возмещение части затрат </w:t>
            </w:r>
            <w:r w:rsidR="00427CAE" w:rsidRPr="00974C9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на развитие товаропроводящей сети</w:t>
            </w:r>
            <w:r w:rsidR="00427CAE"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 (затрат, связанных </w:t>
            </w:r>
            <w:r w:rsidR="00927FBC"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  <w:r w:rsidR="00427CAE" w:rsidRPr="00974C9A">
              <w:rPr>
                <w:rFonts w:ascii="Times New Roman" w:hAnsi="Times New Roman" w:cs="Times New Roman"/>
                <w:i/>
                <w:sz w:val="28"/>
                <w:szCs w:val="28"/>
              </w:rPr>
              <w:t>с реализацией ремесленных товаров</w:t>
            </w:r>
            <w:r w:rsidR="00427CAE"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 (фирменных магазинов ремесленной продукции, магазинов-мастерских </w:t>
            </w:r>
          </w:p>
          <w:p w:rsidR="00F51B61" w:rsidRDefault="00427CAE" w:rsidP="00DC69B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по производству </w:t>
            </w:r>
          </w:p>
          <w:p w:rsidR="00F51B61" w:rsidRDefault="00427CAE" w:rsidP="00DC69B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и сбыту продукции </w:t>
            </w:r>
          </w:p>
          <w:p w:rsidR="00427CAE" w:rsidRPr="00584485" w:rsidRDefault="00427CAE" w:rsidP="00DC69B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>и изделий народных художественных промыслов и ремесел), торговых объектов (киоски,</w:t>
            </w:r>
            <w:r w:rsidR="00263BE7"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 торговые павильоны, лотки, пала</w:t>
            </w: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>тки) (финансовая поддержка субъектов малого</w:t>
            </w:r>
          </w:p>
          <w:p w:rsidR="00427CAE" w:rsidRPr="00584485" w:rsidRDefault="00427CAE" w:rsidP="00DC69B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и среднего предпринимательства, осуществляющих социально значимые </w:t>
            </w:r>
            <w:r w:rsidR="004976C9"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(приоритетные) </w:t>
            </w: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>виды деятельности)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7CAE" w:rsidRPr="00584485" w:rsidRDefault="00E377AD" w:rsidP="00DC69B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427CAE"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озмещение осуществляется в размере 50%                      от фактически понесенных и документально подтвержденных затрат, но не более 500 тыс. рублей на одного </w:t>
            </w:r>
            <w:r w:rsidR="009B7610" w:rsidRPr="00584485">
              <w:rPr>
                <w:rFonts w:ascii="Times New Roman" w:hAnsi="Times New Roman" w:cs="Times New Roman"/>
                <w:sz w:val="28"/>
                <w:szCs w:val="28"/>
              </w:rPr>
              <w:t>участника отбора</w:t>
            </w:r>
            <w:r w:rsidR="00427CAE"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 в год.</w:t>
            </w:r>
          </w:p>
          <w:p w:rsidR="00427CAE" w:rsidRPr="00584485" w:rsidRDefault="00427CAE" w:rsidP="00DC69B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>Объектами товаропроводящей сети по реализации ремесленных товаров являются:</w:t>
            </w:r>
          </w:p>
          <w:p w:rsidR="00427CAE" w:rsidRPr="00584485" w:rsidRDefault="00427CAE" w:rsidP="00DC69B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>- фирменные магазины по реализации ремесленной продукции, имеющие фирменное наименование, фирменный знак, фирменную упаковку для прода</w:t>
            </w:r>
            <w:r w:rsidR="00A02EC9"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>ваемых товаров, фирменную одежду для своих работников, выполненную в едином стиле;</w:t>
            </w:r>
          </w:p>
          <w:p w:rsidR="00427CAE" w:rsidRPr="00584485" w:rsidRDefault="00F51B61" w:rsidP="00DC69B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магазины-</w:t>
            </w:r>
            <w:r w:rsidR="00427CAE" w:rsidRPr="00584485">
              <w:rPr>
                <w:rFonts w:ascii="Times New Roman" w:hAnsi="Times New Roman" w:cs="Times New Roman"/>
                <w:sz w:val="28"/>
                <w:szCs w:val="28"/>
              </w:rPr>
              <w:t>мастерские по производству и сбыту продукции и изделий народных художественных промыслов и ремесел;</w:t>
            </w:r>
          </w:p>
          <w:p w:rsidR="00427CAE" w:rsidRPr="00584485" w:rsidRDefault="00427CAE" w:rsidP="00DC69B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>- киоски, торговые павильоны, лотки, палатки.</w:t>
            </w:r>
          </w:p>
          <w:p w:rsidR="00427CAE" w:rsidRPr="00584485" w:rsidRDefault="00427CAE" w:rsidP="00DC69B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>Возмещению подлежат фактически произведенные</w:t>
            </w:r>
          </w:p>
          <w:p w:rsidR="00427CAE" w:rsidRPr="00584485" w:rsidRDefault="00427CAE" w:rsidP="00DC69B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и документально подтвержденные затраты </w:t>
            </w:r>
            <w:r w:rsidR="004976C9" w:rsidRPr="00584485">
              <w:rPr>
                <w:rFonts w:ascii="Times New Roman" w:hAnsi="Times New Roman" w:cs="Times New Roman"/>
                <w:sz w:val="28"/>
                <w:szCs w:val="28"/>
              </w:rPr>
              <w:t>участников отбора</w:t>
            </w: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>, осуществ</w:t>
            </w:r>
            <w:r w:rsidR="004976C9"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ляющих ремесленную деятельность </w:t>
            </w: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>и деятельность в сфере народных художественных промыслов на приобретение:</w:t>
            </w:r>
          </w:p>
          <w:p w:rsidR="00427CAE" w:rsidRPr="00584485" w:rsidRDefault="00427CAE" w:rsidP="00DC69B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>- объектов товаропроводящей сети; технологического оборудования, используемого при производстве продукции и изделий народных художественных промыслов и ремесел;</w:t>
            </w:r>
          </w:p>
          <w:p w:rsidR="00427CAE" w:rsidRPr="00584485" w:rsidRDefault="00427CAE" w:rsidP="00DC69B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>- торгового оборудования, предназначенного</w:t>
            </w:r>
          </w:p>
          <w:p w:rsidR="00427CAE" w:rsidRPr="00584485" w:rsidRDefault="00427CAE" w:rsidP="00DC69B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>для размещения, хранения, выкладки, демонстрации</w:t>
            </w:r>
          </w:p>
          <w:p w:rsidR="00427CAE" w:rsidRPr="00584485" w:rsidRDefault="00427CAE" w:rsidP="00DC69B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>и реализации продукции и изделий народных художественных промыслов и ремесел.</w:t>
            </w:r>
          </w:p>
          <w:p w:rsidR="00427CAE" w:rsidRPr="00584485" w:rsidRDefault="00427CAE" w:rsidP="00DC69B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>Ремесленная деятельность и деятельность в сфере народных художественных промыслов, определяется</w:t>
            </w:r>
          </w:p>
          <w:p w:rsidR="00427CAE" w:rsidRPr="00584485" w:rsidRDefault="00427CAE" w:rsidP="00DC69B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 условиями, установленными </w:t>
            </w:r>
            <w:r w:rsidRPr="00584485">
              <w:rPr>
                <w:rStyle w:val="a4"/>
                <w:rFonts w:ascii="Times New Roman" w:hAnsi="Times New Roman"/>
                <w:color w:val="auto"/>
                <w:sz w:val="28"/>
                <w:szCs w:val="28"/>
              </w:rPr>
              <w:t xml:space="preserve">пунктом 1.2 раздела I </w:t>
            </w: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>настоящего порядка.</w:t>
            </w:r>
          </w:p>
          <w:p w:rsidR="00427CAE" w:rsidRPr="00584485" w:rsidRDefault="00427CAE" w:rsidP="00DC69B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5844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Возмещение части затрат </w:t>
            </w:r>
            <w:r w:rsidR="004976C9"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участникам отбора осуществляется </w:t>
            </w: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>на объекты товароп</w:t>
            </w:r>
            <w:r w:rsidR="004976C9"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роводящей сети, технологическое </w:t>
            </w: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>и торгово</w:t>
            </w:r>
            <w:r w:rsidR="004976C9"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е оборудование стоимостью более </w:t>
            </w: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>20,0 тыс. рублей за единицу</w:t>
            </w:r>
          </w:p>
        </w:tc>
      </w:tr>
      <w:tr w:rsidR="00427CAE" w:rsidRPr="00584485" w:rsidTr="00DC69BB">
        <w:tc>
          <w:tcPr>
            <w:tcW w:w="3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AE" w:rsidRPr="00974C9A" w:rsidRDefault="00974C9A" w:rsidP="00DC69BB">
            <w:pPr>
              <w:pStyle w:val="ad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  <w:r w:rsidR="00427CAE"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. Возмещение части затрат </w:t>
            </w:r>
            <w:r w:rsidR="00427CAE" w:rsidRPr="00974C9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на приобретение сырья, расходных материалов</w:t>
            </w:r>
          </w:p>
          <w:p w:rsidR="00427CAE" w:rsidRPr="00584485" w:rsidRDefault="00427CAE" w:rsidP="00DC69B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974C9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и инструментов</w:t>
            </w: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>, необходимых</w:t>
            </w:r>
          </w:p>
          <w:p w:rsidR="00427CAE" w:rsidRPr="00584485" w:rsidRDefault="00427CAE" w:rsidP="00DC69B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974C9A">
              <w:rPr>
                <w:rFonts w:ascii="Times New Roman" w:hAnsi="Times New Roman" w:cs="Times New Roman"/>
                <w:i/>
                <w:sz w:val="28"/>
                <w:szCs w:val="28"/>
              </w:rPr>
              <w:t>для производства продукции и изделий народных художественных промыслов и ремесел</w:t>
            </w: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 (финансовая поддержка субъектов малого</w:t>
            </w:r>
          </w:p>
          <w:p w:rsidR="00427CAE" w:rsidRPr="00584485" w:rsidRDefault="00427CAE" w:rsidP="00DC69B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и среднего предпринимательства, осуществляющих социально значимые </w:t>
            </w:r>
            <w:r w:rsidR="004976C9"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(приоритетные) </w:t>
            </w: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>виды деятельности)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1B61" w:rsidRDefault="00E377AD" w:rsidP="00DC69B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427CAE"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озмещение осуществляется в размере 50% </w:t>
            </w:r>
          </w:p>
          <w:p w:rsidR="00427CAE" w:rsidRPr="00584485" w:rsidRDefault="00427CAE" w:rsidP="00DC69B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>от фактически понесенных и документально подтвер</w:t>
            </w:r>
            <w:r w:rsidR="00A02EC9"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жденных затрат, но не более 200 тыс. </w:t>
            </w: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рублей на одного </w:t>
            </w:r>
            <w:r w:rsidR="009B7610"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участника отбора </w:t>
            </w: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>в год.</w:t>
            </w:r>
          </w:p>
          <w:p w:rsidR="00427CAE" w:rsidRPr="00584485" w:rsidRDefault="00427CAE" w:rsidP="00DC69B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>Возмещению подлежат фактически произведенные</w:t>
            </w:r>
          </w:p>
          <w:p w:rsidR="00427CAE" w:rsidRPr="00584485" w:rsidRDefault="00427CAE" w:rsidP="00DC69B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и документально подтвержденные затраты </w:t>
            </w:r>
            <w:r w:rsidR="004976C9" w:rsidRPr="00584485">
              <w:rPr>
                <w:rFonts w:ascii="Times New Roman" w:hAnsi="Times New Roman" w:cs="Times New Roman"/>
                <w:sz w:val="28"/>
                <w:szCs w:val="28"/>
              </w:rPr>
              <w:t>участника отбора,</w:t>
            </w: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 осуществляющего ремесленную деятельность</w:t>
            </w:r>
          </w:p>
          <w:p w:rsidR="00427CAE" w:rsidRPr="00584485" w:rsidRDefault="00427CAE" w:rsidP="00DC69B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>и деятельность в сфере народных художественных промыслов на приобретение необходимых</w:t>
            </w:r>
          </w:p>
          <w:p w:rsidR="00427CAE" w:rsidRPr="00584485" w:rsidRDefault="00427CAE" w:rsidP="00DC69B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>для производства продукции и изделий народных художественных промыслов и ремесел:</w:t>
            </w:r>
          </w:p>
          <w:p w:rsidR="00427CAE" w:rsidRPr="00584485" w:rsidRDefault="00427CAE" w:rsidP="00DC69B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>- сырья (металлы (черные, цветные) и их сплавы, камни (натуральные, искусственные), пластические массы, дерев, папье-маше, рог, кость и их сочетания, керамику и стекло, кожу, ткани и прочее сырье);</w:t>
            </w:r>
          </w:p>
          <w:p w:rsidR="00427CAE" w:rsidRPr="00584485" w:rsidRDefault="00427CAE" w:rsidP="00DC69B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>- расходных материалов</w:t>
            </w:r>
            <w:r w:rsidR="004976C9"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 (лаки, нитки, гвозди, перчатки </w:t>
            </w: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>и прочие расходные материалы);</w:t>
            </w:r>
          </w:p>
          <w:p w:rsidR="00427CAE" w:rsidRPr="00584485" w:rsidRDefault="00427CAE" w:rsidP="00DC69B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>- инструментов (кисти, иглы, дрели, ножовки, стамески и прочие инструменты).</w:t>
            </w:r>
          </w:p>
          <w:p w:rsidR="00427CAE" w:rsidRPr="00584485" w:rsidRDefault="00427CAE" w:rsidP="00DC69B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>Ремесленная деятельность и деятельность в сфере народных художественных промыслов, определяется аналогично условиям, установленным пунктом 1.2</w:t>
            </w:r>
          </w:p>
          <w:p w:rsidR="00427CAE" w:rsidRPr="00584485" w:rsidRDefault="00427CAE" w:rsidP="00DC69B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>раздела I настоящего порядка</w:t>
            </w:r>
          </w:p>
        </w:tc>
      </w:tr>
      <w:tr w:rsidR="00427CAE" w:rsidRPr="00584485" w:rsidTr="00DC69BB">
        <w:tc>
          <w:tcPr>
            <w:tcW w:w="3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AE" w:rsidRPr="00584485" w:rsidRDefault="00974C9A" w:rsidP="00DC69B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" w:name="sub_257"/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427CAE" w:rsidRPr="00584485">
              <w:rPr>
                <w:rFonts w:ascii="Times New Roman" w:hAnsi="Times New Roman" w:cs="Times New Roman"/>
                <w:sz w:val="28"/>
                <w:szCs w:val="28"/>
              </w:rPr>
              <w:t>. Возмещение части затрат связанных</w:t>
            </w:r>
            <w:bookmarkEnd w:id="3"/>
          </w:p>
          <w:p w:rsidR="00F51B61" w:rsidRDefault="00427CAE" w:rsidP="00DC69B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с созданием </w:t>
            </w:r>
          </w:p>
          <w:p w:rsidR="00427CAE" w:rsidRPr="00584485" w:rsidRDefault="00427CAE" w:rsidP="00DC69B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>и (или) развитием центров (групп) времяпрепровождения детей, в том числе кратковременного пребывания детей,</w:t>
            </w:r>
          </w:p>
          <w:p w:rsidR="00427CAE" w:rsidRPr="00584485" w:rsidRDefault="00427CAE" w:rsidP="00DC69B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>и (или) дошкольных образовательных центров (финансовая поддержка субъектов малого и среднего предпринимательства, осуществляющих социально значимые</w:t>
            </w:r>
            <w:r w:rsidR="004976C9"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 (приоритетные)</w:t>
            </w: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 виды деятельности)</w:t>
            </w:r>
            <w:r w:rsidR="00974C9A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7CAE" w:rsidRPr="00584485" w:rsidRDefault="00E377AD" w:rsidP="00DC69B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427CAE" w:rsidRPr="00584485">
              <w:rPr>
                <w:rFonts w:ascii="Times New Roman" w:hAnsi="Times New Roman" w:cs="Times New Roman"/>
                <w:sz w:val="28"/>
                <w:szCs w:val="28"/>
              </w:rPr>
              <w:t>озмещение осуществляется в размере 85%</w:t>
            </w:r>
          </w:p>
          <w:p w:rsidR="00427CAE" w:rsidRPr="00584485" w:rsidRDefault="00427CAE" w:rsidP="00DC69B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>от фактически произведенных и документально подтвержденных затрат, но не более 800 тыс. рублей</w:t>
            </w:r>
          </w:p>
          <w:p w:rsidR="00427CAE" w:rsidRPr="00584485" w:rsidRDefault="00427CAE" w:rsidP="00DC69B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на одного </w:t>
            </w:r>
            <w:r w:rsidR="009B7610" w:rsidRPr="00584485">
              <w:rPr>
                <w:rFonts w:ascii="Times New Roman" w:hAnsi="Times New Roman" w:cs="Times New Roman"/>
                <w:sz w:val="28"/>
                <w:szCs w:val="28"/>
              </w:rPr>
              <w:t>участника отбора</w:t>
            </w: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 в год.</w:t>
            </w:r>
          </w:p>
          <w:p w:rsidR="00427CAE" w:rsidRPr="00584485" w:rsidRDefault="00427CAE" w:rsidP="00DC69B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Финансовая поддержка предоставляется </w:t>
            </w:r>
            <w:r w:rsidR="004976C9" w:rsidRPr="00584485">
              <w:rPr>
                <w:rFonts w:ascii="Times New Roman" w:hAnsi="Times New Roman" w:cs="Times New Roman"/>
                <w:sz w:val="28"/>
                <w:szCs w:val="28"/>
              </w:rPr>
              <w:t>участникам отбора</w:t>
            </w: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>, осуществляющим деятельность:</w:t>
            </w:r>
          </w:p>
          <w:p w:rsidR="00427CAE" w:rsidRPr="00584485" w:rsidRDefault="00427CAE" w:rsidP="00DC69B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>- по дневному уходу за детьми дошкольного возраста (детские ясли, сады), в том числе дневному уходу</w:t>
            </w:r>
          </w:p>
          <w:p w:rsidR="00427CAE" w:rsidRPr="00584485" w:rsidRDefault="00427CAE" w:rsidP="00DC69B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>за детьми с отклонениями в развитии, определяемую</w:t>
            </w:r>
          </w:p>
          <w:p w:rsidR="00427CAE" w:rsidRPr="00584485" w:rsidRDefault="00427CAE" w:rsidP="00DC69B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>в соответствии с код</w:t>
            </w:r>
            <w:r w:rsidR="004976C9"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ами 88.91 «Предоставление услуг </w:t>
            </w: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по дневному уходу за детьми» и 88.99 «Предоставление прочих социальных услуг </w:t>
            </w:r>
            <w:r w:rsidR="00927FBC"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без обеспечения проживания» </w:t>
            </w:r>
            <w:hyperlink r:id="rId11" w:history="1">
              <w:r w:rsidRPr="00584485">
                <w:rPr>
                  <w:rStyle w:val="a4"/>
                  <w:rFonts w:ascii="Times New Roman" w:hAnsi="Times New Roman"/>
                  <w:color w:val="auto"/>
                  <w:sz w:val="28"/>
                  <w:szCs w:val="28"/>
                </w:rPr>
                <w:t>ОКВЭД</w:t>
              </w:r>
            </w:hyperlink>
            <w:r w:rsidRPr="0058448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51B61" w:rsidRDefault="00427CAE" w:rsidP="00DC69B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- по реализации общеобразовательных программ дошкольного образования различной направленности, обеспечивающих воспитание </w:t>
            </w:r>
            <w:r w:rsidR="00927FBC"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и обучение детей (детские сады, подготовительные классы и т.п.), определяемую в соответствии </w:t>
            </w:r>
          </w:p>
          <w:p w:rsidR="00427CAE" w:rsidRPr="00584485" w:rsidRDefault="00427CAE" w:rsidP="00DC69B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с кодом 85.11 «Образование дошкольное» </w:t>
            </w:r>
            <w:hyperlink r:id="rId12" w:history="1">
              <w:r w:rsidRPr="00584485">
                <w:rPr>
                  <w:rStyle w:val="a4"/>
                  <w:rFonts w:ascii="Times New Roman" w:hAnsi="Times New Roman"/>
                  <w:color w:val="auto"/>
                  <w:sz w:val="28"/>
                  <w:szCs w:val="28"/>
                </w:rPr>
                <w:t>ОКВЭД</w:t>
              </w:r>
            </w:hyperlink>
            <w:r w:rsidRPr="0058448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27CAE" w:rsidRPr="00584485" w:rsidRDefault="00427CAE" w:rsidP="00DC69B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5844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Возмещению подлежат затраты субъектов на:</w:t>
            </w:r>
          </w:p>
          <w:p w:rsidR="00427CAE" w:rsidRPr="00584485" w:rsidRDefault="00427CAE" w:rsidP="00DC69B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>- оплату аренды (субаренды) и (или) выкуп нежилых помещений для создания центров (групп) времяпрепровождения детей, в том числе кратковременного пребывания детей и дошкольных образовательных центров;</w:t>
            </w:r>
          </w:p>
          <w:p w:rsidR="00427CAE" w:rsidRPr="00584485" w:rsidRDefault="00427CAE" w:rsidP="00DC69B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- ремонт (реконструкцию) помещений </w:t>
            </w:r>
            <w:r w:rsidR="00927FBC"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</w:t>
            </w: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>для осуществления субъектом деятельности;</w:t>
            </w:r>
          </w:p>
          <w:p w:rsidR="00427CAE" w:rsidRPr="00584485" w:rsidRDefault="00427CAE" w:rsidP="00DC69B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- приобретение оборудования (телевизоры; проекторы; холодильники; стиральные машины </w:t>
            </w:r>
            <w:r w:rsidR="00927FBC"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  <w:r w:rsidR="00F51B61">
              <w:rPr>
                <w:rFonts w:ascii="Times New Roman" w:hAnsi="Times New Roman" w:cs="Times New Roman"/>
                <w:sz w:val="28"/>
                <w:szCs w:val="28"/>
              </w:rPr>
              <w:t>и другое</w:t>
            </w: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), мебели (кровати, шкафы столы, стулья, диваны и </w:t>
            </w:r>
            <w:r w:rsidR="00F51B61">
              <w:rPr>
                <w:rFonts w:ascii="Times New Roman" w:hAnsi="Times New Roman" w:cs="Times New Roman"/>
                <w:sz w:val="28"/>
                <w:szCs w:val="28"/>
              </w:rPr>
              <w:t>другое</w:t>
            </w: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), материалов (учебных, методических, развивающих и </w:t>
            </w:r>
            <w:r w:rsidR="00F51B61">
              <w:rPr>
                <w:rFonts w:ascii="Times New Roman" w:hAnsi="Times New Roman" w:cs="Times New Roman"/>
                <w:sz w:val="28"/>
                <w:szCs w:val="28"/>
              </w:rPr>
              <w:t>другое</w:t>
            </w: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), инвентаря (спортивного, хозяйственного и </w:t>
            </w:r>
            <w:r w:rsidR="00F51B61">
              <w:rPr>
                <w:rFonts w:ascii="Times New Roman" w:hAnsi="Times New Roman" w:cs="Times New Roman"/>
                <w:sz w:val="28"/>
                <w:szCs w:val="28"/>
              </w:rPr>
              <w:t>другое</w:t>
            </w: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), необходимого для организации деятельности </w:t>
            </w:r>
            <w:r w:rsidR="004976C9" w:rsidRPr="00584485">
              <w:rPr>
                <w:rFonts w:ascii="Times New Roman" w:hAnsi="Times New Roman" w:cs="Times New Roman"/>
                <w:sz w:val="28"/>
                <w:szCs w:val="28"/>
              </w:rPr>
              <w:t>участника отбора</w:t>
            </w: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51B61" w:rsidRDefault="00427CAE" w:rsidP="00655CE7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Помещения дошкольных образовательных </w:t>
            </w:r>
          </w:p>
          <w:p w:rsidR="00F51B61" w:rsidRDefault="00427CAE" w:rsidP="00F51B61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>центров должны соответствовать требованиям противопожарной безопасности, санитарно-гигиеническим требованиям, установленным Правительством Российской Федерации, Федеральной службой по надзору</w:t>
            </w:r>
            <w:r w:rsidR="00F51B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в сфере защиты прав потребителей и благополучия человека, Министерством Российской Федерации </w:t>
            </w:r>
            <w:r w:rsidR="00927FBC"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</w:p>
          <w:p w:rsidR="00427CAE" w:rsidRPr="00584485" w:rsidRDefault="00427CAE" w:rsidP="00F51B61">
            <w:pPr>
              <w:pStyle w:val="ad"/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>по делам гражданской обороны, чрезвычайным ситуациям и ликвидации</w:t>
            </w:r>
            <w:r w:rsidR="00655CE7"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 последствий стихийных бедствий</w:t>
            </w:r>
          </w:p>
        </w:tc>
      </w:tr>
      <w:tr w:rsidR="00427CAE" w:rsidRPr="00584485" w:rsidTr="00DC69BB">
        <w:tc>
          <w:tcPr>
            <w:tcW w:w="3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AE" w:rsidRPr="00584485" w:rsidRDefault="00974C9A" w:rsidP="00DC69B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427CAE"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. Возмещение части затрат </w:t>
            </w:r>
            <w:r w:rsidR="00427CAE" w:rsidRPr="00974C9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по предостав</w:t>
            </w:r>
            <w:r w:rsidR="00F51B61" w:rsidRPr="00974C9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-</w:t>
            </w:r>
            <w:r w:rsidR="00427CAE" w:rsidRPr="00974C9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ленным консалтинговым услугам</w:t>
            </w:r>
            <w:r w:rsidR="00427CAE"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 (финансовая поддержка субъектов малого и среднего предпринимательства, осуществляющих социально значимые</w:t>
            </w:r>
            <w:r w:rsidR="004976C9"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 (приоритетные)</w:t>
            </w:r>
            <w:r w:rsidR="00427CAE"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 виды деятельности</w:t>
            </w:r>
          </w:p>
          <w:p w:rsidR="00427CAE" w:rsidRPr="00584485" w:rsidRDefault="00427CAE" w:rsidP="00DC69B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>или деятельность</w:t>
            </w:r>
          </w:p>
          <w:p w:rsidR="00427CAE" w:rsidRPr="00584485" w:rsidRDefault="00427CAE" w:rsidP="00DC69B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>в сфере социального предпринимательства)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7CAE" w:rsidRPr="00584485" w:rsidRDefault="00E377AD" w:rsidP="00DC69B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427CAE" w:rsidRPr="00584485">
              <w:rPr>
                <w:rFonts w:ascii="Times New Roman" w:hAnsi="Times New Roman" w:cs="Times New Roman"/>
                <w:sz w:val="28"/>
                <w:szCs w:val="28"/>
              </w:rPr>
              <w:t>озмещение осуществляется в размере 50%</w:t>
            </w:r>
          </w:p>
          <w:p w:rsidR="00427CAE" w:rsidRPr="00584485" w:rsidRDefault="00427CAE" w:rsidP="00DC69B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>от фактически понесенных и документально подтвержденных затрат, но не более 100 тыс. рублей</w:t>
            </w:r>
          </w:p>
          <w:p w:rsidR="00427CAE" w:rsidRPr="00584485" w:rsidRDefault="00427CAE" w:rsidP="00DC69B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на одного </w:t>
            </w:r>
            <w:r w:rsidR="009B7610" w:rsidRPr="00584485">
              <w:rPr>
                <w:rFonts w:ascii="Times New Roman" w:hAnsi="Times New Roman" w:cs="Times New Roman"/>
                <w:sz w:val="28"/>
                <w:szCs w:val="28"/>
              </w:rPr>
              <w:t>участника отбора</w:t>
            </w: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 в год за оказанные услуги:</w:t>
            </w:r>
          </w:p>
          <w:p w:rsidR="00F51B61" w:rsidRDefault="004976C9" w:rsidP="00DC69B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>- п</w:t>
            </w:r>
            <w:r w:rsidR="00427CAE"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о консультированию производителей, продавцов, покупателей по широкому кругу вопросов экономики, финансов, внешнеэкономических связей, </w:t>
            </w: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427CAE"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создания и регистрации фирм, исследования </w:t>
            </w:r>
          </w:p>
          <w:p w:rsidR="00427CAE" w:rsidRPr="00584485" w:rsidRDefault="00427CAE" w:rsidP="00DC69B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>и прогнозирования рынка товаров и услуг, инноваций;</w:t>
            </w:r>
          </w:p>
          <w:p w:rsidR="00427CAE" w:rsidRPr="00584485" w:rsidRDefault="004976C9" w:rsidP="00DC69B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>- п</w:t>
            </w:r>
            <w:r w:rsidR="00427CAE" w:rsidRPr="00584485">
              <w:rPr>
                <w:rFonts w:ascii="Times New Roman" w:hAnsi="Times New Roman" w:cs="Times New Roman"/>
                <w:sz w:val="28"/>
                <w:szCs w:val="28"/>
              </w:rPr>
              <w:t>о оказанию помощи в ведении бизнеса</w:t>
            </w:r>
          </w:p>
        </w:tc>
      </w:tr>
      <w:tr w:rsidR="00427CAE" w:rsidRPr="00584485" w:rsidTr="00DC69BB">
        <w:tc>
          <w:tcPr>
            <w:tcW w:w="3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AE" w:rsidRPr="00584485" w:rsidRDefault="00974C9A" w:rsidP="00DC69B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427CAE"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. Возмещение части затрат, связанных </w:t>
            </w:r>
            <w:r w:rsidR="00B618AE"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  <w:r w:rsidR="00B618AE" w:rsidRPr="00974C9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с </w:t>
            </w:r>
            <w:r w:rsidR="00427CAE" w:rsidRPr="00974C9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прохождением курсов повышения </w:t>
            </w:r>
            <w:r w:rsidR="00427CAE" w:rsidRPr="00974C9A"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квалификации</w:t>
            </w:r>
            <w:r w:rsidR="00427CAE"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 (финансовая поддержка субъектов малого</w:t>
            </w:r>
          </w:p>
          <w:p w:rsidR="00427CAE" w:rsidRPr="00584485" w:rsidRDefault="00427CAE" w:rsidP="00DC69B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>и среднего предпринимательства, осуществляющих социально значимые</w:t>
            </w:r>
            <w:r w:rsidR="008A0FB3"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 (приоритетные)</w:t>
            </w: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 виды деятельности </w:t>
            </w:r>
            <w:r w:rsidR="00B618AE"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или деятельность </w:t>
            </w:r>
            <w:r w:rsidR="00B618AE"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>в сфере социального предпринимательства)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7CAE" w:rsidRPr="00584485" w:rsidRDefault="00E377AD" w:rsidP="00DC69B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5844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</w:t>
            </w:r>
            <w:r w:rsidR="00427CAE" w:rsidRPr="00584485">
              <w:rPr>
                <w:rFonts w:ascii="Times New Roman" w:hAnsi="Times New Roman" w:cs="Times New Roman"/>
                <w:sz w:val="28"/>
                <w:szCs w:val="28"/>
              </w:rPr>
              <w:t>озмещение осуществляется в размере 50%</w:t>
            </w:r>
          </w:p>
          <w:p w:rsidR="00427CAE" w:rsidRPr="00584485" w:rsidRDefault="00427CAE" w:rsidP="00DC69B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>от фактически понесенных и документально подтвержденных затрат, но не более 10 тыс. рублей</w:t>
            </w:r>
          </w:p>
          <w:p w:rsidR="00427CAE" w:rsidRPr="00584485" w:rsidRDefault="00427CAE" w:rsidP="00DC69B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на одного сотрудника </w:t>
            </w:r>
            <w:r w:rsidR="009B7610"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участника отбора в год </w:t>
            </w:r>
            <w:r w:rsidR="00B618AE"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  <w:r w:rsidR="009B7610" w:rsidRPr="005844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 не более </w:t>
            </w: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80 тыс. рублей на 1 </w:t>
            </w:r>
            <w:r w:rsidR="009B7610" w:rsidRPr="00584485">
              <w:rPr>
                <w:rFonts w:ascii="Times New Roman" w:hAnsi="Times New Roman" w:cs="Times New Roman"/>
                <w:sz w:val="28"/>
                <w:szCs w:val="28"/>
              </w:rPr>
              <w:t>участника отбора</w:t>
            </w: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618AE"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>в год.</w:t>
            </w:r>
          </w:p>
          <w:p w:rsidR="00427CAE" w:rsidRPr="00584485" w:rsidRDefault="00427CAE" w:rsidP="00DC69B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>Возмещению подлежат фактически произведенные</w:t>
            </w:r>
          </w:p>
          <w:p w:rsidR="00427CAE" w:rsidRPr="00584485" w:rsidRDefault="00427CAE" w:rsidP="000A4B00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и документально подтвержденные затраты </w:t>
            </w:r>
            <w:r w:rsidR="009B7610"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участников отбора </w:t>
            </w: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на оказание услуг </w:t>
            </w:r>
            <w:r w:rsidR="000A4B00" w:rsidRPr="00584485">
              <w:rPr>
                <w:rFonts w:ascii="Times New Roman" w:hAnsi="Times New Roman" w:cs="Times New Roman"/>
                <w:sz w:val="28"/>
                <w:szCs w:val="28"/>
              </w:rPr>
              <w:t>по дополни</w:t>
            </w:r>
            <w:r w:rsidR="00F51B6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A4B00"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тельному профессиональному образованию (курсы повышения квалификации) при предъявлении копий удостоверений, подтверждающих прохождение курсов повышения квалификации </w:t>
            </w:r>
          </w:p>
        </w:tc>
      </w:tr>
      <w:tr w:rsidR="00427CAE" w:rsidRPr="00584485" w:rsidTr="00DC69BB">
        <w:tc>
          <w:tcPr>
            <w:tcW w:w="3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AE" w:rsidRPr="00584485" w:rsidRDefault="00974C9A" w:rsidP="00DC69B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  <w:r w:rsidR="00427CAE" w:rsidRPr="00584485">
              <w:rPr>
                <w:rFonts w:ascii="Times New Roman" w:hAnsi="Times New Roman" w:cs="Times New Roman"/>
                <w:sz w:val="28"/>
                <w:szCs w:val="28"/>
              </w:rPr>
              <w:t>. Возмещение части затрат, связанных</w:t>
            </w:r>
          </w:p>
          <w:p w:rsidR="00427CAE" w:rsidRPr="00584485" w:rsidRDefault="00427CAE" w:rsidP="00DC69B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974C9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 началом предпринимательской деятельности</w:t>
            </w: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 (финансовая поддержка субъектов малого</w:t>
            </w:r>
          </w:p>
          <w:p w:rsidR="00427CAE" w:rsidRPr="00584485" w:rsidRDefault="00427CAE" w:rsidP="00DC69B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>и среднего предпринимательства, осуществляющих социально значимые</w:t>
            </w:r>
            <w:r w:rsidR="009B7610"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 (приоритетные)</w:t>
            </w: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 виды деятельности</w:t>
            </w:r>
          </w:p>
          <w:p w:rsidR="00427CAE" w:rsidRPr="00584485" w:rsidRDefault="00427CAE" w:rsidP="00DC69B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>или деятельность</w:t>
            </w:r>
          </w:p>
          <w:p w:rsidR="00427CAE" w:rsidRPr="00584485" w:rsidRDefault="00427CAE" w:rsidP="00DC69B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>в сфере социального предпринимательства)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7CAE" w:rsidRPr="00584485" w:rsidRDefault="00E377AD" w:rsidP="00DC69B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427CAE" w:rsidRPr="00584485">
              <w:rPr>
                <w:rFonts w:ascii="Times New Roman" w:hAnsi="Times New Roman" w:cs="Times New Roman"/>
                <w:sz w:val="28"/>
                <w:szCs w:val="28"/>
              </w:rPr>
              <w:t>озмещению подлежат фактически произведенные</w:t>
            </w:r>
          </w:p>
          <w:p w:rsidR="00427CAE" w:rsidRPr="00584485" w:rsidRDefault="00427CAE" w:rsidP="00DC69B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>со дня регистрации в качестве юридического лица</w:t>
            </w:r>
          </w:p>
          <w:p w:rsidR="00427CAE" w:rsidRPr="00584485" w:rsidRDefault="00427CAE" w:rsidP="00DC69B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>или индивидуального предпринимателя и докумен</w:t>
            </w:r>
            <w:r w:rsidR="00A02EC9"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тально подтвержденные затраты </w:t>
            </w:r>
            <w:r w:rsidR="009B7610"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участника отбора </w:t>
            </w:r>
            <w:r w:rsidR="00A02EC9"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>в размере 80% общего объема затрат и не б</w:t>
            </w:r>
            <w:r w:rsidR="00D50775"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олее 300 тыс. рублей на одного участника отбора </w:t>
            </w: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>в год.</w:t>
            </w:r>
          </w:p>
          <w:p w:rsidR="00427CAE" w:rsidRPr="00584485" w:rsidRDefault="00427CAE" w:rsidP="00DC69B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>Финансовая поддержка предоставляется начина</w:t>
            </w:r>
            <w:r w:rsidR="00A02EC9"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>ющим предпринимателям, осуществляющим соци</w:t>
            </w:r>
            <w:r w:rsidR="00A02EC9"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>ально значимые</w:t>
            </w:r>
            <w:r w:rsidR="009B7610"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 (приоритетные)</w:t>
            </w: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 виды деятельности </w:t>
            </w:r>
            <w:r w:rsidR="00A02EC9"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>и (или) деятельность в сфере социального предпри</w:t>
            </w:r>
            <w:r w:rsidR="00A02EC9"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>нимательства, в виде возмещения части затрат, связанных с началом предпринимательской деятельности:</w:t>
            </w:r>
          </w:p>
          <w:p w:rsidR="00427CAE" w:rsidRPr="00584485" w:rsidRDefault="00427CAE" w:rsidP="00DC69B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- расходы на аренду (субаренду) нежилых помещений (за исключением нежилых помещений, находящихся в государственной и муниципальной собственности, включенных в перечни имущества </w:t>
            </w:r>
            <w:r w:rsidR="00B618AE"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 </w:t>
            </w:r>
            <w:hyperlink r:id="rId13" w:history="1">
              <w:r w:rsidRPr="00584485">
                <w:rPr>
                  <w:rStyle w:val="a4"/>
                  <w:rFonts w:ascii="Times New Roman" w:hAnsi="Times New Roman"/>
                  <w:color w:val="auto"/>
                  <w:sz w:val="28"/>
                  <w:szCs w:val="28"/>
                </w:rPr>
                <w:t>Федеральным законом</w:t>
              </w:r>
            </w:hyperlink>
            <w:r w:rsidR="00A02EC9"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 от 24.07.2007 № </w:t>
            </w: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>209-ФЗ «О развитии малого и среднего предпринимательства в Российской Федерации»);</w:t>
            </w:r>
          </w:p>
          <w:p w:rsidR="00427CAE" w:rsidRPr="00584485" w:rsidRDefault="00427CAE" w:rsidP="00DC69B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>- оплата коммунальных услуг нежилых помещений (горячее и холодное водоснабжение, канализация, обеспечение электроэнергией, поставка газа, отопление);</w:t>
            </w:r>
          </w:p>
          <w:p w:rsidR="00427CAE" w:rsidRPr="00584485" w:rsidRDefault="00427CAE" w:rsidP="00DC69B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>- приобретение основных ср</w:t>
            </w:r>
            <w:r w:rsidR="006D3A36" w:rsidRPr="00584485">
              <w:rPr>
                <w:rFonts w:ascii="Times New Roman" w:hAnsi="Times New Roman" w:cs="Times New Roman"/>
                <w:sz w:val="28"/>
                <w:szCs w:val="28"/>
              </w:rPr>
              <w:t>едств (оборудование, оргтехника</w:t>
            </w: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>) для осуществления деятельности;</w:t>
            </w:r>
          </w:p>
          <w:p w:rsidR="00427CAE" w:rsidRPr="00584485" w:rsidRDefault="009B7610" w:rsidP="00DC69B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>- п</w:t>
            </w:r>
            <w:r w:rsidR="006D3A36" w:rsidRPr="00584485">
              <w:rPr>
                <w:rFonts w:ascii="Times New Roman" w:hAnsi="Times New Roman" w:cs="Times New Roman"/>
                <w:sz w:val="28"/>
                <w:szCs w:val="28"/>
              </w:rPr>
              <w:t>риобретение инвентаря производственного назначения</w:t>
            </w:r>
            <w:r w:rsidR="00427CAE" w:rsidRPr="0058448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27CAE" w:rsidRPr="00584485" w:rsidRDefault="00427CAE" w:rsidP="00DC69B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>- расходы на рекламу;</w:t>
            </w:r>
          </w:p>
          <w:p w:rsidR="00427CAE" w:rsidRPr="00584485" w:rsidRDefault="00427CAE" w:rsidP="00DC69B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>- выплаты по передаче прав на франшизу (паушальный взнос);</w:t>
            </w:r>
          </w:p>
          <w:p w:rsidR="00427CAE" w:rsidRPr="00584485" w:rsidRDefault="00427CAE" w:rsidP="00DC69B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- ремонтные работы в нежилых помещениях, выполняемые при подготовке помещений </w:t>
            </w:r>
            <w:r w:rsidR="00B618AE"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="00F51B61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B618AE"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>к эксплуатации</w:t>
            </w:r>
          </w:p>
        </w:tc>
      </w:tr>
      <w:tr w:rsidR="00427CAE" w:rsidRPr="00584485" w:rsidTr="00DC69BB">
        <w:tc>
          <w:tcPr>
            <w:tcW w:w="3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AE" w:rsidRPr="00584485" w:rsidRDefault="00974C9A" w:rsidP="00DC69B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" w:name="sub_12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  <w:r w:rsidR="00427CAE"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. Возмещение затрат </w:t>
            </w:r>
            <w:r w:rsidR="00427CAE" w:rsidRPr="00974C9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на приобретение контрольно-кассовой техники</w:t>
            </w:r>
            <w:r w:rsidR="00427CAE"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 (финансовая поддержка субъектов малого и среднего предпринимательства, осуществляющих социально значимые</w:t>
            </w:r>
            <w:r w:rsidR="009B7610"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D50775" w:rsidRPr="00584485">
              <w:rPr>
                <w:rFonts w:ascii="Times New Roman" w:hAnsi="Times New Roman" w:cs="Times New Roman"/>
                <w:sz w:val="28"/>
                <w:szCs w:val="28"/>
              </w:rPr>
              <w:t>приоритетные</w:t>
            </w:r>
            <w:r w:rsidR="009B7610" w:rsidRPr="0058448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427CAE"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 виды деятельности</w:t>
            </w:r>
            <w:bookmarkEnd w:id="4"/>
          </w:p>
          <w:p w:rsidR="00427CAE" w:rsidRPr="00584485" w:rsidRDefault="00427CAE" w:rsidP="00DC69B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>или деятельность</w:t>
            </w:r>
          </w:p>
          <w:p w:rsidR="00427CAE" w:rsidRPr="00584485" w:rsidRDefault="00427CAE" w:rsidP="00DC69B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>в сфере социального предпринимательства)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7CAE" w:rsidRPr="00584485" w:rsidRDefault="00E377AD" w:rsidP="00DC69B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427CAE" w:rsidRPr="00584485">
              <w:rPr>
                <w:rFonts w:ascii="Times New Roman" w:hAnsi="Times New Roman" w:cs="Times New Roman"/>
                <w:sz w:val="28"/>
                <w:szCs w:val="28"/>
              </w:rPr>
              <w:t>озмещению подлежат фактически произведенные</w:t>
            </w:r>
          </w:p>
          <w:p w:rsidR="00427CAE" w:rsidRPr="00584485" w:rsidRDefault="00427CAE" w:rsidP="00DC69B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>и докуме</w:t>
            </w:r>
            <w:r w:rsidR="00A02EC9"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нтально подтвержденные затраты,              </w:t>
            </w:r>
            <w:r w:rsidR="00F51B61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но не более 18 тыс. рублей на одного </w:t>
            </w:r>
            <w:r w:rsidR="00D50775" w:rsidRPr="00584485">
              <w:rPr>
                <w:rFonts w:ascii="Times New Roman" w:hAnsi="Times New Roman" w:cs="Times New Roman"/>
                <w:sz w:val="28"/>
                <w:szCs w:val="28"/>
              </w:rPr>
              <w:t>участника отбора</w:t>
            </w: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 в год.</w:t>
            </w:r>
          </w:p>
          <w:p w:rsidR="00427CAE" w:rsidRPr="00584485" w:rsidRDefault="00427CAE" w:rsidP="00DC69B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Возмещению подлежат расходы </w:t>
            </w:r>
            <w:r w:rsidR="009B7610" w:rsidRPr="00584485">
              <w:rPr>
                <w:rFonts w:ascii="Times New Roman" w:hAnsi="Times New Roman" w:cs="Times New Roman"/>
                <w:sz w:val="28"/>
                <w:szCs w:val="28"/>
              </w:rPr>
              <w:t>участника отбора</w:t>
            </w:r>
          </w:p>
          <w:p w:rsidR="00F51B61" w:rsidRDefault="00427CAE" w:rsidP="00DC69B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по приобретению контрольно-кассовой техники, которые включают затраты на покупку контрольно-кассовой техники, фискального накопителя, необходимого программного обеспечения, выполнение сопутствующих работ </w:t>
            </w:r>
            <w:r w:rsidR="00B618AE"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</w:p>
          <w:p w:rsidR="00F51B61" w:rsidRDefault="00427CAE" w:rsidP="00DC69B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и оказание услуг (услуг по настройке </w:t>
            </w:r>
          </w:p>
          <w:p w:rsidR="00F51B61" w:rsidRDefault="00427CAE" w:rsidP="00DC69B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контрольно-кассовой техники), в том числе затраты на приведение контрольно-кассовой техники </w:t>
            </w:r>
          </w:p>
          <w:p w:rsidR="00F51B61" w:rsidRDefault="00427CAE" w:rsidP="00DC69B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соответствие с требованиями, предъявляемыми </w:t>
            </w:r>
            <w:hyperlink r:id="rId14" w:history="1">
              <w:r w:rsidRPr="00584485">
                <w:rPr>
                  <w:rStyle w:val="a4"/>
                  <w:rFonts w:ascii="Times New Roman" w:hAnsi="Times New Roman"/>
                  <w:color w:val="auto"/>
                  <w:sz w:val="28"/>
                  <w:szCs w:val="28"/>
                </w:rPr>
                <w:t>Федеральным законом</w:t>
              </w:r>
            </w:hyperlink>
            <w:r w:rsidR="00A02EC9"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 от 22 мая 2003 года № </w:t>
            </w: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54-ФЗ «О применении контрольно-кассовой техники </w:t>
            </w:r>
          </w:p>
          <w:p w:rsidR="00427CAE" w:rsidRPr="00584485" w:rsidRDefault="00427CAE" w:rsidP="00DC69B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>при осуществлении расчетов в Российской Федерации».</w:t>
            </w:r>
          </w:p>
          <w:p w:rsidR="00427CAE" w:rsidRPr="00584485" w:rsidRDefault="00427CAE" w:rsidP="00D5077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К возмещению не принимаются </w:t>
            </w:r>
            <w:r w:rsidR="009B7610" w:rsidRPr="00584485">
              <w:rPr>
                <w:rFonts w:ascii="Times New Roman" w:hAnsi="Times New Roman" w:cs="Times New Roman"/>
                <w:sz w:val="28"/>
                <w:szCs w:val="28"/>
              </w:rPr>
              <w:t>расходы,</w:t>
            </w: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 по которым </w:t>
            </w:r>
            <w:r w:rsidR="00D50775" w:rsidRPr="00584485">
              <w:rPr>
                <w:rFonts w:ascii="Times New Roman" w:hAnsi="Times New Roman" w:cs="Times New Roman"/>
                <w:sz w:val="28"/>
                <w:szCs w:val="28"/>
              </w:rPr>
              <w:t>участник отбора</w:t>
            </w: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 воспользовался правом уменьшения суммы налога в налоговом органе</w:t>
            </w:r>
          </w:p>
        </w:tc>
      </w:tr>
      <w:tr w:rsidR="00427CAE" w:rsidRPr="00584485" w:rsidTr="00DC69BB">
        <w:tc>
          <w:tcPr>
            <w:tcW w:w="3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AE" w:rsidRPr="00584485" w:rsidRDefault="00427CAE" w:rsidP="00DC69B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74C9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>. Возмещение части затрат, связанных</w:t>
            </w:r>
          </w:p>
          <w:p w:rsidR="00427CAE" w:rsidRPr="00584485" w:rsidRDefault="00427CAE" w:rsidP="00DC69B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974C9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с участием </w:t>
            </w:r>
            <w:r w:rsidR="003A6314" w:rsidRPr="00974C9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                    </w:t>
            </w:r>
            <w:r w:rsidRPr="00974C9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 выставочно-</w:t>
            </w:r>
            <w:r w:rsidR="003A6314" w:rsidRPr="00974C9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974C9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ярмарочных мероприятиях</w:t>
            </w: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 (финансовая поддержка субъектов малого </w:t>
            </w:r>
            <w:r w:rsidR="003A6314"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>и среднего предпринимательства, осуществляющих социально значимые</w:t>
            </w:r>
            <w:r w:rsidR="00761071"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 (приоритетные)</w:t>
            </w: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 виды деятельности</w:t>
            </w:r>
          </w:p>
          <w:p w:rsidR="00427CAE" w:rsidRPr="00584485" w:rsidRDefault="00427CAE" w:rsidP="00DC69B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>или деятельность</w:t>
            </w:r>
          </w:p>
          <w:p w:rsidR="00427CAE" w:rsidRPr="00584485" w:rsidRDefault="00427CAE" w:rsidP="00DC69B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>в сфере социального предпринимательства)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7CAE" w:rsidRPr="00584485" w:rsidRDefault="00E377AD" w:rsidP="00DC69B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427CAE" w:rsidRPr="00584485">
              <w:rPr>
                <w:rFonts w:ascii="Times New Roman" w:hAnsi="Times New Roman" w:cs="Times New Roman"/>
                <w:sz w:val="28"/>
                <w:szCs w:val="28"/>
              </w:rPr>
              <w:t>озмещению подлежат фактически произведенные</w:t>
            </w:r>
          </w:p>
          <w:p w:rsidR="00427CAE" w:rsidRPr="00584485" w:rsidRDefault="00427CAE" w:rsidP="00DC69B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и документально подтвержденные затраты </w:t>
            </w:r>
            <w:r w:rsidR="00D50775"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участника отбора </w:t>
            </w: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в размере 80% общего объема затрат </w:t>
            </w:r>
            <w:r w:rsidR="003A6314"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>и не более 100 тыс. рублей в год.</w:t>
            </w:r>
          </w:p>
          <w:p w:rsidR="00F51B61" w:rsidRDefault="00427CAE" w:rsidP="00DC69B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Возмещению подлежат затраты </w:t>
            </w:r>
            <w:r w:rsidR="00D50775"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участников </w:t>
            </w:r>
          </w:p>
          <w:p w:rsidR="00427CAE" w:rsidRPr="00584485" w:rsidRDefault="00D50775" w:rsidP="00DC69B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>отбора</w:t>
            </w:r>
            <w:r w:rsidR="00427CAE"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 на:</w:t>
            </w:r>
          </w:p>
          <w:p w:rsidR="00427CAE" w:rsidRPr="00584485" w:rsidRDefault="00427CAE" w:rsidP="00DC69B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>- участие в выставочно-ярмарочных мероприятиях;</w:t>
            </w:r>
          </w:p>
          <w:p w:rsidR="00427CAE" w:rsidRPr="00584485" w:rsidRDefault="00427CAE" w:rsidP="00DC69B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>изготовление (приобретение) презентационных материалов;</w:t>
            </w:r>
          </w:p>
          <w:p w:rsidR="00427CAE" w:rsidRPr="00584485" w:rsidRDefault="00427CAE" w:rsidP="00DC69B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>- изготовление (приобретение) выставочного оборудования</w:t>
            </w:r>
          </w:p>
        </w:tc>
      </w:tr>
      <w:tr w:rsidR="00FF4D20" w:rsidRPr="00584485" w:rsidTr="00DC69BB">
        <w:tc>
          <w:tcPr>
            <w:tcW w:w="3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B61" w:rsidRDefault="00974C9A" w:rsidP="00D10E63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FF4D20"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. Возмещение части затрат </w:t>
            </w:r>
            <w:r w:rsidR="00FF4D20" w:rsidRPr="00974C9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на оплату комму</w:t>
            </w:r>
            <w:r w:rsidR="00761071" w:rsidRPr="00974C9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нальных услуг</w:t>
            </w:r>
            <w:r w:rsidR="00761071"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 нежилых помещений</w:t>
            </w:r>
            <w:r w:rsidR="00D10E63"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 (финансовая поддержка субъектов малого </w:t>
            </w:r>
          </w:p>
          <w:p w:rsidR="00D10E63" w:rsidRPr="00584485" w:rsidRDefault="00D10E63" w:rsidP="00D10E63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>и среднего предприни</w:t>
            </w:r>
            <w:r w:rsidR="00F51B6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мательства, </w:t>
            </w:r>
            <w:r w:rsidRPr="005844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осуществляющих социально значимые (приоритетные) виды деятельности</w:t>
            </w:r>
          </w:p>
          <w:p w:rsidR="00D10E63" w:rsidRPr="00584485" w:rsidRDefault="00D10E63" w:rsidP="00D10E63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>или деятельность</w:t>
            </w:r>
          </w:p>
          <w:p w:rsidR="00FF4D20" w:rsidRPr="00584485" w:rsidRDefault="00D10E63" w:rsidP="00D10E63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>в сфере социального предпринимательства)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1071" w:rsidRPr="00584485" w:rsidRDefault="00E377AD" w:rsidP="00761071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5844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</w:t>
            </w:r>
            <w:r w:rsidR="00761071"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озмещение осуществляется в размере 50% </w:t>
            </w:r>
            <w:r w:rsidR="003A6314"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  <w:r w:rsidR="00761071" w:rsidRPr="00584485">
              <w:rPr>
                <w:rFonts w:ascii="Times New Roman" w:hAnsi="Times New Roman" w:cs="Times New Roman"/>
                <w:sz w:val="28"/>
                <w:szCs w:val="28"/>
              </w:rPr>
              <w:t>от фактически понесенных и документально подтвержденных затрат, но не более 200 тыс. рублей на одного участника отбора в год.</w:t>
            </w:r>
          </w:p>
          <w:p w:rsidR="00761071" w:rsidRPr="00584485" w:rsidRDefault="00761071" w:rsidP="00761071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Возмещению подлежат фактически произведенные </w:t>
            </w:r>
            <w:r w:rsidR="003A6314"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и документально подтвержденные затраты субъекта на коммунальные услуги за нежилые помещения, используемые в целях в целях осуществления </w:t>
            </w:r>
            <w:r w:rsidRPr="005844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деятельности в сфере социального предпри</w:t>
            </w:r>
            <w:r w:rsidR="00A02EC9"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нимательства или реализации социально значимого (приоритетного) вида </w:t>
            </w:r>
            <w:r w:rsidR="00D10E63"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деятельности </w:t>
            </w: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>(за исключением нежилых помещений, находящихся в государ</w:t>
            </w:r>
            <w:r w:rsidR="00A02EC9"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ственной и муниципальной собственности, включенных в перечни имущества в соответствии </w:t>
            </w:r>
            <w:r w:rsidR="003A6314"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hyperlink r:id="rId15" w:history="1">
              <w:r w:rsidRPr="00584485">
                <w:rPr>
                  <w:rStyle w:val="a4"/>
                  <w:rFonts w:ascii="Times New Roman" w:hAnsi="Times New Roman"/>
                  <w:color w:val="auto"/>
                  <w:sz w:val="28"/>
                  <w:szCs w:val="28"/>
                </w:rPr>
                <w:t>Федеральным законом</w:t>
              </w:r>
            </w:hyperlink>
            <w:r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 от 24.07.2007 № 209-ФЗ </w:t>
            </w:r>
            <w:r w:rsidR="003A6314"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>«О развитии малого и среднего предпринимательства в Российской Федерации»).</w:t>
            </w:r>
          </w:p>
          <w:p w:rsidR="00761071" w:rsidRPr="00584485" w:rsidRDefault="00761071" w:rsidP="00761071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К возмещению принимаются затраты участников отбора без учета </w:t>
            </w:r>
            <w:r w:rsidR="00CA570F" w:rsidRPr="00584485">
              <w:rPr>
                <w:rFonts w:ascii="Times New Roman" w:hAnsi="Times New Roman" w:cs="Times New Roman"/>
                <w:sz w:val="28"/>
                <w:szCs w:val="28"/>
              </w:rPr>
              <w:t>арендной платы</w:t>
            </w: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 и за заверш</w:t>
            </w:r>
            <w:r w:rsidR="00F51B61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>нный расчетный пери</w:t>
            </w:r>
            <w:r w:rsidR="00CA570F" w:rsidRPr="00584485">
              <w:rPr>
                <w:rFonts w:ascii="Times New Roman" w:hAnsi="Times New Roman" w:cs="Times New Roman"/>
                <w:sz w:val="28"/>
                <w:szCs w:val="28"/>
              </w:rPr>
              <w:t>од.</w:t>
            </w:r>
          </w:p>
          <w:p w:rsidR="00FF4D20" w:rsidRPr="00584485" w:rsidRDefault="00761071" w:rsidP="003A6314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В случае возмещения затрат на коммунальные услуги по договорам аренды (субаренды) нежилых помещений, в договоре аренды (субаренды) должна отдельно отражаться сумма платежей </w:t>
            </w:r>
            <w:r w:rsidR="003A6314" w:rsidRPr="0058448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</w:t>
            </w:r>
            <w:r w:rsidRPr="00584485">
              <w:rPr>
                <w:rFonts w:ascii="Times New Roman" w:hAnsi="Times New Roman" w:cs="Times New Roman"/>
                <w:sz w:val="28"/>
                <w:szCs w:val="28"/>
              </w:rPr>
              <w:t>за коммунальные услуги, либо порядок их расчета позволяющий рассчитать сумму коммунальных услуг</w:t>
            </w:r>
          </w:p>
        </w:tc>
      </w:tr>
      <w:bookmarkEnd w:id="0"/>
    </w:tbl>
    <w:p w:rsidR="00F51B61" w:rsidRDefault="00F51B61" w:rsidP="00B9773C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974C9A" w:rsidRDefault="00974C9A" w:rsidP="00B9773C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C73E82" w:rsidRPr="00BF03EE" w:rsidRDefault="00974C9A" w:rsidP="00B9773C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</w:t>
      </w:r>
      <w:r w:rsidR="00C73E82" w:rsidRPr="00BF03EE">
        <w:rPr>
          <w:rFonts w:ascii="Times New Roman" w:hAnsi="Times New Roman" w:cs="Times New Roman"/>
          <w:sz w:val="28"/>
          <w:szCs w:val="28"/>
        </w:rPr>
        <w:t xml:space="preserve">Размер субсидии по направлению «возмещение части затрат, связанных с созданием и (или) развитием центров (групп) времяпрепровождения детей, </w:t>
      </w:r>
      <w:r w:rsidR="003A6314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C73E82" w:rsidRPr="00BF03EE">
        <w:rPr>
          <w:rFonts w:ascii="Times New Roman" w:hAnsi="Times New Roman" w:cs="Times New Roman"/>
          <w:sz w:val="28"/>
          <w:szCs w:val="28"/>
        </w:rPr>
        <w:t xml:space="preserve">в том числе кратковременного пребывания детей, и (или) дошкольных образовательных центров», определяется в соответствии с </w:t>
      </w:r>
      <w:hyperlink w:anchor="sub_257" w:history="1">
        <w:r w:rsidR="00C73E82" w:rsidRPr="00BF03EE">
          <w:rPr>
            <w:rStyle w:val="a4"/>
            <w:rFonts w:ascii="Times New Roman" w:hAnsi="Times New Roman"/>
            <w:color w:val="auto"/>
            <w:sz w:val="28"/>
            <w:szCs w:val="28"/>
          </w:rPr>
          <w:t>пунктом 7 таблицы пункта 5</w:t>
        </w:r>
      </w:hyperlink>
      <w:r w:rsidR="00C73E82" w:rsidRPr="00BF03EE">
        <w:rPr>
          <w:rFonts w:ascii="Times New Roman" w:hAnsi="Times New Roman" w:cs="Times New Roman"/>
          <w:sz w:val="28"/>
          <w:szCs w:val="28"/>
        </w:rPr>
        <w:t xml:space="preserve"> настоящего раздела. В случае недостаточности лимитов бюджетных обязательств, предусмотренных для предоставления субсидий в полном объеме, финансирование производится в пределах лимитов бюджетных обязательств пропорционально суммам, рассчитанным в соответствии с пунктом 7 таблицы пункта 5 настоящего раздела по следующей формуле:</w:t>
      </w:r>
    </w:p>
    <w:p w:rsidR="00C73E82" w:rsidRPr="00BF03EE" w:rsidRDefault="00C73E82" w:rsidP="00C73E82">
      <w:pPr>
        <w:rPr>
          <w:rFonts w:ascii="Times New Roman" w:hAnsi="Times New Roman" w:cs="Times New Roman"/>
          <w:sz w:val="28"/>
          <w:szCs w:val="28"/>
        </w:rPr>
      </w:pPr>
    </w:p>
    <w:p w:rsidR="00C73E82" w:rsidRPr="00BF03EE" w:rsidRDefault="00974C9A" w:rsidP="00C73E82">
      <w:pPr>
        <w:ind w:firstLine="69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0.5pt;height:1in">
            <v:imagedata r:id="rId16" o:title=""/>
          </v:shape>
        </w:pict>
      </w:r>
      <w:r w:rsidR="00C73E82" w:rsidRPr="00BF03EE">
        <w:rPr>
          <w:rFonts w:ascii="Times New Roman" w:hAnsi="Times New Roman" w:cs="Times New Roman"/>
          <w:sz w:val="28"/>
          <w:szCs w:val="28"/>
        </w:rPr>
        <w:t>, где:</w:t>
      </w:r>
    </w:p>
    <w:p w:rsidR="00C73E82" w:rsidRPr="00BF03EE" w:rsidRDefault="00C73E82" w:rsidP="00C73E82">
      <w:pPr>
        <w:rPr>
          <w:rFonts w:ascii="Times New Roman" w:hAnsi="Times New Roman" w:cs="Times New Roman"/>
          <w:sz w:val="28"/>
          <w:szCs w:val="28"/>
        </w:rPr>
      </w:pPr>
    </w:p>
    <w:p w:rsidR="00C73E82" w:rsidRPr="00BF03EE" w:rsidRDefault="00974C9A" w:rsidP="00B9773C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 id="_x0000_i1026" type="#_x0000_t75" style="width:14.25pt;height:21.75pt">
            <v:imagedata r:id="rId17" o:title=""/>
          </v:shape>
        </w:pict>
      </w:r>
      <w:r w:rsidR="00C73E82" w:rsidRPr="00BF03EE">
        <w:rPr>
          <w:rFonts w:ascii="Times New Roman" w:hAnsi="Times New Roman" w:cs="Times New Roman"/>
          <w:sz w:val="28"/>
          <w:szCs w:val="28"/>
        </w:rPr>
        <w:t xml:space="preserve"> </w:t>
      </w:r>
      <w:r w:rsidR="00F51B61">
        <w:rPr>
          <w:rFonts w:ascii="Times New Roman" w:hAnsi="Times New Roman" w:cs="Times New Roman"/>
          <w:sz w:val="28"/>
          <w:szCs w:val="28"/>
        </w:rPr>
        <w:t xml:space="preserve">– </w:t>
      </w:r>
      <w:r w:rsidR="00C73E82" w:rsidRPr="00BF03EE">
        <w:rPr>
          <w:rFonts w:ascii="Times New Roman" w:hAnsi="Times New Roman" w:cs="Times New Roman"/>
          <w:sz w:val="28"/>
          <w:szCs w:val="28"/>
        </w:rPr>
        <w:t xml:space="preserve">сумма расходов, заявленная к возмещению i-ым участником отбора, </w:t>
      </w:r>
      <w:r w:rsidR="003A6314">
        <w:rPr>
          <w:rFonts w:ascii="Times New Roman" w:hAnsi="Times New Roman" w:cs="Times New Roman"/>
          <w:sz w:val="28"/>
          <w:szCs w:val="28"/>
        </w:rPr>
        <w:t xml:space="preserve">    </w:t>
      </w:r>
      <w:r w:rsidR="00C73E82" w:rsidRPr="00BF03EE">
        <w:rPr>
          <w:rFonts w:ascii="Times New Roman" w:hAnsi="Times New Roman" w:cs="Times New Roman"/>
          <w:sz w:val="28"/>
          <w:szCs w:val="28"/>
        </w:rPr>
        <w:t xml:space="preserve">с учетом положений </w:t>
      </w:r>
      <w:hyperlink w:anchor="sub_257" w:history="1">
        <w:r w:rsidR="00C73E82" w:rsidRPr="00BF03EE">
          <w:rPr>
            <w:rStyle w:val="a4"/>
            <w:rFonts w:ascii="Times New Roman" w:hAnsi="Times New Roman"/>
            <w:color w:val="auto"/>
            <w:sz w:val="28"/>
            <w:szCs w:val="28"/>
          </w:rPr>
          <w:t>пункта 7 таблицы пункта 5</w:t>
        </w:r>
      </w:hyperlink>
      <w:r w:rsidR="00C73E82" w:rsidRPr="00BF03EE">
        <w:rPr>
          <w:rFonts w:ascii="Times New Roman" w:hAnsi="Times New Roman" w:cs="Times New Roman"/>
          <w:sz w:val="28"/>
          <w:szCs w:val="28"/>
        </w:rPr>
        <w:t xml:space="preserve"> настоящего раздела;</w:t>
      </w:r>
    </w:p>
    <w:p w:rsidR="00C73E82" w:rsidRPr="00BF03EE" w:rsidRDefault="00C73E82" w:rsidP="00B9773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F03EE">
        <w:rPr>
          <w:rFonts w:ascii="Times New Roman" w:hAnsi="Times New Roman" w:cs="Times New Roman"/>
          <w:sz w:val="28"/>
          <w:szCs w:val="28"/>
        </w:rPr>
        <w:t xml:space="preserve">Р </w:t>
      </w:r>
      <w:r w:rsidR="00F51B61">
        <w:rPr>
          <w:rFonts w:ascii="Times New Roman" w:hAnsi="Times New Roman" w:cs="Times New Roman"/>
          <w:sz w:val="28"/>
          <w:szCs w:val="28"/>
        </w:rPr>
        <w:t>–</w:t>
      </w:r>
      <w:r w:rsidRPr="00BF03EE">
        <w:rPr>
          <w:rFonts w:ascii="Times New Roman" w:hAnsi="Times New Roman" w:cs="Times New Roman"/>
          <w:sz w:val="28"/>
          <w:szCs w:val="28"/>
        </w:rPr>
        <w:t xml:space="preserve"> размер субсидии одному участнику отбора;</w:t>
      </w:r>
    </w:p>
    <w:p w:rsidR="00C73E82" w:rsidRPr="00BF03EE" w:rsidRDefault="00C73E82" w:rsidP="00B9773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F03EE">
        <w:rPr>
          <w:rFonts w:ascii="Times New Roman" w:hAnsi="Times New Roman" w:cs="Times New Roman"/>
          <w:sz w:val="28"/>
          <w:szCs w:val="28"/>
        </w:rPr>
        <w:t xml:space="preserve">Л </w:t>
      </w:r>
      <w:r w:rsidR="00F51B61">
        <w:rPr>
          <w:rFonts w:ascii="Times New Roman" w:hAnsi="Times New Roman" w:cs="Times New Roman"/>
          <w:sz w:val="28"/>
          <w:szCs w:val="28"/>
        </w:rPr>
        <w:t>–</w:t>
      </w:r>
      <w:r w:rsidRPr="00BF03EE">
        <w:rPr>
          <w:rFonts w:ascii="Times New Roman" w:hAnsi="Times New Roman" w:cs="Times New Roman"/>
          <w:sz w:val="28"/>
          <w:szCs w:val="28"/>
        </w:rPr>
        <w:t xml:space="preserve"> размер лимитов бюджетных обязательств, предусмотренных </w:t>
      </w:r>
      <w:r w:rsidR="003A6314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BF03EE">
        <w:rPr>
          <w:rFonts w:ascii="Times New Roman" w:hAnsi="Times New Roman" w:cs="Times New Roman"/>
          <w:sz w:val="28"/>
          <w:szCs w:val="28"/>
        </w:rPr>
        <w:t>на текущий финансовый год;</w:t>
      </w:r>
    </w:p>
    <w:p w:rsidR="00C73E82" w:rsidRPr="00BF03EE" w:rsidRDefault="00C73E82" w:rsidP="00B9773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F03EE">
        <w:rPr>
          <w:rFonts w:ascii="Times New Roman" w:hAnsi="Times New Roman" w:cs="Times New Roman"/>
          <w:sz w:val="28"/>
          <w:szCs w:val="28"/>
        </w:rPr>
        <w:t xml:space="preserve">n </w:t>
      </w:r>
      <w:r w:rsidR="00F51B61">
        <w:rPr>
          <w:rFonts w:ascii="Times New Roman" w:hAnsi="Times New Roman" w:cs="Times New Roman"/>
          <w:sz w:val="28"/>
          <w:szCs w:val="28"/>
        </w:rPr>
        <w:t>–</w:t>
      </w:r>
      <w:r w:rsidRPr="00BF03EE">
        <w:rPr>
          <w:rFonts w:ascii="Times New Roman" w:hAnsi="Times New Roman" w:cs="Times New Roman"/>
          <w:sz w:val="28"/>
          <w:szCs w:val="28"/>
        </w:rPr>
        <w:t xml:space="preserve"> число заявок, соответствующих требованиям, определенным настоящим порядком.</w:t>
      </w:r>
    </w:p>
    <w:sectPr w:rsidR="00C73E82" w:rsidRPr="00BF03EE" w:rsidSect="00974C9A">
      <w:pgSz w:w="11900" w:h="16800"/>
      <w:pgMar w:top="567" w:right="561" w:bottom="1134" w:left="1701" w:header="720" w:footer="720" w:gutter="0"/>
      <w:pgNumType w:start="3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123D" w:rsidRDefault="0084123D" w:rsidP="008D6C71">
      <w:r>
        <w:separator/>
      </w:r>
    </w:p>
  </w:endnote>
  <w:endnote w:type="continuationSeparator" w:id="0">
    <w:p w:rsidR="0084123D" w:rsidRDefault="0084123D" w:rsidP="008D6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123D" w:rsidRDefault="0084123D" w:rsidP="008D6C71">
      <w:r>
        <w:separator/>
      </w:r>
    </w:p>
  </w:footnote>
  <w:footnote w:type="continuationSeparator" w:id="0">
    <w:p w:rsidR="0084123D" w:rsidRDefault="0084123D" w:rsidP="008D6C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700E07F1"/>
    <w:multiLevelType w:val="hybridMultilevel"/>
    <w:tmpl w:val="4C527DD6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83DCA"/>
    <w:rsid w:val="000053BF"/>
    <w:rsid w:val="000111D2"/>
    <w:rsid w:val="00012991"/>
    <w:rsid w:val="0001344D"/>
    <w:rsid w:val="000139B8"/>
    <w:rsid w:val="000162E6"/>
    <w:rsid w:val="0002337A"/>
    <w:rsid w:val="00023BA9"/>
    <w:rsid w:val="00031E5E"/>
    <w:rsid w:val="00033524"/>
    <w:rsid w:val="00033BD1"/>
    <w:rsid w:val="000363F7"/>
    <w:rsid w:val="000369DD"/>
    <w:rsid w:val="00040F0E"/>
    <w:rsid w:val="0004149F"/>
    <w:rsid w:val="00042632"/>
    <w:rsid w:val="00043221"/>
    <w:rsid w:val="00045AB5"/>
    <w:rsid w:val="000462BF"/>
    <w:rsid w:val="000463D1"/>
    <w:rsid w:val="00046822"/>
    <w:rsid w:val="000468FE"/>
    <w:rsid w:val="00047801"/>
    <w:rsid w:val="0005380C"/>
    <w:rsid w:val="00054543"/>
    <w:rsid w:val="00055109"/>
    <w:rsid w:val="00056086"/>
    <w:rsid w:val="000570D2"/>
    <w:rsid w:val="00060095"/>
    <w:rsid w:val="00060AF5"/>
    <w:rsid w:val="00060D29"/>
    <w:rsid w:val="00061590"/>
    <w:rsid w:val="000615CA"/>
    <w:rsid w:val="000652A9"/>
    <w:rsid w:val="00066AB6"/>
    <w:rsid w:val="00073D3A"/>
    <w:rsid w:val="000824E0"/>
    <w:rsid w:val="000831A8"/>
    <w:rsid w:val="0008355D"/>
    <w:rsid w:val="00084599"/>
    <w:rsid w:val="000909F4"/>
    <w:rsid w:val="000914DE"/>
    <w:rsid w:val="000920DE"/>
    <w:rsid w:val="0009690B"/>
    <w:rsid w:val="000A41EE"/>
    <w:rsid w:val="000A4AF1"/>
    <w:rsid w:val="000A4B00"/>
    <w:rsid w:val="000A5710"/>
    <w:rsid w:val="000A7BA8"/>
    <w:rsid w:val="000B33E4"/>
    <w:rsid w:val="000B6C83"/>
    <w:rsid w:val="000B6DDE"/>
    <w:rsid w:val="000B7DD3"/>
    <w:rsid w:val="000C1E10"/>
    <w:rsid w:val="000C36B8"/>
    <w:rsid w:val="000C63D3"/>
    <w:rsid w:val="000C690E"/>
    <w:rsid w:val="000C730E"/>
    <w:rsid w:val="000C7808"/>
    <w:rsid w:val="000D0F7B"/>
    <w:rsid w:val="000D3F06"/>
    <w:rsid w:val="000D5FC8"/>
    <w:rsid w:val="000D7E7D"/>
    <w:rsid w:val="000E19B2"/>
    <w:rsid w:val="000E362E"/>
    <w:rsid w:val="000E5642"/>
    <w:rsid w:val="000E59DF"/>
    <w:rsid w:val="000E5FF0"/>
    <w:rsid w:val="000F074C"/>
    <w:rsid w:val="000F1AAE"/>
    <w:rsid w:val="000F2644"/>
    <w:rsid w:val="000F4A7F"/>
    <w:rsid w:val="000F57D7"/>
    <w:rsid w:val="000F5AE9"/>
    <w:rsid w:val="0010022F"/>
    <w:rsid w:val="001009FD"/>
    <w:rsid w:val="00100E17"/>
    <w:rsid w:val="0010244C"/>
    <w:rsid w:val="00105872"/>
    <w:rsid w:val="00105D17"/>
    <w:rsid w:val="00107706"/>
    <w:rsid w:val="00107E7F"/>
    <w:rsid w:val="00107F97"/>
    <w:rsid w:val="0011364A"/>
    <w:rsid w:val="00117FAD"/>
    <w:rsid w:val="00122ECE"/>
    <w:rsid w:val="00131C2D"/>
    <w:rsid w:val="00132E9A"/>
    <w:rsid w:val="0013379B"/>
    <w:rsid w:val="0013431E"/>
    <w:rsid w:val="00141817"/>
    <w:rsid w:val="00146E1B"/>
    <w:rsid w:val="001478A3"/>
    <w:rsid w:val="001539B9"/>
    <w:rsid w:val="00155148"/>
    <w:rsid w:val="00155413"/>
    <w:rsid w:val="0015547B"/>
    <w:rsid w:val="00155A65"/>
    <w:rsid w:val="00155EE7"/>
    <w:rsid w:val="00161EBE"/>
    <w:rsid w:val="0016381C"/>
    <w:rsid w:val="00165987"/>
    <w:rsid w:val="0016705E"/>
    <w:rsid w:val="00170828"/>
    <w:rsid w:val="00175183"/>
    <w:rsid w:val="00176CCD"/>
    <w:rsid w:val="00177EE4"/>
    <w:rsid w:val="0018219B"/>
    <w:rsid w:val="001837EE"/>
    <w:rsid w:val="00185B93"/>
    <w:rsid w:val="00186742"/>
    <w:rsid w:val="0019245C"/>
    <w:rsid w:val="00196344"/>
    <w:rsid w:val="0019706F"/>
    <w:rsid w:val="00197254"/>
    <w:rsid w:val="001A575B"/>
    <w:rsid w:val="001A5FAF"/>
    <w:rsid w:val="001A614D"/>
    <w:rsid w:val="001B0831"/>
    <w:rsid w:val="001B3D38"/>
    <w:rsid w:val="001B777B"/>
    <w:rsid w:val="001C0218"/>
    <w:rsid w:val="001C26D2"/>
    <w:rsid w:val="001C3735"/>
    <w:rsid w:val="001C4B37"/>
    <w:rsid w:val="001C6509"/>
    <w:rsid w:val="001C6917"/>
    <w:rsid w:val="001D27C7"/>
    <w:rsid w:val="001D4551"/>
    <w:rsid w:val="001D7BF7"/>
    <w:rsid w:val="001E1914"/>
    <w:rsid w:val="001E23C5"/>
    <w:rsid w:val="001E311D"/>
    <w:rsid w:val="001E426D"/>
    <w:rsid w:val="001E4D2A"/>
    <w:rsid w:val="001E5C99"/>
    <w:rsid w:val="001E7FF7"/>
    <w:rsid w:val="001F3041"/>
    <w:rsid w:val="001F43D4"/>
    <w:rsid w:val="001F7266"/>
    <w:rsid w:val="001F7343"/>
    <w:rsid w:val="001F795E"/>
    <w:rsid w:val="00203764"/>
    <w:rsid w:val="00204143"/>
    <w:rsid w:val="00204266"/>
    <w:rsid w:val="002059A9"/>
    <w:rsid w:val="00210848"/>
    <w:rsid w:val="0021154D"/>
    <w:rsid w:val="002115A0"/>
    <w:rsid w:val="0021266F"/>
    <w:rsid w:val="00214A4C"/>
    <w:rsid w:val="00215576"/>
    <w:rsid w:val="0021616F"/>
    <w:rsid w:val="0021748F"/>
    <w:rsid w:val="0022621D"/>
    <w:rsid w:val="00226758"/>
    <w:rsid w:val="00227EF4"/>
    <w:rsid w:val="002305B8"/>
    <w:rsid w:val="00234556"/>
    <w:rsid w:val="00235267"/>
    <w:rsid w:val="0024107D"/>
    <w:rsid w:val="002432E9"/>
    <w:rsid w:val="00246B18"/>
    <w:rsid w:val="00246F2E"/>
    <w:rsid w:val="0025002A"/>
    <w:rsid w:val="002526B4"/>
    <w:rsid w:val="00252AFF"/>
    <w:rsid w:val="002616DC"/>
    <w:rsid w:val="00261E6C"/>
    <w:rsid w:val="00263BE7"/>
    <w:rsid w:val="002719FA"/>
    <w:rsid w:val="0027386A"/>
    <w:rsid w:val="002745EC"/>
    <w:rsid w:val="00274BDC"/>
    <w:rsid w:val="0028156A"/>
    <w:rsid w:val="002850D9"/>
    <w:rsid w:val="00285E2C"/>
    <w:rsid w:val="00286B54"/>
    <w:rsid w:val="00290FB7"/>
    <w:rsid w:val="0029169C"/>
    <w:rsid w:val="002923CF"/>
    <w:rsid w:val="00295FC5"/>
    <w:rsid w:val="00296CF8"/>
    <w:rsid w:val="002A76A7"/>
    <w:rsid w:val="002A785A"/>
    <w:rsid w:val="002B17DD"/>
    <w:rsid w:val="002B4757"/>
    <w:rsid w:val="002B5619"/>
    <w:rsid w:val="002C1640"/>
    <w:rsid w:val="002C25ED"/>
    <w:rsid w:val="002C37C6"/>
    <w:rsid w:val="002C4C99"/>
    <w:rsid w:val="002D16F8"/>
    <w:rsid w:val="002D376B"/>
    <w:rsid w:val="002D7DD1"/>
    <w:rsid w:val="002E1C85"/>
    <w:rsid w:val="002E33AD"/>
    <w:rsid w:val="002E4A8F"/>
    <w:rsid w:val="002E504E"/>
    <w:rsid w:val="002E5211"/>
    <w:rsid w:val="002E536C"/>
    <w:rsid w:val="002E6E5B"/>
    <w:rsid w:val="002F0D0F"/>
    <w:rsid w:val="002F120E"/>
    <w:rsid w:val="002F1D76"/>
    <w:rsid w:val="002F3E95"/>
    <w:rsid w:val="00307398"/>
    <w:rsid w:val="00311179"/>
    <w:rsid w:val="00313BC7"/>
    <w:rsid w:val="00315D5F"/>
    <w:rsid w:val="00316D1E"/>
    <w:rsid w:val="003219C2"/>
    <w:rsid w:val="003221FE"/>
    <w:rsid w:val="003237A8"/>
    <w:rsid w:val="003241A2"/>
    <w:rsid w:val="00324493"/>
    <w:rsid w:val="003271B1"/>
    <w:rsid w:val="00327BB2"/>
    <w:rsid w:val="00330D57"/>
    <w:rsid w:val="003319FA"/>
    <w:rsid w:val="003339BD"/>
    <w:rsid w:val="00336478"/>
    <w:rsid w:val="003365CA"/>
    <w:rsid w:val="00336DF6"/>
    <w:rsid w:val="00337314"/>
    <w:rsid w:val="00341B40"/>
    <w:rsid w:val="00344119"/>
    <w:rsid w:val="00344A60"/>
    <w:rsid w:val="00350025"/>
    <w:rsid w:val="00350CE2"/>
    <w:rsid w:val="00352A6F"/>
    <w:rsid w:val="00354839"/>
    <w:rsid w:val="003643D7"/>
    <w:rsid w:val="00365320"/>
    <w:rsid w:val="00365D8A"/>
    <w:rsid w:val="003674EA"/>
    <w:rsid w:val="003679BA"/>
    <w:rsid w:val="00371B49"/>
    <w:rsid w:val="003736DA"/>
    <w:rsid w:val="0037520F"/>
    <w:rsid w:val="003753EE"/>
    <w:rsid w:val="0037557A"/>
    <w:rsid w:val="00380224"/>
    <w:rsid w:val="00380D7E"/>
    <w:rsid w:val="0038145C"/>
    <w:rsid w:val="00390766"/>
    <w:rsid w:val="00393DB4"/>
    <w:rsid w:val="0039466B"/>
    <w:rsid w:val="003947B3"/>
    <w:rsid w:val="00394873"/>
    <w:rsid w:val="003953C2"/>
    <w:rsid w:val="003A1877"/>
    <w:rsid w:val="003A231A"/>
    <w:rsid w:val="003A2729"/>
    <w:rsid w:val="003A2858"/>
    <w:rsid w:val="003A6314"/>
    <w:rsid w:val="003A6403"/>
    <w:rsid w:val="003A70D1"/>
    <w:rsid w:val="003B0375"/>
    <w:rsid w:val="003B1637"/>
    <w:rsid w:val="003B1B22"/>
    <w:rsid w:val="003B6AA9"/>
    <w:rsid w:val="003C0212"/>
    <w:rsid w:val="003C4D1F"/>
    <w:rsid w:val="003C64A3"/>
    <w:rsid w:val="003C73C0"/>
    <w:rsid w:val="003C7801"/>
    <w:rsid w:val="003C7FDA"/>
    <w:rsid w:val="003D372E"/>
    <w:rsid w:val="003D3C3D"/>
    <w:rsid w:val="003D4214"/>
    <w:rsid w:val="003D55BC"/>
    <w:rsid w:val="003D70A2"/>
    <w:rsid w:val="003D7AB5"/>
    <w:rsid w:val="003E543E"/>
    <w:rsid w:val="003E6B00"/>
    <w:rsid w:val="003F6A77"/>
    <w:rsid w:val="003F720D"/>
    <w:rsid w:val="00402475"/>
    <w:rsid w:val="004036DF"/>
    <w:rsid w:val="00403FCE"/>
    <w:rsid w:val="00406321"/>
    <w:rsid w:val="004064E0"/>
    <w:rsid w:val="004073A0"/>
    <w:rsid w:val="004107E0"/>
    <w:rsid w:val="00410E72"/>
    <w:rsid w:val="0041340C"/>
    <w:rsid w:val="0041721F"/>
    <w:rsid w:val="004172B2"/>
    <w:rsid w:val="00417803"/>
    <w:rsid w:val="004206E0"/>
    <w:rsid w:val="004210A8"/>
    <w:rsid w:val="004217B3"/>
    <w:rsid w:val="00423F95"/>
    <w:rsid w:val="00424A12"/>
    <w:rsid w:val="00425EDC"/>
    <w:rsid w:val="00427AC9"/>
    <w:rsid w:val="00427CAE"/>
    <w:rsid w:val="004307A0"/>
    <w:rsid w:val="00431BC1"/>
    <w:rsid w:val="00443165"/>
    <w:rsid w:val="004458B9"/>
    <w:rsid w:val="0044627F"/>
    <w:rsid w:val="00451096"/>
    <w:rsid w:val="00453D00"/>
    <w:rsid w:val="00454CAB"/>
    <w:rsid w:val="0045628B"/>
    <w:rsid w:val="00456415"/>
    <w:rsid w:val="004608A9"/>
    <w:rsid w:val="00461DE3"/>
    <w:rsid w:val="00463DAF"/>
    <w:rsid w:val="004640D0"/>
    <w:rsid w:val="00464F7B"/>
    <w:rsid w:val="004658F7"/>
    <w:rsid w:val="00466731"/>
    <w:rsid w:val="00466848"/>
    <w:rsid w:val="00470610"/>
    <w:rsid w:val="00473573"/>
    <w:rsid w:val="00475213"/>
    <w:rsid w:val="004758D8"/>
    <w:rsid w:val="00475C1C"/>
    <w:rsid w:val="00477338"/>
    <w:rsid w:val="004779BE"/>
    <w:rsid w:val="00477CAD"/>
    <w:rsid w:val="00482CC6"/>
    <w:rsid w:val="00483803"/>
    <w:rsid w:val="004841C8"/>
    <w:rsid w:val="004844ED"/>
    <w:rsid w:val="00484E45"/>
    <w:rsid w:val="004851CA"/>
    <w:rsid w:val="004861D1"/>
    <w:rsid w:val="00486E26"/>
    <w:rsid w:val="00490EBF"/>
    <w:rsid w:val="00490F7E"/>
    <w:rsid w:val="0049158C"/>
    <w:rsid w:val="0049550E"/>
    <w:rsid w:val="0049580D"/>
    <w:rsid w:val="00495F3A"/>
    <w:rsid w:val="00497322"/>
    <w:rsid w:val="004976C9"/>
    <w:rsid w:val="004A1122"/>
    <w:rsid w:val="004A21D4"/>
    <w:rsid w:val="004A4FE6"/>
    <w:rsid w:val="004A5F5E"/>
    <w:rsid w:val="004A67BE"/>
    <w:rsid w:val="004A6EE6"/>
    <w:rsid w:val="004B16AF"/>
    <w:rsid w:val="004B17D5"/>
    <w:rsid w:val="004B6EFE"/>
    <w:rsid w:val="004B6F29"/>
    <w:rsid w:val="004B795E"/>
    <w:rsid w:val="004C0DA8"/>
    <w:rsid w:val="004C21BB"/>
    <w:rsid w:val="004C68E7"/>
    <w:rsid w:val="004C7950"/>
    <w:rsid w:val="004D0803"/>
    <w:rsid w:val="004D09ED"/>
    <w:rsid w:val="004D44F9"/>
    <w:rsid w:val="004D4778"/>
    <w:rsid w:val="004D503A"/>
    <w:rsid w:val="004D6689"/>
    <w:rsid w:val="004E1DF1"/>
    <w:rsid w:val="004E1EA2"/>
    <w:rsid w:val="004E292B"/>
    <w:rsid w:val="004E3734"/>
    <w:rsid w:val="004E48B4"/>
    <w:rsid w:val="004E5076"/>
    <w:rsid w:val="004E5CBF"/>
    <w:rsid w:val="00503795"/>
    <w:rsid w:val="005049F5"/>
    <w:rsid w:val="00505619"/>
    <w:rsid w:val="005071D4"/>
    <w:rsid w:val="005107C5"/>
    <w:rsid w:val="00512E4A"/>
    <w:rsid w:val="005132B1"/>
    <w:rsid w:val="0052178D"/>
    <w:rsid w:val="005243E9"/>
    <w:rsid w:val="00533561"/>
    <w:rsid w:val="00533DA4"/>
    <w:rsid w:val="00537A5B"/>
    <w:rsid w:val="00540ECC"/>
    <w:rsid w:val="005434D6"/>
    <w:rsid w:val="00546CF7"/>
    <w:rsid w:val="00551283"/>
    <w:rsid w:val="00553FB5"/>
    <w:rsid w:val="00555B6C"/>
    <w:rsid w:val="00557059"/>
    <w:rsid w:val="005620F4"/>
    <w:rsid w:val="00562764"/>
    <w:rsid w:val="00563107"/>
    <w:rsid w:val="00563FB3"/>
    <w:rsid w:val="00564561"/>
    <w:rsid w:val="00566396"/>
    <w:rsid w:val="0057061E"/>
    <w:rsid w:val="00571108"/>
    <w:rsid w:val="00574D0A"/>
    <w:rsid w:val="005762BF"/>
    <w:rsid w:val="005778C0"/>
    <w:rsid w:val="005818FC"/>
    <w:rsid w:val="00584485"/>
    <w:rsid w:val="00584F28"/>
    <w:rsid w:val="00587A6E"/>
    <w:rsid w:val="0059265D"/>
    <w:rsid w:val="00593421"/>
    <w:rsid w:val="005965AC"/>
    <w:rsid w:val="00597451"/>
    <w:rsid w:val="005A3739"/>
    <w:rsid w:val="005A3FAF"/>
    <w:rsid w:val="005A7374"/>
    <w:rsid w:val="005B1A85"/>
    <w:rsid w:val="005B3CF1"/>
    <w:rsid w:val="005B469E"/>
    <w:rsid w:val="005B6615"/>
    <w:rsid w:val="005B72B3"/>
    <w:rsid w:val="005C1AD9"/>
    <w:rsid w:val="005C22D2"/>
    <w:rsid w:val="005C312D"/>
    <w:rsid w:val="005C5F95"/>
    <w:rsid w:val="005C6E87"/>
    <w:rsid w:val="005D358E"/>
    <w:rsid w:val="005D4094"/>
    <w:rsid w:val="005D562B"/>
    <w:rsid w:val="005D6947"/>
    <w:rsid w:val="005E124E"/>
    <w:rsid w:val="005E3C65"/>
    <w:rsid w:val="005E562E"/>
    <w:rsid w:val="005E6F38"/>
    <w:rsid w:val="005E729A"/>
    <w:rsid w:val="005F23DC"/>
    <w:rsid w:val="005F2A7D"/>
    <w:rsid w:val="005F57CD"/>
    <w:rsid w:val="006000DE"/>
    <w:rsid w:val="00602D4D"/>
    <w:rsid w:val="00602F0A"/>
    <w:rsid w:val="006042E5"/>
    <w:rsid w:val="00605138"/>
    <w:rsid w:val="00606698"/>
    <w:rsid w:val="00611CDF"/>
    <w:rsid w:val="00612294"/>
    <w:rsid w:val="0061506B"/>
    <w:rsid w:val="0061561B"/>
    <w:rsid w:val="006177DB"/>
    <w:rsid w:val="00620254"/>
    <w:rsid w:val="00623567"/>
    <w:rsid w:val="006241B0"/>
    <w:rsid w:val="00624BAA"/>
    <w:rsid w:val="00631060"/>
    <w:rsid w:val="006312CD"/>
    <w:rsid w:val="00631570"/>
    <w:rsid w:val="00633B50"/>
    <w:rsid w:val="0063565C"/>
    <w:rsid w:val="006358CD"/>
    <w:rsid w:val="00643839"/>
    <w:rsid w:val="00643A94"/>
    <w:rsid w:val="0064493E"/>
    <w:rsid w:val="006450B6"/>
    <w:rsid w:val="00645984"/>
    <w:rsid w:val="006505EC"/>
    <w:rsid w:val="00652B27"/>
    <w:rsid w:val="00653E80"/>
    <w:rsid w:val="00654988"/>
    <w:rsid w:val="00655CE7"/>
    <w:rsid w:val="00656FC0"/>
    <w:rsid w:val="00663F20"/>
    <w:rsid w:val="00664EA1"/>
    <w:rsid w:val="00665E77"/>
    <w:rsid w:val="0067373D"/>
    <w:rsid w:val="006760B9"/>
    <w:rsid w:val="00676B4F"/>
    <w:rsid w:val="006838B5"/>
    <w:rsid w:val="00684919"/>
    <w:rsid w:val="00686BB9"/>
    <w:rsid w:val="00687A64"/>
    <w:rsid w:val="006905BA"/>
    <w:rsid w:val="00691BB9"/>
    <w:rsid w:val="00692A94"/>
    <w:rsid w:val="00694183"/>
    <w:rsid w:val="006A5379"/>
    <w:rsid w:val="006A5835"/>
    <w:rsid w:val="006A5DA9"/>
    <w:rsid w:val="006A6968"/>
    <w:rsid w:val="006A798F"/>
    <w:rsid w:val="006B1D90"/>
    <w:rsid w:val="006B57CE"/>
    <w:rsid w:val="006B6DCF"/>
    <w:rsid w:val="006C14AB"/>
    <w:rsid w:val="006C5435"/>
    <w:rsid w:val="006C57B2"/>
    <w:rsid w:val="006C6F06"/>
    <w:rsid w:val="006D177A"/>
    <w:rsid w:val="006D1BC6"/>
    <w:rsid w:val="006D2DE3"/>
    <w:rsid w:val="006D3A36"/>
    <w:rsid w:val="006E213C"/>
    <w:rsid w:val="006E2DC0"/>
    <w:rsid w:val="006E3E93"/>
    <w:rsid w:val="006E7691"/>
    <w:rsid w:val="006E7912"/>
    <w:rsid w:val="006F40EA"/>
    <w:rsid w:val="006F44B5"/>
    <w:rsid w:val="00700914"/>
    <w:rsid w:val="0070355B"/>
    <w:rsid w:val="0070553D"/>
    <w:rsid w:val="00705E03"/>
    <w:rsid w:val="007068C7"/>
    <w:rsid w:val="0071043D"/>
    <w:rsid w:val="00710C6D"/>
    <w:rsid w:val="007119E1"/>
    <w:rsid w:val="00711F51"/>
    <w:rsid w:val="00712A91"/>
    <w:rsid w:val="00716868"/>
    <w:rsid w:val="0071748C"/>
    <w:rsid w:val="00717D69"/>
    <w:rsid w:val="007209FA"/>
    <w:rsid w:val="00721210"/>
    <w:rsid w:val="007244CE"/>
    <w:rsid w:val="0072784F"/>
    <w:rsid w:val="00731DB1"/>
    <w:rsid w:val="00732BEB"/>
    <w:rsid w:val="00733798"/>
    <w:rsid w:val="00736062"/>
    <w:rsid w:val="0074051C"/>
    <w:rsid w:val="00740EE2"/>
    <w:rsid w:val="00741311"/>
    <w:rsid w:val="00742AC2"/>
    <w:rsid w:val="00752BA1"/>
    <w:rsid w:val="00757E59"/>
    <w:rsid w:val="00761071"/>
    <w:rsid w:val="0076117B"/>
    <w:rsid w:val="0076354A"/>
    <w:rsid w:val="00764923"/>
    <w:rsid w:val="0076524F"/>
    <w:rsid w:val="00765DEA"/>
    <w:rsid w:val="00766203"/>
    <w:rsid w:val="00766239"/>
    <w:rsid w:val="007721AC"/>
    <w:rsid w:val="0077501E"/>
    <w:rsid w:val="007751CE"/>
    <w:rsid w:val="00775C0C"/>
    <w:rsid w:val="00781A01"/>
    <w:rsid w:val="0078489C"/>
    <w:rsid w:val="0078526F"/>
    <w:rsid w:val="007874C6"/>
    <w:rsid w:val="00793276"/>
    <w:rsid w:val="00795138"/>
    <w:rsid w:val="00795EC8"/>
    <w:rsid w:val="007A1426"/>
    <w:rsid w:val="007A2501"/>
    <w:rsid w:val="007A5EB8"/>
    <w:rsid w:val="007A78F6"/>
    <w:rsid w:val="007B5F4E"/>
    <w:rsid w:val="007C19AF"/>
    <w:rsid w:val="007C2E6C"/>
    <w:rsid w:val="007C35A0"/>
    <w:rsid w:val="007C3A79"/>
    <w:rsid w:val="007C5795"/>
    <w:rsid w:val="007C6358"/>
    <w:rsid w:val="007C74A4"/>
    <w:rsid w:val="007D138C"/>
    <w:rsid w:val="007D3224"/>
    <w:rsid w:val="007D5390"/>
    <w:rsid w:val="007D6FFF"/>
    <w:rsid w:val="007E292A"/>
    <w:rsid w:val="007E49BE"/>
    <w:rsid w:val="007E7965"/>
    <w:rsid w:val="007F20F2"/>
    <w:rsid w:val="007F2658"/>
    <w:rsid w:val="007F28F0"/>
    <w:rsid w:val="007F54FC"/>
    <w:rsid w:val="007F6D5E"/>
    <w:rsid w:val="007F774C"/>
    <w:rsid w:val="008017C3"/>
    <w:rsid w:val="00801E8A"/>
    <w:rsid w:val="008022D8"/>
    <w:rsid w:val="00802EA3"/>
    <w:rsid w:val="008033D1"/>
    <w:rsid w:val="008034CC"/>
    <w:rsid w:val="0080658F"/>
    <w:rsid w:val="00806AD0"/>
    <w:rsid w:val="00806C6F"/>
    <w:rsid w:val="008078C4"/>
    <w:rsid w:val="00807F82"/>
    <w:rsid w:val="00810C3A"/>
    <w:rsid w:val="00817499"/>
    <w:rsid w:val="008177A5"/>
    <w:rsid w:val="008205B7"/>
    <w:rsid w:val="00821692"/>
    <w:rsid w:val="008234CC"/>
    <w:rsid w:val="00825AE9"/>
    <w:rsid w:val="008304BC"/>
    <w:rsid w:val="00832700"/>
    <w:rsid w:val="00833BA6"/>
    <w:rsid w:val="00834B0D"/>
    <w:rsid w:val="00835435"/>
    <w:rsid w:val="008377ED"/>
    <w:rsid w:val="0084123D"/>
    <w:rsid w:val="008414CB"/>
    <w:rsid w:val="0084259C"/>
    <w:rsid w:val="00842E8A"/>
    <w:rsid w:val="008507CB"/>
    <w:rsid w:val="00852785"/>
    <w:rsid w:val="00854B9A"/>
    <w:rsid w:val="00860F7E"/>
    <w:rsid w:val="008612A8"/>
    <w:rsid w:val="008613CE"/>
    <w:rsid w:val="0086261B"/>
    <w:rsid w:val="00862B11"/>
    <w:rsid w:val="0086646B"/>
    <w:rsid w:val="00867503"/>
    <w:rsid w:val="00873048"/>
    <w:rsid w:val="0087648D"/>
    <w:rsid w:val="0087755B"/>
    <w:rsid w:val="00886CCD"/>
    <w:rsid w:val="00890698"/>
    <w:rsid w:val="00890699"/>
    <w:rsid w:val="00890874"/>
    <w:rsid w:val="0089537A"/>
    <w:rsid w:val="008A0FB3"/>
    <w:rsid w:val="008A1DE9"/>
    <w:rsid w:val="008A3E66"/>
    <w:rsid w:val="008A4FF0"/>
    <w:rsid w:val="008A59D4"/>
    <w:rsid w:val="008A5C24"/>
    <w:rsid w:val="008A5C9A"/>
    <w:rsid w:val="008A60F6"/>
    <w:rsid w:val="008A64C1"/>
    <w:rsid w:val="008A75FF"/>
    <w:rsid w:val="008B35A9"/>
    <w:rsid w:val="008B36B7"/>
    <w:rsid w:val="008B521F"/>
    <w:rsid w:val="008B5F9D"/>
    <w:rsid w:val="008B68A6"/>
    <w:rsid w:val="008B6F62"/>
    <w:rsid w:val="008C0AF9"/>
    <w:rsid w:val="008C11A5"/>
    <w:rsid w:val="008C176B"/>
    <w:rsid w:val="008C33FC"/>
    <w:rsid w:val="008C520D"/>
    <w:rsid w:val="008C5934"/>
    <w:rsid w:val="008C73DE"/>
    <w:rsid w:val="008D0566"/>
    <w:rsid w:val="008D1C0A"/>
    <w:rsid w:val="008D620D"/>
    <w:rsid w:val="008D6C71"/>
    <w:rsid w:val="008D7662"/>
    <w:rsid w:val="008D7A71"/>
    <w:rsid w:val="008E13E7"/>
    <w:rsid w:val="008E1D70"/>
    <w:rsid w:val="008E2BF3"/>
    <w:rsid w:val="008E49D1"/>
    <w:rsid w:val="008E7556"/>
    <w:rsid w:val="008F017D"/>
    <w:rsid w:val="008F0470"/>
    <w:rsid w:val="008F2280"/>
    <w:rsid w:val="008F2B84"/>
    <w:rsid w:val="008F5240"/>
    <w:rsid w:val="008F7490"/>
    <w:rsid w:val="00903131"/>
    <w:rsid w:val="009045ED"/>
    <w:rsid w:val="00906057"/>
    <w:rsid w:val="00910DEB"/>
    <w:rsid w:val="009155E9"/>
    <w:rsid w:val="009175A1"/>
    <w:rsid w:val="00927FBC"/>
    <w:rsid w:val="009317BD"/>
    <w:rsid w:val="00933836"/>
    <w:rsid w:val="009343B6"/>
    <w:rsid w:val="00934617"/>
    <w:rsid w:val="0093509F"/>
    <w:rsid w:val="0093633A"/>
    <w:rsid w:val="009368AE"/>
    <w:rsid w:val="009376AA"/>
    <w:rsid w:val="00937FEE"/>
    <w:rsid w:val="00940326"/>
    <w:rsid w:val="00940342"/>
    <w:rsid w:val="00943F4C"/>
    <w:rsid w:val="0094510A"/>
    <w:rsid w:val="00947B42"/>
    <w:rsid w:val="00951DB1"/>
    <w:rsid w:val="00951DB7"/>
    <w:rsid w:val="00952D57"/>
    <w:rsid w:val="00957516"/>
    <w:rsid w:val="00957A34"/>
    <w:rsid w:val="00962987"/>
    <w:rsid w:val="00962B21"/>
    <w:rsid w:val="0096406D"/>
    <w:rsid w:val="00966688"/>
    <w:rsid w:val="00970FA8"/>
    <w:rsid w:val="00974C9A"/>
    <w:rsid w:val="0097539F"/>
    <w:rsid w:val="00977316"/>
    <w:rsid w:val="00981F3C"/>
    <w:rsid w:val="00985275"/>
    <w:rsid w:val="00987A7A"/>
    <w:rsid w:val="00987E9D"/>
    <w:rsid w:val="0099055E"/>
    <w:rsid w:val="00993806"/>
    <w:rsid w:val="00994342"/>
    <w:rsid w:val="00995E39"/>
    <w:rsid w:val="00996B0C"/>
    <w:rsid w:val="009A2B41"/>
    <w:rsid w:val="009A37E1"/>
    <w:rsid w:val="009B2604"/>
    <w:rsid w:val="009B2912"/>
    <w:rsid w:val="009B6D54"/>
    <w:rsid w:val="009B7610"/>
    <w:rsid w:val="009C0BC2"/>
    <w:rsid w:val="009C0C0A"/>
    <w:rsid w:val="009C113F"/>
    <w:rsid w:val="009C17A4"/>
    <w:rsid w:val="009C2345"/>
    <w:rsid w:val="009C313D"/>
    <w:rsid w:val="009C62A3"/>
    <w:rsid w:val="009C680D"/>
    <w:rsid w:val="009D0104"/>
    <w:rsid w:val="009D1A52"/>
    <w:rsid w:val="009D5924"/>
    <w:rsid w:val="009E0449"/>
    <w:rsid w:val="009E1D0F"/>
    <w:rsid w:val="009E561B"/>
    <w:rsid w:val="009E56A3"/>
    <w:rsid w:val="009E5E72"/>
    <w:rsid w:val="009E6938"/>
    <w:rsid w:val="009F4AAF"/>
    <w:rsid w:val="009F76A7"/>
    <w:rsid w:val="009F7823"/>
    <w:rsid w:val="00A00342"/>
    <w:rsid w:val="00A00669"/>
    <w:rsid w:val="00A02EC9"/>
    <w:rsid w:val="00A0387A"/>
    <w:rsid w:val="00A04EC5"/>
    <w:rsid w:val="00A06276"/>
    <w:rsid w:val="00A06B3B"/>
    <w:rsid w:val="00A1043E"/>
    <w:rsid w:val="00A116B8"/>
    <w:rsid w:val="00A11D56"/>
    <w:rsid w:val="00A12AA9"/>
    <w:rsid w:val="00A12F73"/>
    <w:rsid w:val="00A13213"/>
    <w:rsid w:val="00A1535D"/>
    <w:rsid w:val="00A15745"/>
    <w:rsid w:val="00A209BB"/>
    <w:rsid w:val="00A212C0"/>
    <w:rsid w:val="00A23CF3"/>
    <w:rsid w:val="00A25AD5"/>
    <w:rsid w:val="00A301F5"/>
    <w:rsid w:val="00A30201"/>
    <w:rsid w:val="00A3529A"/>
    <w:rsid w:val="00A352F2"/>
    <w:rsid w:val="00A35C3B"/>
    <w:rsid w:val="00A37D0F"/>
    <w:rsid w:val="00A420C6"/>
    <w:rsid w:val="00A43271"/>
    <w:rsid w:val="00A50B4A"/>
    <w:rsid w:val="00A53CD5"/>
    <w:rsid w:val="00A619F7"/>
    <w:rsid w:val="00A67D4E"/>
    <w:rsid w:val="00A712CC"/>
    <w:rsid w:val="00A71D7B"/>
    <w:rsid w:val="00A7249E"/>
    <w:rsid w:val="00A75C32"/>
    <w:rsid w:val="00A76423"/>
    <w:rsid w:val="00A7743A"/>
    <w:rsid w:val="00A775F2"/>
    <w:rsid w:val="00A80011"/>
    <w:rsid w:val="00A83317"/>
    <w:rsid w:val="00A84D03"/>
    <w:rsid w:val="00A94871"/>
    <w:rsid w:val="00A9639A"/>
    <w:rsid w:val="00AA6735"/>
    <w:rsid w:val="00AA70CF"/>
    <w:rsid w:val="00AA7463"/>
    <w:rsid w:val="00AA79A2"/>
    <w:rsid w:val="00AB4389"/>
    <w:rsid w:val="00AB6869"/>
    <w:rsid w:val="00AC3845"/>
    <w:rsid w:val="00AC40D4"/>
    <w:rsid w:val="00AC472E"/>
    <w:rsid w:val="00AC5A91"/>
    <w:rsid w:val="00AC6C2A"/>
    <w:rsid w:val="00AD25CC"/>
    <w:rsid w:val="00AD38A6"/>
    <w:rsid w:val="00AD38FC"/>
    <w:rsid w:val="00AD473C"/>
    <w:rsid w:val="00AD4EDC"/>
    <w:rsid w:val="00AD7F55"/>
    <w:rsid w:val="00AE0572"/>
    <w:rsid w:val="00AE2113"/>
    <w:rsid w:val="00AE2DDC"/>
    <w:rsid w:val="00AE3ADE"/>
    <w:rsid w:val="00AE4BEC"/>
    <w:rsid w:val="00AE57DC"/>
    <w:rsid w:val="00AE6042"/>
    <w:rsid w:val="00AE7328"/>
    <w:rsid w:val="00AF453F"/>
    <w:rsid w:val="00AF75AF"/>
    <w:rsid w:val="00AF7C45"/>
    <w:rsid w:val="00B004F7"/>
    <w:rsid w:val="00B0065F"/>
    <w:rsid w:val="00B02586"/>
    <w:rsid w:val="00B1150C"/>
    <w:rsid w:val="00B12DBD"/>
    <w:rsid w:val="00B14B24"/>
    <w:rsid w:val="00B15664"/>
    <w:rsid w:val="00B15697"/>
    <w:rsid w:val="00B1729B"/>
    <w:rsid w:val="00B175CC"/>
    <w:rsid w:val="00B20106"/>
    <w:rsid w:val="00B22555"/>
    <w:rsid w:val="00B23FD1"/>
    <w:rsid w:val="00B25641"/>
    <w:rsid w:val="00B2565D"/>
    <w:rsid w:val="00B347F8"/>
    <w:rsid w:val="00B42588"/>
    <w:rsid w:val="00B44A54"/>
    <w:rsid w:val="00B4530A"/>
    <w:rsid w:val="00B47684"/>
    <w:rsid w:val="00B51687"/>
    <w:rsid w:val="00B5527D"/>
    <w:rsid w:val="00B56C46"/>
    <w:rsid w:val="00B618AE"/>
    <w:rsid w:val="00B62507"/>
    <w:rsid w:val="00B635EC"/>
    <w:rsid w:val="00B640D0"/>
    <w:rsid w:val="00B66200"/>
    <w:rsid w:val="00B67845"/>
    <w:rsid w:val="00B70961"/>
    <w:rsid w:val="00B72BF2"/>
    <w:rsid w:val="00B74B92"/>
    <w:rsid w:val="00B764C1"/>
    <w:rsid w:val="00B764F9"/>
    <w:rsid w:val="00B8101D"/>
    <w:rsid w:val="00B83DCA"/>
    <w:rsid w:val="00B847CF"/>
    <w:rsid w:val="00B8522D"/>
    <w:rsid w:val="00B90673"/>
    <w:rsid w:val="00B90C10"/>
    <w:rsid w:val="00B915EC"/>
    <w:rsid w:val="00B922E6"/>
    <w:rsid w:val="00B92748"/>
    <w:rsid w:val="00B92A95"/>
    <w:rsid w:val="00B93D7F"/>
    <w:rsid w:val="00B93DEB"/>
    <w:rsid w:val="00B943E4"/>
    <w:rsid w:val="00B9773C"/>
    <w:rsid w:val="00BA04EB"/>
    <w:rsid w:val="00BA114D"/>
    <w:rsid w:val="00BA2539"/>
    <w:rsid w:val="00BA4968"/>
    <w:rsid w:val="00BA5C4D"/>
    <w:rsid w:val="00BB0B69"/>
    <w:rsid w:val="00BB144F"/>
    <w:rsid w:val="00BB15B4"/>
    <w:rsid w:val="00BB3628"/>
    <w:rsid w:val="00BB46A9"/>
    <w:rsid w:val="00BB4896"/>
    <w:rsid w:val="00BB5017"/>
    <w:rsid w:val="00BC3E50"/>
    <w:rsid w:val="00BC5271"/>
    <w:rsid w:val="00BC65A2"/>
    <w:rsid w:val="00BD035D"/>
    <w:rsid w:val="00BD117A"/>
    <w:rsid w:val="00BD1201"/>
    <w:rsid w:val="00BD1B50"/>
    <w:rsid w:val="00BD2F8D"/>
    <w:rsid w:val="00BD3714"/>
    <w:rsid w:val="00BE26DC"/>
    <w:rsid w:val="00BE2ECB"/>
    <w:rsid w:val="00BE59E1"/>
    <w:rsid w:val="00BE6323"/>
    <w:rsid w:val="00BE6E95"/>
    <w:rsid w:val="00BE7075"/>
    <w:rsid w:val="00BE7DDF"/>
    <w:rsid w:val="00BF03EE"/>
    <w:rsid w:val="00BF1543"/>
    <w:rsid w:val="00BF32BE"/>
    <w:rsid w:val="00BF4DB9"/>
    <w:rsid w:val="00BF576C"/>
    <w:rsid w:val="00BF7A58"/>
    <w:rsid w:val="00C01C72"/>
    <w:rsid w:val="00C01D7B"/>
    <w:rsid w:val="00C02E0A"/>
    <w:rsid w:val="00C047BE"/>
    <w:rsid w:val="00C06FA4"/>
    <w:rsid w:val="00C10506"/>
    <w:rsid w:val="00C11AA0"/>
    <w:rsid w:val="00C12E26"/>
    <w:rsid w:val="00C139AA"/>
    <w:rsid w:val="00C13A36"/>
    <w:rsid w:val="00C1739D"/>
    <w:rsid w:val="00C23145"/>
    <w:rsid w:val="00C273AF"/>
    <w:rsid w:val="00C30337"/>
    <w:rsid w:val="00C31628"/>
    <w:rsid w:val="00C31F68"/>
    <w:rsid w:val="00C320DE"/>
    <w:rsid w:val="00C40D32"/>
    <w:rsid w:val="00C44EA6"/>
    <w:rsid w:val="00C46137"/>
    <w:rsid w:val="00C4673E"/>
    <w:rsid w:val="00C4756C"/>
    <w:rsid w:val="00C551D4"/>
    <w:rsid w:val="00C62135"/>
    <w:rsid w:val="00C624DA"/>
    <w:rsid w:val="00C71EC2"/>
    <w:rsid w:val="00C7249E"/>
    <w:rsid w:val="00C736B8"/>
    <w:rsid w:val="00C73C64"/>
    <w:rsid w:val="00C73E82"/>
    <w:rsid w:val="00C7642C"/>
    <w:rsid w:val="00C769AD"/>
    <w:rsid w:val="00C7742E"/>
    <w:rsid w:val="00C83CB3"/>
    <w:rsid w:val="00C8540D"/>
    <w:rsid w:val="00C860BA"/>
    <w:rsid w:val="00C86BF7"/>
    <w:rsid w:val="00C90689"/>
    <w:rsid w:val="00C92257"/>
    <w:rsid w:val="00C9454C"/>
    <w:rsid w:val="00C946FF"/>
    <w:rsid w:val="00C94FEE"/>
    <w:rsid w:val="00C965BB"/>
    <w:rsid w:val="00CA26EF"/>
    <w:rsid w:val="00CA2873"/>
    <w:rsid w:val="00CA2E7D"/>
    <w:rsid w:val="00CA5485"/>
    <w:rsid w:val="00CA570F"/>
    <w:rsid w:val="00CA6098"/>
    <w:rsid w:val="00CB0766"/>
    <w:rsid w:val="00CB07D5"/>
    <w:rsid w:val="00CB2832"/>
    <w:rsid w:val="00CB2903"/>
    <w:rsid w:val="00CB2E3A"/>
    <w:rsid w:val="00CB42A3"/>
    <w:rsid w:val="00CB4680"/>
    <w:rsid w:val="00CB593D"/>
    <w:rsid w:val="00CB63FF"/>
    <w:rsid w:val="00CC1BAE"/>
    <w:rsid w:val="00CC2079"/>
    <w:rsid w:val="00CC5A77"/>
    <w:rsid w:val="00CC6375"/>
    <w:rsid w:val="00CC7512"/>
    <w:rsid w:val="00CD18A0"/>
    <w:rsid w:val="00CD4ADB"/>
    <w:rsid w:val="00CE0BCB"/>
    <w:rsid w:val="00CE11C1"/>
    <w:rsid w:val="00CE1432"/>
    <w:rsid w:val="00CE3A86"/>
    <w:rsid w:val="00CE3E9D"/>
    <w:rsid w:val="00CE6E3A"/>
    <w:rsid w:val="00CE7F18"/>
    <w:rsid w:val="00CF0602"/>
    <w:rsid w:val="00CF316F"/>
    <w:rsid w:val="00CF31B3"/>
    <w:rsid w:val="00CF336C"/>
    <w:rsid w:val="00CF4ABF"/>
    <w:rsid w:val="00CF5412"/>
    <w:rsid w:val="00D01D0D"/>
    <w:rsid w:val="00D02EB0"/>
    <w:rsid w:val="00D03995"/>
    <w:rsid w:val="00D03D8E"/>
    <w:rsid w:val="00D04A9E"/>
    <w:rsid w:val="00D10E63"/>
    <w:rsid w:val="00D10ECC"/>
    <w:rsid w:val="00D13E11"/>
    <w:rsid w:val="00D14E7E"/>
    <w:rsid w:val="00D14F64"/>
    <w:rsid w:val="00D153C3"/>
    <w:rsid w:val="00D15C1E"/>
    <w:rsid w:val="00D16FE0"/>
    <w:rsid w:val="00D21B24"/>
    <w:rsid w:val="00D220A7"/>
    <w:rsid w:val="00D23CB6"/>
    <w:rsid w:val="00D24F96"/>
    <w:rsid w:val="00D31986"/>
    <w:rsid w:val="00D32DD9"/>
    <w:rsid w:val="00D41DE4"/>
    <w:rsid w:val="00D43AFE"/>
    <w:rsid w:val="00D43B83"/>
    <w:rsid w:val="00D44C87"/>
    <w:rsid w:val="00D46B2E"/>
    <w:rsid w:val="00D474A4"/>
    <w:rsid w:val="00D47767"/>
    <w:rsid w:val="00D50775"/>
    <w:rsid w:val="00D53336"/>
    <w:rsid w:val="00D53757"/>
    <w:rsid w:val="00D610BE"/>
    <w:rsid w:val="00D643EE"/>
    <w:rsid w:val="00D71D69"/>
    <w:rsid w:val="00D761E8"/>
    <w:rsid w:val="00D81870"/>
    <w:rsid w:val="00D82DCA"/>
    <w:rsid w:val="00D82F3D"/>
    <w:rsid w:val="00D85E7E"/>
    <w:rsid w:val="00D862F6"/>
    <w:rsid w:val="00D87F71"/>
    <w:rsid w:val="00D92574"/>
    <w:rsid w:val="00D96BDE"/>
    <w:rsid w:val="00DA069A"/>
    <w:rsid w:val="00DA22BA"/>
    <w:rsid w:val="00DA3114"/>
    <w:rsid w:val="00DA47D5"/>
    <w:rsid w:val="00DA63AE"/>
    <w:rsid w:val="00DA6553"/>
    <w:rsid w:val="00DA6B57"/>
    <w:rsid w:val="00DA7F8C"/>
    <w:rsid w:val="00DA7FDB"/>
    <w:rsid w:val="00DB0942"/>
    <w:rsid w:val="00DB09FC"/>
    <w:rsid w:val="00DB2F18"/>
    <w:rsid w:val="00DB3EEA"/>
    <w:rsid w:val="00DB5232"/>
    <w:rsid w:val="00DC20C0"/>
    <w:rsid w:val="00DC448A"/>
    <w:rsid w:val="00DC614E"/>
    <w:rsid w:val="00DC69BB"/>
    <w:rsid w:val="00DD0530"/>
    <w:rsid w:val="00DD498A"/>
    <w:rsid w:val="00DD7B23"/>
    <w:rsid w:val="00DE1200"/>
    <w:rsid w:val="00DE2E6A"/>
    <w:rsid w:val="00DE3B68"/>
    <w:rsid w:val="00DE40E9"/>
    <w:rsid w:val="00DE4172"/>
    <w:rsid w:val="00DE474D"/>
    <w:rsid w:val="00DF2165"/>
    <w:rsid w:val="00DF3F8D"/>
    <w:rsid w:val="00DF4D6B"/>
    <w:rsid w:val="00DF73C2"/>
    <w:rsid w:val="00DF7632"/>
    <w:rsid w:val="00E003F6"/>
    <w:rsid w:val="00E00C1D"/>
    <w:rsid w:val="00E02D9B"/>
    <w:rsid w:val="00E03A5E"/>
    <w:rsid w:val="00E046F5"/>
    <w:rsid w:val="00E05582"/>
    <w:rsid w:val="00E11239"/>
    <w:rsid w:val="00E119D1"/>
    <w:rsid w:val="00E1332B"/>
    <w:rsid w:val="00E15AAE"/>
    <w:rsid w:val="00E16F93"/>
    <w:rsid w:val="00E20B4A"/>
    <w:rsid w:val="00E24854"/>
    <w:rsid w:val="00E24CCB"/>
    <w:rsid w:val="00E24F18"/>
    <w:rsid w:val="00E25E7C"/>
    <w:rsid w:val="00E26B5C"/>
    <w:rsid w:val="00E274F2"/>
    <w:rsid w:val="00E27D23"/>
    <w:rsid w:val="00E32A78"/>
    <w:rsid w:val="00E3355A"/>
    <w:rsid w:val="00E377AD"/>
    <w:rsid w:val="00E44C18"/>
    <w:rsid w:val="00E45C41"/>
    <w:rsid w:val="00E46A24"/>
    <w:rsid w:val="00E50913"/>
    <w:rsid w:val="00E50F97"/>
    <w:rsid w:val="00E52027"/>
    <w:rsid w:val="00E5308C"/>
    <w:rsid w:val="00E539CA"/>
    <w:rsid w:val="00E56515"/>
    <w:rsid w:val="00E618B4"/>
    <w:rsid w:val="00E61BD6"/>
    <w:rsid w:val="00E63D9E"/>
    <w:rsid w:val="00E647C8"/>
    <w:rsid w:val="00E71CFD"/>
    <w:rsid w:val="00E75D8A"/>
    <w:rsid w:val="00E765E3"/>
    <w:rsid w:val="00E77682"/>
    <w:rsid w:val="00E778BC"/>
    <w:rsid w:val="00E77E98"/>
    <w:rsid w:val="00E80834"/>
    <w:rsid w:val="00E80C96"/>
    <w:rsid w:val="00E849E3"/>
    <w:rsid w:val="00E9278B"/>
    <w:rsid w:val="00E93AC5"/>
    <w:rsid w:val="00E945DF"/>
    <w:rsid w:val="00E94BD8"/>
    <w:rsid w:val="00E95619"/>
    <w:rsid w:val="00E96186"/>
    <w:rsid w:val="00E96CCE"/>
    <w:rsid w:val="00EA127A"/>
    <w:rsid w:val="00EA1864"/>
    <w:rsid w:val="00EA4C0D"/>
    <w:rsid w:val="00EB59DD"/>
    <w:rsid w:val="00EB5DE8"/>
    <w:rsid w:val="00EB5E99"/>
    <w:rsid w:val="00EB7E12"/>
    <w:rsid w:val="00EC0386"/>
    <w:rsid w:val="00EC2D26"/>
    <w:rsid w:val="00EC4D7A"/>
    <w:rsid w:val="00EC67D4"/>
    <w:rsid w:val="00ED0F3C"/>
    <w:rsid w:val="00ED1D93"/>
    <w:rsid w:val="00ED6EA6"/>
    <w:rsid w:val="00EE267E"/>
    <w:rsid w:val="00EE35C3"/>
    <w:rsid w:val="00EE3B2E"/>
    <w:rsid w:val="00EE704D"/>
    <w:rsid w:val="00EF1B5E"/>
    <w:rsid w:val="00EF243B"/>
    <w:rsid w:val="00EF25BE"/>
    <w:rsid w:val="00EF43EE"/>
    <w:rsid w:val="00EF675C"/>
    <w:rsid w:val="00F00951"/>
    <w:rsid w:val="00F00AA4"/>
    <w:rsid w:val="00F01E9E"/>
    <w:rsid w:val="00F02944"/>
    <w:rsid w:val="00F03E6B"/>
    <w:rsid w:val="00F04188"/>
    <w:rsid w:val="00F04C0F"/>
    <w:rsid w:val="00F06A55"/>
    <w:rsid w:val="00F075FA"/>
    <w:rsid w:val="00F1052E"/>
    <w:rsid w:val="00F1148E"/>
    <w:rsid w:val="00F14923"/>
    <w:rsid w:val="00F1506D"/>
    <w:rsid w:val="00F2447C"/>
    <w:rsid w:val="00F2613D"/>
    <w:rsid w:val="00F27B7C"/>
    <w:rsid w:val="00F30A7A"/>
    <w:rsid w:val="00F31D96"/>
    <w:rsid w:val="00F31EB3"/>
    <w:rsid w:val="00F346AE"/>
    <w:rsid w:val="00F34E51"/>
    <w:rsid w:val="00F35C7E"/>
    <w:rsid w:val="00F40C6D"/>
    <w:rsid w:val="00F4192B"/>
    <w:rsid w:val="00F41F10"/>
    <w:rsid w:val="00F43EAA"/>
    <w:rsid w:val="00F474DD"/>
    <w:rsid w:val="00F5050C"/>
    <w:rsid w:val="00F513BC"/>
    <w:rsid w:val="00F513FF"/>
    <w:rsid w:val="00F51A7E"/>
    <w:rsid w:val="00F51B61"/>
    <w:rsid w:val="00F51D1D"/>
    <w:rsid w:val="00F51F0E"/>
    <w:rsid w:val="00F524B9"/>
    <w:rsid w:val="00F54165"/>
    <w:rsid w:val="00F5746B"/>
    <w:rsid w:val="00F6299C"/>
    <w:rsid w:val="00F711A4"/>
    <w:rsid w:val="00F718AB"/>
    <w:rsid w:val="00F72258"/>
    <w:rsid w:val="00F81B17"/>
    <w:rsid w:val="00F82545"/>
    <w:rsid w:val="00F83F4F"/>
    <w:rsid w:val="00F84CE5"/>
    <w:rsid w:val="00F900F9"/>
    <w:rsid w:val="00F90DF3"/>
    <w:rsid w:val="00F92199"/>
    <w:rsid w:val="00F9322E"/>
    <w:rsid w:val="00F93CB7"/>
    <w:rsid w:val="00F94F9B"/>
    <w:rsid w:val="00FA03EB"/>
    <w:rsid w:val="00FA2092"/>
    <w:rsid w:val="00FA52DE"/>
    <w:rsid w:val="00FA6A86"/>
    <w:rsid w:val="00FA7FD5"/>
    <w:rsid w:val="00FB2B21"/>
    <w:rsid w:val="00FB5068"/>
    <w:rsid w:val="00FB5509"/>
    <w:rsid w:val="00FB649F"/>
    <w:rsid w:val="00FC1233"/>
    <w:rsid w:val="00FC1F5B"/>
    <w:rsid w:val="00FC21E3"/>
    <w:rsid w:val="00FC6AD7"/>
    <w:rsid w:val="00FC75BD"/>
    <w:rsid w:val="00FD2B3D"/>
    <w:rsid w:val="00FD7C16"/>
    <w:rsid w:val="00FE085A"/>
    <w:rsid w:val="00FE0912"/>
    <w:rsid w:val="00FE252F"/>
    <w:rsid w:val="00FE4495"/>
    <w:rsid w:val="00FE5656"/>
    <w:rsid w:val="00FE6707"/>
    <w:rsid w:val="00FE6990"/>
    <w:rsid w:val="00FF1A65"/>
    <w:rsid w:val="00FF4460"/>
    <w:rsid w:val="00FF4D20"/>
    <w:rsid w:val="00FF7413"/>
    <w:rsid w:val="00FF7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0ABD30"/>
  <w14:defaultImageDpi w14:val="0"/>
  <w15:docId w15:val="{31315A0C-68FA-4B51-875F-AFD77ADE2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1F3C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rFonts w:cs="Times New Roman"/>
      <w:b w:val="0"/>
      <w:color w:val="106BBE"/>
    </w:rPr>
  </w:style>
  <w:style w:type="paragraph" w:customStyle="1" w:styleId="a5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6">
    <w:name w:val="Информация об изменениях"/>
    <w:basedOn w:val="a5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7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8">
    <w:name w:val="Комментарий"/>
    <w:basedOn w:val="a7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9">
    <w:name w:val="Информация об изменениях документа"/>
    <w:basedOn w:val="a8"/>
    <w:next w:val="a"/>
    <w:uiPriority w:val="99"/>
    <w:rPr>
      <w:i/>
      <w:iCs/>
    </w:r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c">
    <w:name w:val="Подзаголовок для информации об изменениях"/>
    <w:basedOn w:val="a5"/>
    <w:next w:val="a"/>
    <w:uiPriority w:val="99"/>
    <w:rPr>
      <w:b/>
      <w:bCs/>
    </w:rPr>
  </w:style>
  <w:style w:type="paragraph" w:customStyle="1" w:styleId="ad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e">
    <w:name w:val="Утратил силу"/>
    <w:uiPriority w:val="99"/>
    <w:rPr>
      <w:rFonts w:cs="Times New Roman"/>
      <w:b w:val="0"/>
      <w:strike/>
      <w:color w:val="666600"/>
    </w:rPr>
  </w:style>
  <w:style w:type="character" w:customStyle="1" w:styleId="af">
    <w:name w:val="Цветовое выделение для Текст"/>
    <w:uiPriority w:val="99"/>
  </w:style>
  <w:style w:type="character" w:styleId="af0">
    <w:name w:val="Hyperlink"/>
    <w:uiPriority w:val="99"/>
    <w:unhideWhenUsed/>
    <w:rsid w:val="006312CD"/>
    <w:rPr>
      <w:rFonts w:cs="Times New Roman"/>
      <w:color w:val="0563C1"/>
      <w:u w:val="single"/>
    </w:rPr>
  </w:style>
  <w:style w:type="paragraph" w:styleId="af1">
    <w:name w:val="No Spacing"/>
    <w:uiPriority w:val="1"/>
    <w:qFormat/>
    <w:rsid w:val="00CB42A3"/>
    <w:rPr>
      <w:sz w:val="22"/>
      <w:szCs w:val="22"/>
    </w:rPr>
  </w:style>
  <w:style w:type="paragraph" w:styleId="af2">
    <w:name w:val="Balloon Text"/>
    <w:basedOn w:val="a"/>
    <w:link w:val="af3"/>
    <w:uiPriority w:val="99"/>
    <w:semiHidden/>
    <w:unhideWhenUsed/>
    <w:rsid w:val="000824E0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link w:val="af2"/>
    <w:uiPriority w:val="99"/>
    <w:semiHidden/>
    <w:locked/>
    <w:rsid w:val="000824E0"/>
    <w:rPr>
      <w:rFonts w:ascii="Segoe UI" w:hAnsi="Segoe UI" w:cs="Segoe UI"/>
      <w:sz w:val="18"/>
      <w:szCs w:val="18"/>
    </w:rPr>
  </w:style>
  <w:style w:type="table" w:styleId="af4">
    <w:name w:val="Table Grid"/>
    <w:basedOn w:val="a1"/>
    <w:uiPriority w:val="39"/>
    <w:rsid w:val="006C6F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annotation reference"/>
    <w:uiPriority w:val="99"/>
    <w:semiHidden/>
    <w:unhideWhenUsed/>
    <w:rsid w:val="003C0212"/>
    <w:rPr>
      <w:rFonts w:cs="Times New Roman"/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3C0212"/>
    <w:rPr>
      <w:sz w:val="20"/>
      <w:szCs w:val="20"/>
    </w:rPr>
  </w:style>
  <w:style w:type="character" w:customStyle="1" w:styleId="af7">
    <w:name w:val="Текст примечания Знак"/>
    <w:link w:val="af6"/>
    <w:uiPriority w:val="99"/>
    <w:semiHidden/>
    <w:locked/>
    <w:rsid w:val="003C0212"/>
    <w:rPr>
      <w:rFonts w:ascii="Arial" w:hAnsi="Arial" w:cs="Arial"/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3C0212"/>
    <w:rPr>
      <w:b/>
      <w:bCs/>
    </w:rPr>
  </w:style>
  <w:style w:type="character" w:customStyle="1" w:styleId="af9">
    <w:name w:val="Тема примечания Знак"/>
    <w:link w:val="af8"/>
    <w:uiPriority w:val="99"/>
    <w:semiHidden/>
    <w:locked/>
    <w:rsid w:val="003C0212"/>
    <w:rPr>
      <w:rFonts w:ascii="Arial" w:hAnsi="Arial" w:cs="Arial"/>
      <w:b/>
      <w:bCs/>
      <w:sz w:val="20"/>
      <w:szCs w:val="20"/>
    </w:rPr>
  </w:style>
  <w:style w:type="paragraph" w:customStyle="1" w:styleId="s1">
    <w:name w:val="s_1"/>
    <w:basedOn w:val="a"/>
    <w:rsid w:val="0071686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styleId="afa">
    <w:name w:val="header"/>
    <w:basedOn w:val="a"/>
    <w:link w:val="afb"/>
    <w:uiPriority w:val="99"/>
    <w:unhideWhenUsed/>
    <w:rsid w:val="008D6C71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link w:val="afa"/>
    <w:uiPriority w:val="99"/>
    <w:locked/>
    <w:rsid w:val="008D6C71"/>
    <w:rPr>
      <w:rFonts w:ascii="Arial" w:hAnsi="Arial" w:cs="Arial"/>
      <w:sz w:val="24"/>
      <w:szCs w:val="24"/>
    </w:rPr>
  </w:style>
  <w:style w:type="paragraph" w:styleId="afc">
    <w:name w:val="footer"/>
    <w:basedOn w:val="a"/>
    <w:link w:val="afd"/>
    <w:uiPriority w:val="99"/>
    <w:unhideWhenUsed/>
    <w:rsid w:val="008D6C71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link w:val="afc"/>
    <w:uiPriority w:val="99"/>
    <w:locked/>
    <w:rsid w:val="008D6C71"/>
    <w:rPr>
      <w:rFonts w:ascii="Arial" w:hAnsi="Arial" w:cs="Arial"/>
      <w:sz w:val="24"/>
      <w:szCs w:val="24"/>
    </w:rPr>
  </w:style>
  <w:style w:type="character" w:styleId="afe">
    <w:name w:val="FollowedHyperlink"/>
    <w:uiPriority w:val="99"/>
    <w:semiHidden/>
    <w:unhideWhenUsed/>
    <w:rsid w:val="000F2644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2248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8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54854.0" TargetMode="External"/><Relationship Id="rId13" Type="http://schemas.openxmlformats.org/officeDocument/2006/relationships/hyperlink" Target="garantF1://12054854.0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garantF1://70550726.0" TargetMode="External"/><Relationship Id="rId17" Type="http://schemas.openxmlformats.org/officeDocument/2006/relationships/image" Target="media/image2.emf"/><Relationship Id="rId2" Type="http://schemas.openxmlformats.org/officeDocument/2006/relationships/numbering" Target="numbering.xml"/><Relationship Id="rId16" Type="http://schemas.openxmlformats.org/officeDocument/2006/relationships/image" Target="media/image1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70550726.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garantF1://12054854.0" TargetMode="External"/><Relationship Id="rId10" Type="http://schemas.openxmlformats.org/officeDocument/2006/relationships/hyperlink" Target="garantF1://71044704.0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garantF1://71053994.0" TargetMode="External"/><Relationship Id="rId14" Type="http://schemas.openxmlformats.org/officeDocument/2006/relationships/hyperlink" Target="garantF1://12030951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9CAC6-7893-4DBE-9529-1D5A23867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2848</Words>
  <Characters>16237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19047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Дымова Наталья Михайловна</cp:lastModifiedBy>
  <cp:revision>6</cp:revision>
  <cp:lastPrinted>2021-06-03T09:54:00Z</cp:lastPrinted>
  <dcterms:created xsi:type="dcterms:W3CDTF">2021-06-03T09:55:00Z</dcterms:created>
  <dcterms:modified xsi:type="dcterms:W3CDTF">2021-07-02T07:33:00Z</dcterms:modified>
</cp:coreProperties>
</file>