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3F" w:rsidRDefault="00CE243F" w:rsidP="00CE243F">
      <w:pPr>
        <w:jc w:val="center"/>
        <w:rPr>
          <w:sz w:val="28"/>
          <w:szCs w:val="28"/>
        </w:rPr>
      </w:pPr>
      <w:r w:rsidRPr="00916E83">
        <w:rPr>
          <w:sz w:val="28"/>
          <w:szCs w:val="28"/>
        </w:rPr>
        <w:t>Информационная карта</w:t>
      </w:r>
      <w:r>
        <w:rPr>
          <w:sz w:val="28"/>
          <w:szCs w:val="28"/>
        </w:rPr>
        <w:t xml:space="preserve"> </w:t>
      </w:r>
      <w:r w:rsidRPr="00916E83">
        <w:rPr>
          <w:sz w:val="28"/>
          <w:szCs w:val="28"/>
        </w:rPr>
        <w:t xml:space="preserve">участника смотра-конкурса </w:t>
      </w:r>
    </w:p>
    <w:p w:rsidR="00CE243F" w:rsidRDefault="00CE243F" w:rsidP="00CE243F">
      <w:pPr>
        <w:jc w:val="center"/>
        <w:rPr>
          <w:bCs/>
          <w:sz w:val="28"/>
        </w:rPr>
      </w:pPr>
      <w:r w:rsidRPr="00916E83">
        <w:rPr>
          <w:sz w:val="28"/>
          <w:szCs w:val="28"/>
        </w:rPr>
        <w:t>«Н</w:t>
      </w:r>
      <w:r w:rsidRPr="00916E83">
        <w:rPr>
          <w:bCs/>
          <w:sz w:val="28"/>
        </w:rPr>
        <w:t>а лучшую организацию работы в области охраны труда и регулирования социально-тр</w:t>
      </w:r>
      <w:r>
        <w:rPr>
          <w:bCs/>
          <w:sz w:val="28"/>
        </w:rPr>
        <w:t xml:space="preserve">удовых отношений» </w:t>
      </w:r>
    </w:p>
    <w:p w:rsidR="00CE243F" w:rsidRPr="000134CC" w:rsidRDefault="00CE243F" w:rsidP="00CE243F">
      <w:pPr>
        <w:jc w:val="center"/>
        <w:rPr>
          <w:bCs/>
          <w:sz w:val="28"/>
          <w:u w:val="single"/>
        </w:rPr>
      </w:pPr>
      <w:r w:rsidRPr="000134CC">
        <w:rPr>
          <w:bCs/>
          <w:sz w:val="28"/>
          <w:u w:val="single"/>
        </w:rPr>
        <w:t>в номинации 2 «</w:t>
      </w:r>
      <w:r w:rsidRPr="000134CC">
        <w:rPr>
          <w:sz w:val="28"/>
          <w:u w:val="single"/>
        </w:rPr>
        <w:t>Коллективный договор – основа трудовых отношений»</w:t>
      </w:r>
    </w:p>
    <w:p w:rsidR="00CE243F" w:rsidRDefault="00CE243F" w:rsidP="00CE243F"/>
    <w:p w:rsidR="00CE243F" w:rsidRDefault="00CE243F" w:rsidP="00CE243F">
      <w:r>
        <w:t>Раздел 1. Общие сведения</w:t>
      </w:r>
    </w:p>
    <w:p w:rsidR="00CE243F" w:rsidRDefault="00CE243F" w:rsidP="00CE243F"/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75"/>
        <w:gridCol w:w="5811"/>
      </w:tblGrid>
      <w:tr w:rsidR="00CE243F" w:rsidTr="008D6B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975CA3">
            <w:pPr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Наименование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F" w:rsidRDefault="00CE243F" w:rsidP="00975CA3">
            <w:pPr>
              <w:jc w:val="center"/>
              <w:rPr>
                <w:bCs/>
                <w:sz w:val="28"/>
              </w:rPr>
            </w:pPr>
          </w:p>
        </w:tc>
      </w:tr>
      <w:tr w:rsidR="00CE243F" w:rsidTr="008D6B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975CA3">
            <w:pPr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Юридический адрес/  фактический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F" w:rsidRDefault="00CE243F" w:rsidP="00975CA3">
            <w:pPr>
              <w:jc w:val="center"/>
              <w:rPr>
                <w:bCs/>
                <w:sz w:val="28"/>
              </w:rPr>
            </w:pPr>
          </w:p>
        </w:tc>
      </w:tr>
      <w:tr w:rsidR="00CE243F" w:rsidTr="008D6B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975CA3">
            <w:pPr>
              <w:jc w:val="center"/>
            </w:pPr>
            <w: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Телефон/факс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F" w:rsidRDefault="00CE243F" w:rsidP="00975CA3">
            <w:pPr>
              <w:jc w:val="center"/>
              <w:rPr>
                <w:bCs/>
                <w:sz w:val="28"/>
              </w:rPr>
            </w:pPr>
          </w:p>
        </w:tc>
      </w:tr>
      <w:tr w:rsidR="00CE243F" w:rsidTr="008D6B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975CA3">
            <w:pPr>
              <w:jc w:val="center"/>
            </w:pPr>
            <w: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Основной вид деятельности</w:t>
            </w:r>
          </w:p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(ОКВЭД/расшифровка)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F" w:rsidRDefault="00CE243F" w:rsidP="00975CA3">
            <w:pPr>
              <w:jc w:val="center"/>
              <w:rPr>
                <w:bCs/>
                <w:sz w:val="28"/>
              </w:rPr>
            </w:pPr>
          </w:p>
        </w:tc>
      </w:tr>
      <w:tr w:rsidR="00CE243F" w:rsidTr="008D6BC6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975CA3">
            <w:pPr>
              <w:jc w:val="center"/>
            </w:pPr>
            <w: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Ф.И.О., должность                       руководителя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F" w:rsidRDefault="00CE243F" w:rsidP="00975CA3">
            <w:pPr>
              <w:jc w:val="center"/>
              <w:rPr>
                <w:bCs/>
                <w:sz w:val="28"/>
              </w:rPr>
            </w:pPr>
          </w:p>
        </w:tc>
      </w:tr>
      <w:tr w:rsidR="00CE243F" w:rsidTr="008D6B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975CA3">
            <w:pPr>
              <w:jc w:val="center"/>
            </w:pPr>
            <w: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F" w:rsidRDefault="00CE243F" w:rsidP="008D6BC6">
            <w:pPr>
              <w:rPr>
                <w:bCs/>
              </w:rPr>
            </w:pPr>
            <w:r>
              <w:rPr>
                <w:bCs/>
              </w:rPr>
              <w:t>Ф.И.О., должность  председателя профкома (уполномоченного представителя работников),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F" w:rsidRDefault="00CE243F" w:rsidP="00975CA3">
            <w:pPr>
              <w:jc w:val="center"/>
              <w:rPr>
                <w:bCs/>
                <w:sz w:val="28"/>
              </w:rPr>
            </w:pPr>
          </w:p>
        </w:tc>
      </w:tr>
    </w:tbl>
    <w:p w:rsidR="00CE243F" w:rsidRDefault="00CE243F" w:rsidP="00CE243F"/>
    <w:p w:rsidR="00CE243F" w:rsidRPr="00916E83" w:rsidRDefault="00CE243F" w:rsidP="00CE243F">
      <w:r w:rsidRPr="00916E83">
        <w:t>Раздел 2. Основные показатели</w:t>
      </w:r>
    </w:p>
    <w:p w:rsidR="00CE243F" w:rsidRPr="00916E83" w:rsidRDefault="00CE243F" w:rsidP="00CE243F"/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6003"/>
        <w:gridCol w:w="1418"/>
        <w:gridCol w:w="1417"/>
      </w:tblGrid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</w:pPr>
            <w:r w:rsidRPr="00916E83">
              <w:t>№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975CA3">
            <w:pPr>
              <w:jc w:val="center"/>
            </w:pPr>
            <w:r w:rsidRPr="00916E83">
              <w:t>Показатели</w:t>
            </w:r>
          </w:p>
        </w:tc>
        <w:tc>
          <w:tcPr>
            <w:tcW w:w="1418" w:type="dxa"/>
            <w:vAlign w:val="center"/>
          </w:tcPr>
          <w:p w:rsidR="00CE243F" w:rsidRDefault="00CE243F" w:rsidP="00975CA3">
            <w:pPr>
              <w:jc w:val="center"/>
            </w:pPr>
            <w:r>
              <w:t>2019 год (данные)</w:t>
            </w:r>
          </w:p>
        </w:tc>
        <w:tc>
          <w:tcPr>
            <w:tcW w:w="1417" w:type="dxa"/>
            <w:vAlign w:val="center"/>
          </w:tcPr>
          <w:p w:rsidR="00CE243F" w:rsidRDefault="00CE243F" w:rsidP="00975CA3">
            <w:pPr>
              <w:jc w:val="center"/>
            </w:pPr>
            <w:r>
              <w:t>2020 год (данные)</w:t>
            </w: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Среднесписочная численность работников, всего чел.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1.1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Численность членов профсоюзной организации, чел.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Количество работников, прошедших  подготовку </w:t>
            </w:r>
            <w:r>
              <w:t xml:space="preserve">                                     </w:t>
            </w:r>
            <w:r w:rsidRPr="00916E83">
              <w:t>и дополнительное профессиональное образование, чел.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2.1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Доля работников,</w:t>
            </w:r>
            <w:r w:rsidRPr="00916E83">
              <w:rPr>
                <w:color w:val="FF0000"/>
              </w:rPr>
              <w:t xml:space="preserve"> </w:t>
            </w:r>
            <w:r w:rsidRPr="00916E83">
              <w:t xml:space="preserve">прошедших подготовку </w:t>
            </w:r>
            <w:r>
              <w:t xml:space="preserve">   </w:t>
            </w:r>
            <w:r w:rsidR="00DB537E">
              <w:br/>
            </w:r>
            <w:r w:rsidRPr="00916E83">
              <w:t>и дополнительное профессиональное образование, %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830959">
            <w:r w:rsidRPr="00916E83">
              <w:t xml:space="preserve">Затраты на  подготовку и дополнительное профессиональное образование </w:t>
            </w:r>
            <w:r>
              <w:t>работников</w:t>
            </w:r>
            <w:r w:rsidRPr="00916E83">
              <w:t xml:space="preserve">, </w:t>
            </w:r>
            <w:r w:rsidR="00830959">
              <w:br/>
            </w:r>
            <w:r w:rsidRPr="00916E83">
              <w:t>тыс. руб.</w:t>
            </w:r>
            <w:r w:rsidR="00DB537E">
              <w:t>,</w:t>
            </w:r>
            <w:r w:rsidRPr="00916E83">
              <w:t xml:space="preserve"> в том числе на 1 работника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4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Наличие договоров (соглашений) с учреждениями профессионального образования о целевой подготовке работников (копии, результативность) 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Фонд заработной платы работников списочного состава, всего тыс.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6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Среднемесячная начисленная заработная плата,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7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Доля тарифной (окладной) части в фонде </w:t>
            </w:r>
            <w:r w:rsidR="00DB537E">
              <w:br/>
            </w:r>
            <w:r w:rsidRPr="00916E83">
              <w:t>оплаты труда %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8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Минимальный размер оплаты труда в организации,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9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Отношение величины минимального размера оплаты труда в организации к уровню прожиточного минимума трудоспособного населения в регионе, %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Merge w:val="restart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Выплаты социального характера всего (тыс. руб.) 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Merge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на 1 работающего,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Санаторно-курортное лечение 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10.2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Компенсация льготного проезда 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10.3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Удешевление стоимости питания 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lastRenderedPageBreak/>
              <w:t>10.4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Предоставление жилья, оплата аренды жилья (чел.)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10.5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Единовременная выплата на оперативное лечение (чел./руб.)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10.6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Единовременная выплата молодым специалистам (чел./руб.)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10.7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Единовременная выплата вернувшимся из рядов РА (чел./руб.)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10.8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Единовременная выплата с рождением ребёнка (чел./руб.)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>
            <w:pPr>
              <w:rPr>
                <w:color w:val="FF0000"/>
              </w:rPr>
            </w:pPr>
          </w:p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10.9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Единовременная выплата за стаж работы при увольнении на пенсию (чел./руб.)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10.10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Единовременная выплата на погребение (чел./руб.) 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10.11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Единовременные выплаты участникам локальных конфликтов (чел/руб</w:t>
            </w:r>
            <w:r w:rsidR="00DB537E">
              <w:t>.</w:t>
            </w:r>
            <w:r w:rsidRPr="00916E83">
              <w:t>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10.12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Материальная помощь неработающим пенсионерам 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10.13 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rPr>
                <w:bCs/>
              </w:rPr>
              <w:t>Д</w:t>
            </w:r>
            <w:r>
              <w:rPr>
                <w:bCs/>
              </w:rPr>
              <w:t>ругие (указать какие), ед.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rPr>
                <w:iCs/>
              </w:rPr>
              <w:t xml:space="preserve">Наличие корпоративных социальных программ </w:t>
            </w:r>
            <w:r w:rsidRPr="00916E83">
              <w:t>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11.1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Затраты на социальные программы, тыс.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11.2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Количество работников, охваченных программами, чел.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12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Наличие комплексных программ профилактики производственного травматизма и профессиональной заболеваемости (да/нет)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13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Затраты на мероприятия по улучшению условий </w:t>
            </w:r>
            <w:r w:rsidR="00DB537E">
              <w:br/>
            </w:r>
            <w:r w:rsidRPr="00916E83">
              <w:t>и охраны труда, тыс.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13.1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на 1 работающего руб.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14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Охват СОУТ (сводная ведомость рабочих мест организации и результатов их СОУТ), %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15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Количество пострадавших при несчастных случаях </w:t>
            </w:r>
            <w:r>
              <w:t xml:space="preserve">                             </w:t>
            </w:r>
            <w:r w:rsidRPr="00916E83">
              <w:t>на производстве, чел.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15.1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Уровень производственного травматизма,%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16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Количество выявленных профзаболеваний, чел.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17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Дополнительное обеспечение работников специальной одеждой, специальной обувью и другими средствами индивидуальной защиты сверх установленной нормы, (да/нет) (подтверждающие документы) 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18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Предоставление ежегодных дополнительных оплачиваемых отпусков сверх установленных законодательством (указать вид, количество дней)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19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Численность работников, получающих компенсации </w:t>
            </w:r>
            <w:r>
              <w:t xml:space="preserve">                         </w:t>
            </w:r>
            <w:r w:rsidRPr="00916E83">
              <w:t>и льготы за вредные и (или) опасные условия труда (чел.)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20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Затраты на оздоровление работников (оплата путёвок, проезда к месту лечения и т.д.) в</w:t>
            </w:r>
            <w:r>
              <w:t xml:space="preserve"> расчете на одного работающего, </w:t>
            </w:r>
            <w:r w:rsidRPr="00916E83">
              <w:t>тыс. руб</w:t>
            </w:r>
            <w:r>
              <w:t>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21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Затраты на спортивно – оздоровительные и  культурно – массовые мероприятия в расчете на одного работающего, </w:t>
            </w:r>
            <w:r w:rsidRPr="001360F0">
              <w:t xml:space="preserve"> тыс. руб</w:t>
            </w:r>
            <w:r>
              <w:t>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22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Мероприятия по поддержке здорового образа жизни работников (по борьбе с алкоголизмом, по борьбе </w:t>
            </w:r>
            <w:r>
              <w:t xml:space="preserve">                                    </w:t>
            </w:r>
            <w:r w:rsidRPr="00916E83">
              <w:t xml:space="preserve">с курением, стимулирование работников к занятиям физической культурой, мероприятия </w:t>
            </w:r>
            <w:r w:rsidR="00DB537E">
              <w:br/>
            </w:r>
            <w:r w:rsidRPr="00916E83">
              <w:lastRenderedPageBreak/>
              <w:t xml:space="preserve">по психологической разгрузке), </w:t>
            </w:r>
            <w:r w:rsidR="00830959">
              <w:br/>
            </w:r>
            <w:r w:rsidRPr="00916E83">
              <w:t>да/нет (подтверждающие документы)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23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DB537E">
            <w:r w:rsidRPr="00916E83">
              <w:t>Привлечение работников (их представительных органов)</w:t>
            </w:r>
            <w:r w:rsidR="00DB537E">
              <w:t xml:space="preserve"> </w:t>
            </w:r>
            <w:r w:rsidRPr="00916E83">
              <w:t xml:space="preserve">к организации охраны труда (наличие положения, отчет о деятельности) </w:t>
            </w:r>
            <w:r>
              <w:t>(</w:t>
            </w:r>
            <w:r w:rsidRPr="00916E83">
              <w:t>да/нет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24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Конструктивное взаимодействие работодателя </w:t>
            </w:r>
            <w:r>
              <w:t xml:space="preserve">                                      </w:t>
            </w:r>
            <w:r w:rsidRPr="00916E83">
              <w:t xml:space="preserve">с профсоюзной организацией в решении социально-трудовых отношений (представить отзыв профсоюзной организации с кратким описанием форм </w:t>
            </w:r>
            <w:r w:rsidR="00A218F6">
              <w:br/>
            </w:r>
            <w:r w:rsidRPr="00916E83">
              <w:t>и методов взаимодействия)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25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Участие работников в управлении организацией (протоколы заседаний (совещаний) с участием представительных органов работников и др.</w:t>
            </w:r>
          </w:p>
          <w:p w:rsidR="00CE243F" w:rsidRPr="00916E83" w:rsidRDefault="00CE243F" w:rsidP="004D4EFE">
            <w:r w:rsidRPr="00916E83">
              <w:t xml:space="preserve">Примечание: основные формы участия работников </w:t>
            </w:r>
            <w:r>
              <w:t xml:space="preserve">                              </w:t>
            </w:r>
            <w:r w:rsidRPr="00916E83">
              <w:t>в управлении организацией определяются в соответствии со ст. 53 Трудового кодекса Российской Федерации)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26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Материальное обеспечение деятельности профессионального союза и других органов, представляющих интересы работников организации (обеспечение помещением, оргтехникой, услугами связи) (локальный нормативный акт о  материально-техническом обеспечении органа, представляющего интересы работников организации)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27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Наличие комиссии по разрешению трудовых споров (Положение о комиссии или иной локальный нормативный акт (приказ о создании комиссии)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28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Число выполненных условий (пунктов) коллективного договора, ед.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29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 xml:space="preserve">Общее число условий (пунктов) коллективного договора, предусмотренных для выполнения работодателем, ед. 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  <w:tr w:rsidR="00CE243F" w:rsidRPr="00916E83" w:rsidTr="00630B07">
        <w:tc>
          <w:tcPr>
            <w:tcW w:w="796" w:type="dxa"/>
            <w:vAlign w:val="center"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30</w:t>
            </w:r>
          </w:p>
        </w:tc>
        <w:tc>
          <w:tcPr>
            <w:tcW w:w="6003" w:type="dxa"/>
            <w:vAlign w:val="center"/>
          </w:tcPr>
          <w:p w:rsidR="00CE243F" w:rsidRPr="00916E83" w:rsidRDefault="00CE243F" w:rsidP="004D4EFE">
            <w:r w:rsidRPr="00916E83">
              <w:t>Степень выполнения условий коллективного договора, %</w:t>
            </w:r>
          </w:p>
        </w:tc>
        <w:tc>
          <w:tcPr>
            <w:tcW w:w="1418" w:type="dxa"/>
            <w:vAlign w:val="center"/>
          </w:tcPr>
          <w:p w:rsidR="00CE243F" w:rsidRPr="00916E83" w:rsidRDefault="00CE243F" w:rsidP="00975CA3"/>
        </w:tc>
        <w:tc>
          <w:tcPr>
            <w:tcW w:w="1417" w:type="dxa"/>
            <w:vAlign w:val="center"/>
          </w:tcPr>
          <w:p w:rsidR="00CE243F" w:rsidRPr="00916E83" w:rsidRDefault="00CE243F" w:rsidP="00975CA3"/>
        </w:tc>
      </w:tr>
    </w:tbl>
    <w:p w:rsidR="00CE243F" w:rsidRPr="00916E83" w:rsidRDefault="00CE243F" w:rsidP="00CE243F"/>
    <w:p w:rsidR="00630B07" w:rsidRDefault="00630B07" w:rsidP="00CE243F">
      <w:pPr>
        <w:tabs>
          <w:tab w:val="left" w:pos="8820"/>
        </w:tabs>
      </w:pPr>
    </w:p>
    <w:p w:rsidR="00630B07" w:rsidRDefault="00630B07" w:rsidP="00CE243F">
      <w:pPr>
        <w:tabs>
          <w:tab w:val="left" w:pos="8820"/>
        </w:tabs>
      </w:pPr>
    </w:p>
    <w:p w:rsidR="00630B07" w:rsidRDefault="00630B07" w:rsidP="00CE243F">
      <w:pPr>
        <w:tabs>
          <w:tab w:val="left" w:pos="8820"/>
        </w:tabs>
      </w:pPr>
    </w:p>
    <w:p w:rsidR="00630B07" w:rsidRDefault="00630B07" w:rsidP="00CE243F">
      <w:pPr>
        <w:tabs>
          <w:tab w:val="left" w:pos="8820"/>
        </w:tabs>
      </w:pPr>
    </w:p>
    <w:p w:rsidR="00630B07" w:rsidRDefault="00630B07" w:rsidP="00CE243F">
      <w:pPr>
        <w:tabs>
          <w:tab w:val="left" w:pos="8820"/>
        </w:tabs>
      </w:pPr>
    </w:p>
    <w:p w:rsidR="00630B07" w:rsidRDefault="00630B07" w:rsidP="00CE243F">
      <w:pPr>
        <w:tabs>
          <w:tab w:val="left" w:pos="8820"/>
        </w:tabs>
      </w:pPr>
    </w:p>
    <w:p w:rsidR="00630B07" w:rsidRDefault="00630B07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4D4EFE" w:rsidRDefault="004D4EFE" w:rsidP="00CE243F">
      <w:pPr>
        <w:tabs>
          <w:tab w:val="left" w:pos="8820"/>
        </w:tabs>
      </w:pPr>
    </w:p>
    <w:p w:rsidR="00CE243F" w:rsidRPr="00916E83" w:rsidRDefault="00CE243F" w:rsidP="00CE243F">
      <w:pPr>
        <w:tabs>
          <w:tab w:val="left" w:pos="8820"/>
        </w:tabs>
      </w:pPr>
      <w:r w:rsidRPr="00916E83">
        <w:t>Руководитель организации</w:t>
      </w:r>
    </w:p>
    <w:p w:rsidR="00CE243F" w:rsidRPr="00916E83" w:rsidRDefault="00CE243F" w:rsidP="00CE243F">
      <w:pPr>
        <w:tabs>
          <w:tab w:val="left" w:pos="8820"/>
        </w:tabs>
      </w:pPr>
    </w:p>
    <w:p w:rsidR="00CE243F" w:rsidRPr="00916E83" w:rsidRDefault="00CE243F" w:rsidP="00CE243F">
      <w:pPr>
        <w:tabs>
          <w:tab w:val="left" w:pos="8820"/>
        </w:tabs>
      </w:pPr>
      <w:r>
        <w:t>Председатель профсоюзной организации</w:t>
      </w:r>
    </w:p>
    <w:p w:rsidR="00CE243F" w:rsidRPr="00916E83" w:rsidRDefault="00CE243F" w:rsidP="00CE243F">
      <w:pPr>
        <w:tabs>
          <w:tab w:val="left" w:pos="8820"/>
        </w:tabs>
      </w:pPr>
    </w:p>
    <w:p w:rsidR="00CE243F" w:rsidRPr="00916E83" w:rsidRDefault="00CE243F" w:rsidP="00CE243F">
      <w:pPr>
        <w:tabs>
          <w:tab w:val="left" w:pos="8820"/>
        </w:tabs>
      </w:pPr>
      <w:r w:rsidRPr="00916E83">
        <w:t>М.П.</w:t>
      </w:r>
    </w:p>
    <w:p w:rsidR="00CE243F" w:rsidRDefault="00CE243F" w:rsidP="00CE243F">
      <w:pPr>
        <w:tabs>
          <w:tab w:val="left" w:pos="8820"/>
        </w:tabs>
        <w:jc w:val="both"/>
      </w:pPr>
    </w:p>
    <w:p w:rsidR="007C0A4C" w:rsidRPr="00916E83" w:rsidRDefault="007C0A4C" w:rsidP="00CE243F">
      <w:pPr>
        <w:tabs>
          <w:tab w:val="left" w:pos="8820"/>
        </w:tabs>
        <w:jc w:val="both"/>
      </w:pPr>
    </w:p>
    <w:p w:rsidR="00630B07" w:rsidRDefault="00CE243F" w:rsidP="004D4EFE">
      <w:pPr>
        <w:tabs>
          <w:tab w:val="left" w:pos="8820"/>
        </w:tabs>
        <w:jc w:val="both"/>
      </w:pPr>
      <w:r w:rsidRPr="00A218F6">
        <w:rPr>
          <w:u w:val="single"/>
        </w:rPr>
        <w:t xml:space="preserve">Примечание: </w:t>
      </w:r>
      <w:r w:rsidRPr="00916E83">
        <w:t>Обязательное наличие копии коллективного договора к информационной карте, копии протоколов подведения итогов выполнения коллективного договора.</w:t>
      </w:r>
    </w:p>
    <w:p w:rsidR="004D4EFE" w:rsidRDefault="004D4EFE" w:rsidP="004D4EFE">
      <w:pPr>
        <w:tabs>
          <w:tab w:val="left" w:pos="8820"/>
        </w:tabs>
        <w:jc w:val="both"/>
        <w:rPr>
          <w:sz w:val="28"/>
          <w:szCs w:val="28"/>
        </w:rPr>
      </w:pPr>
    </w:p>
    <w:p w:rsidR="00630B07" w:rsidRDefault="00630B07" w:rsidP="00CE243F">
      <w:pPr>
        <w:ind w:firstLine="5954"/>
        <w:rPr>
          <w:sz w:val="28"/>
          <w:szCs w:val="28"/>
        </w:rPr>
      </w:pPr>
    </w:p>
    <w:p w:rsidR="00630B07" w:rsidRDefault="00630B07" w:rsidP="00CE243F">
      <w:pPr>
        <w:ind w:firstLine="5954"/>
        <w:rPr>
          <w:sz w:val="28"/>
          <w:szCs w:val="28"/>
        </w:rPr>
      </w:pPr>
    </w:p>
    <w:p w:rsidR="00CE243F" w:rsidRPr="000654DC" w:rsidRDefault="00CE243F" w:rsidP="000654DC">
      <w:pPr>
        <w:jc w:val="right"/>
        <w:rPr>
          <w:sz w:val="28"/>
          <w:szCs w:val="26"/>
        </w:rPr>
      </w:pPr>
      <w:r w:rsidRPr="000654DC">
        <w:rPr>
          <w:sz w:val="28"/>
          <w:szCs w:val="26"/>
        </w:rPr>
        <w:lastRenderedPageBreak/>
        <w:t xml:space="preserve">Приложение к информационной карте по номинации 2 </w:t>
      </w:r>
      <w:r w:rsidR="000654DC">
        <w:rPr>
          <w:sz w:val="28"/>
          <w:szCs w:val="26"/>
        </w:rPr>
        <w:br/>
      </w:r>
      <w:bookmarkStart w:id="0" w:name="_GoBack"/>
      <w:bookmarkEnd w:id="0"/>
      <w:r w:rsidRPr="000654DC">
        <w:rPr>
          <w:sz w:val="28"/>
          <w:szCs w:val="26"/>
        </w:rPr>
        <w:t>«Коллективный договор –</w:t>
      </w:r>
      <w:r w:rsidR="00630B07" w:rsidRPr="000654DC">
        <w:rPr>
          <w:sz w:val="28"/>
          <w:szCs w:val="26"/>
        </w:rPr>
        <w:t xml:space="preserve"> </w:t>
      </w:r>
      <w:r w:rsidRPr="000654DC">
        <w:rPr>
          <w:sz w:val="28"/>
          <w:szCs w:val="26"/>
        </w:rPr>
        <w:t>основа трудовых отношений»</w:t>
      </w:r>
    </w:p>
    <w:tbl>
      <w:tblPr>
        <w:tblW w:w="10056" w:type="dxa"/>
        <w:tblInd w:w="5" w:type="dxa"/>
        <w:tblLook w:val="04A0" w:firstRow="1" w:lastRow="0" w:firstColumn="1" w:lastColumn="0" w:noHBand="0" w:noVBand="1"/>
      </w:tblPr>
      <w:tblGrid>
        <w:gridCol w:w="5300"/>
        <w:gridCol w:w="910"/>
        <w:gridCol w:w="1924"/>
        <w:gridCol w:w="1922"/>
      </w:tblGrid>
      <w:tr w:rsidR="00CE243F" w:rsidRPr="002A33F6" w:rsidTr="00804469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3F" w:rsidRPr="002A33F6" w:rsidRDefault="00CE243F" w:rsidP="00975CA3"/>
          <w:p w:rsidR="00CE243F" w:rsidRPr="001437BF" w:rsidRDefault="00CE243F" w:rsidP="00975CA3">
            <w:pPr>
              <w:rPr>
                <w:sz w:val="16"/>
                <w:szCs w:val="16"/>
              </w:rPr>
            </w:pPr>
            <w:r w:rsidRPr="001437BF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</w:t>
            </w:r>
            <w:r w:rsidR="007C0A4C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_________________</w:t>
            </w:r>
            <w:r w:rsidRPr="001437BF">
              <w:rPr>
                <w:sz w:val="16"/>
                <w:szCs w:val="16"/>
              </w:rPr>
              <w:t>__________________________________________________________________</w:t>
            </w:r>
          </w:p>
          <w:p w:rsidR="00CE243F" w:rsidRDefault="00CE243F" w:rsidP="00975CA3">
            <w:r w:rsidRPr="002A33F6">
              <w:t>(наименование юридического лица, филиала - заявителя)</w:t>
            </w:r>
          </w:p>
          <w:p w:rsidR="00CE243F" w:rsidRPr="00F77BEA" w:rsidRDefault="00CE243F" w:rsidP="00975CA3">
            <w:pPr>
              <w:rPr>
                <w:sz w:val="16"/>
                <w:szCs w:val="16"/>
              </w:rPr>
            </w:pPr>
          </w:p>
        </w:tc>
      </w:tr>
      <w:tr w:rsidR="00CE243F" w:rsidRPr="002A33F6" w:rsidTr="00804469">
        <w:trPr>
          <w:trHeight w:val="315"/>
        </w:trPr>
        <w:tc>
          <w:tcPr>
            <w:tcW w:w="10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2A33F6" w:rsidRDefault="00CE243F" w:rsidP="00975CA3">
            <w:pPr>
              <w:rPr>
                <w:bCs/>
              </w:rPr>
            </w:pPr>
            <w:r w:rsidRPr="002A33F6">
              <w:rPr>
                <w:bCs/>
              </w:rPr>
              <w:t>Информация о развитие социального партнерства в организации</w:t>
            </w:r>
          </w:p>
        </w:tc>
      </w:tr>
      <w:tr w:rsidR="00CE243F" w:rsidRPr="002A33F6" w:rsidTr="00804469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2A33F6" w:rsidRDefault="00CE243F" w:rsidP="00975CA3">
            <w:pPr>
              <w:jc w:val="center"/>
              <w:rPr>
                <w:bC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2A33F6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2A33F6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2A33F6" w:rsidRDefault="00CE243F" w:rsidP="00975CA3"/>
        </w:tc>
      </w:tr>
      <w:tr w:rsidR="00CE243F" w:rsidRPr="00916E83" w:rsidTr="00804469">
        <w:trPr>
          <w:trHeight w:val="392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1. Развитие социального партнерства в организации</w:t>
            </w:r>
          </w:p>
        </w:tc>
      </w:tr>
      <w:tr w:rsidR="00CE243F" w:rsidRPr="00916E83" w:rsidTr="00804469">
        <w:trPr>
          <w:trHeight w:val="850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975CA3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>
              <w:rPr>
                <w:bCs/>
              </w:rPr>
              <w:t>Коли</w:t>
            </w:r>
            <w:r w:rsidRPr="00916E83">
              <w:rPr>
                <w:bCs/>
              </w:rPr>
              <w:t>чество баллов</w:t>
            </w:r>
          </w:p>
        </w:tc>
      </w:tr>
      <w:tr w:rsidR="00CE243F" w:rsidRPr="00916E83" w:rsidTr="00804469">
        <w:trPr>
          <w:trHeight w:val="630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Участие в объединении работодателей (общероссийском, региональном, территориальном, отраслевом, межотраслевом и т.д.)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Участие в отраслевом (межотраслевом) соглашении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Наличие коллективного договора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797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 За период действия КД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Число выполненных условий (пунктов) коллективного договора</w:t>
            </w:r>
            <w:r>
              <w:t>, ед.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</w:p>
        </w:tc>
      </w:tr>
      <w:tr w:rsidR="00CE243F" w:rsidRPr="00916E83" w:rsidTr="00804469">
        <w:trPr>
          <w:trHeight w:val="58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Общее число условий (пунктов) коллективного договора, предусмотренных для выполнения сторонами</w:t>
            </w:r>
            <w:r>
              <w:t>, ед.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Степень выполнения условий колле</w:t>
            </w:r>
            <w:r>
              <w:rPr>
                <w:bCs/>
              </w:rPr>
              <w:t>ктивного договора, %.</w:t>
            </w:r>
            <w:r w:rsidRPr="00916E83">
              <w:rPr>
                <w:bCs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3F" w:rsidRPr="00916E83" w:rsidRDefault="00CE243F" w:rsidP="00975CA3">
            <w:pPr>
              <w:jc w:val="center"/>
            </w:pP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Default="00CE243F" w:rsidP="00975CA3">
            <w:r w:rsidRPr="00916E83">
              <w:rPr>
                <w:bCs/>
              </w:rPr>
              <w:t xml:space="preserve">Количество баллов </w:t>
            </w:r>
            <w:r w:rsidRPr="00916E83">
              <w:t>(округленное до целого)</w:t>
            </w:r>
          </w:p>
          <w:p w:rsidR="00CE243F" w:rsidRPr="001360F0" w:rsidRDefault="00CE243F" w:rsidP="00975CA3">
            <w:pPr>
              <w:rPr>
                <w:bCs/>
              </w:rPr>
            </w:pPr>
            <w:r w:rsidRPr="001360F0">
              <w:rPr>
                <w:bCs/>
              </w:rPr>
              <w:t>Критерии оценки</w:t>
            </w:r>
            <w:r>
              <w:rPr>
                <w:bCs/>
              </w:rPr>
              <w:t>, степень выполнения (%):</w:t>
            </w:r>
          </w:p>
          <w:p w:rsidR="00CE243F" w:rsidRPr="001360F0" w:rsidRDefault="00CE243F" w:rsidP="00975CA3">
            <w:pPr>
              <w:rPr>
                <w:bCs/>
              </w:rPr>
            </w:pPr>
            <w:r>
              <w:rPr>
                <w:bCs/>
              </w:rPr>
              <w:t>- от</w:t>
            </w:r>
            <w:r w:rsidRPr="001360F0">
              <w:rPr>
                <w:bCs/>
              </w:rPr>
              <w:t xml:space="preserve"> </w:t>
            </w:r>
            <w:r>
              <w:rPr>
                <w:bCs/>
              </w:rPr>
              <w:t xml:space="preserve">50 до 69,9   </w:t>
            </w:r>
          </w:p>
          <w:p w:rsidR="00CE243F" w:rsidRPr="00916E83" w:rsidRDefault="00CE243F" w:rsidP="00975CA3">
            <w:pPr>
              <w:rPr>
                <w:bCs/>
              </w:rPr>
            </w:pPr>
            <w:r>
              <w:rPr>
                <w:bCs/>
              </w:rPr>
              <w:t>- о</w:t>
            </w:r>
            <w:r w:rsidRPr="001360F0">
              <w:rPr>
                <w:bCs/>
              </w:rPr>
              <w:t xml:space="preserve">т </w:t>
            </w:r>
            <w:r>
              <w:rPr>
                <w:bCs/>
              </w:rPr>
              <w:t xml:space="preserve">70 до 100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3F" w:rsidRDefault="00CE243F" w:rsidP="00975CA3">
            <w:pPr>
              <w:jc w:val="center"/>
            </w:pPr>
          </w:p>
          <w:p w:rsidR="00CE243F" w:rsidRDefault="00CE243F" w:rsidP="00975CA3">
            <w:pPr>
              <w:jc w:val="center"/>
            </w:pPr>
            <w:r>
              <w:t>1</w:t>
            </w:r>
          </w:p>
          <w:p w:rsidR="00CE243F" w:rsidRPr="00916E83" w:rsidRDefault="00CE243F" w:rsidP="00975CA3">
            <w:pPr>
              <w:jc w:val="center"/>
            </w:pPr>
            <w:r>
              <w:t>3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890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975CA3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</w:tr>
      <w:tr w:rsidR="00CE243F" w:rsidRPr="00916E83" w:rsidTr="00804469">
        <w:trPr>
          <w:trHeight w:val="529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Сферы полномочий комиссии (комиссий) по регулированию социально-трудовых отношений </w:t>
            </w:r>
            <w:r w:rsidR="00975CA3">
              <w:br/>
            </w:r>
            <w:r w:rsidRPr="00916E83">
              <w:t xml:space="preserve">в организации: 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разрешение трудовых споров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охрана труда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оплата труда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социальные вопросы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контроль выполнения условий коллективного договора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31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иные сферы полномочий комиссии (комиссий):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>-</w:t>
            </w:r>
            <w:r w:rsidRPr="00916E83">
              <w:t> </w:t>
            </w:r>
            <w:r>
              <w:t>(указать сферы полномочий)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  <w: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>и</w:t>
            </w:r>
            <w:r w:rsidRPr="00916E83">
              <w:t xml:space="preserve"> так далее</w:t>
            </w:r>
            <w:r>
              <w:t xml:space="preserve"> (по каждой сфере полномочий </w:t>
            </w:r>
            <w:r w:rsidRPr="00916E83">
              <w:t>добавляется один балл)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 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860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lastRenderedPageBreak/>
              <w:t>Наименование показателя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975CA3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>
              <w:rPr>
                <w:bCs/>
              </w:rPr>
              <w:t>Коли</w:t>
            </w:r>
            <w:r w:rsidRPr="00916E83">
              <w:rPr>
                <w:bCs/>
              </w:rPr>
              <w:t>чество баллов</w:t>
            </w:r>
          </w:p>
        </w:tc>
      </w:tr>
      <w:tr w:rsidR="00CE243F" w:rsidRPr="00916E83" w:rsidTr="00804469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 xml:space="preserve">Участие работников в управлении организацией: </w:t>
            </w:r>
          </w:p>
        </w:tc>
      </w:tr>
      <w:tr w:rsidR="00CE243F" w:rsidRPr="00916E83" w:rsidTr="00804469">
        <w:trPr>
          <w:trHeight w:val="930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учет мнения представительного органа работников </w:t>
            </w:r>
            <w:r w:rsidR="00975CA3">
              <w:br/>
            </w:r>
            <w:r w:rsidRPr="00916E83">
              <w:t>в случаях, предусмотренных Трудовым кодексом Российской Федерации, коллективным договором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проведение представительным органом работников консультаций с работодателем по вопросам принятия локальных нормативных актов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получение от работодателя информации по вопросам, непосредственно затрагивающим интересы работников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6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обсуждение с работодателем вопросов о работе организации, внесение предложений </w:t>
            </w:r>
            <w:r w:rsidR="00975CA3">
              <w:br/>
            </w:r>
            <w:r w:rsidRPr="00916E83">
              <w:t>по ее совершенствованию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обсуждение представительным органом работников планов социально-экономического развития организации 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участие в разработке и принятии коллективных договоров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94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актами: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  <w:r>
              <w:t>- (указать формы участия)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  <w: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>и</w:t>
            </w:r>
            <w:r w:rsidRPr="00916E83">
              <w:t xml:space="preserve"> так далее</w:t>
            </w:r>
            <w:r>
              <w:t xml:space="preserve"> </w:t>
            </w:r>
            <w:r w:rsidRPr="00916E83">
              <w:t>(по каждо</w:t>
            </w:r>
            <w:r>
              <w:t>й форме</w:t>
            </w:r>
            <w:r w:rsidRPr="00916E83">
              <w:t xml:space="preserve"> </w:t>
            </w:r>
            <w:r>
              <w:t xml:space="preserve">участия работников </w:t>
            </w:r>
            <w:r w:rsidR="00975CA3">
              <w:br/>
            </w:r>
            <w:r>
              <w:t>в управлении</w:t>
            </w:r>
            <w:r w:rsidRPr="00916E83">
              <w:t xml:space="preserve"> добавляется один балл)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 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>
              <w:rPr>
                <w:bCs/>
              </w:rPr>
              <w:t>К</w:t>
            </w:r>
            <w:r w:rsidRPr="00916E83">
              <w:rPr>
                <w:bCs/>
              </w:rPr>
              <w:t>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9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975CA3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>
              <w:rPr>
                <w:bCs/>
              </w:rPr>
              <w:t>Коли</w:t>
            </w:r>
            <w:r w:rsidRPr="00916E83">
              <w:rPr>
                <w:bCs/>
              </w:rPr>
              <w:t>чество баллов</w:t>
            </w:r>
          </w:p>
        </w:tc>
      </w:tr>
      <w:tr w:rsidR="00CE243F" w:rsidRPr="00916E83" w:rsidTr="00804469">
        <w:trPr>
          <w:trHeight w:val="70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Материальное обеспечение деятельности профессионального союза и других органов, представляющих интересы работников организации: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обеспечение помещением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5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обеспечение оргтехникой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выделенная телефонная линия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31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2. Результативность социального партнерства в организации</w:t>
            </w:r>
          </w:p>
        </w:tc>
      </w:tr>
      <w:tr w:rsidR="00CE243F" w:rsidRPr="00916E83" w:rsidTr="00804469">
        <w:trPr>
          <w:trHeight w:val="9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975CA3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>
              <w:rPr>
                <w:bCs/>
              </w:rPr>
              <w:t>Коли</w:t>
            </w:r>
            <w:r w:rsidRPr="00916E83">
              <w:rPr>
                <w:bCs/>
              </w:rPr>
              <w:t>чество баллов</w:t>
            </w:r>
          </w:p>
        </w:tc>
      </w:tr>
      <w:tr w:rsidR="00CE243F" w:rsidRPr="00916E83" w:rsidTr="00804469">
        <w:trPr>
          <w:trHeight w:val="630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Содержание условий коллективного договора (соглашений), устанавливающих дополнительные социальные гарантии работникам:</w:t>
            </w:r>
          </w:p>
        </w:tc>
      </w:tr>
      <w:tr w:rsidR="00CE243F" w:rsidRPr="00916E83" w:rsidTr="00804469">
        <w:trPr>
          <w:trHeight w:val="521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мероприятия, направленные на содействие занятости населения (в том числе по трудоустройству инвалидов)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1139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lastRenderedPageBreak/>
              <w:t>дополнительное финансирование мероприятий</w:t>
            </w:r>
            <w:r>
              <w:t xml:space="preserve">                      </w:t>
            </w:r>
            <w:r w:rsidRPr="00916E83">
              <w:t xml:space="preserve"> по улучшению условий и охраны труда сверх установленной нормы (т.е. более 0,2 % </w:t>
            </w:r>
            <w:r>
              <w:t xml:space="preserve">                              </w:t>
            </w:r>
            <w:r w:rsidRPr="00916E83">
              <w:t xml:space="preserve">от стоимости затрат на производство продукции </w:t>
            </w:r>
            <w:r w:rsidR="00975CA3">
              <w:br/>
            </w:r>
            <w:r w:rsidRPr="00916E83">
              <w:t>(работ, услуг))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9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29432F">
            <w:r w:rsidRPr="00916E83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690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минимума):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Default="00CE243F" w:rsidP="00975CA3">
            <w:r>
              <w:t>- (указать наименование мероприятий)</w:t>
            </w:r>
          </w:p>
          <w:p w:rsidR="00CE243F" w:rsidRPr="00916E83" w:rsidRDefault="00CE243F" w:rsidP="00975CA3">
            <w: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>и</w:t>
            </w:r>
            <w:r w:rsidRPr="00916E83">
              <w:t xml:space="preserve"> так далее</w:t>
            </w:r>
            <w:r>
              <w:t xml:space="preserve"> </w:t>
            </w:r>
            <w:r w:rsidRPr="00B77D65">
              <w:t xml:space="preserve">(по каждому виду </w:t>
            </w:r>
            <w:r>
              <w:t>мероприятий</w:t>
            </w:r>
            <w:r w:rsidRPr="00B77D65">
              <w:t xml:space="preserve"> добавляется один балл)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 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770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29432F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>
              <w:rPr>
                <w:bCs/>
              </w:rPr>
              <w:t>Коли</w:t>
            </w:r>
            <w:r w:rsidRPr="00916E83">
              <w:rPr>
                <w:bCs/>
              </w:rPr>
              <w:t>чество баллов</w:t>
            </w:r>
          </w:p>
        </w:tc>
      </w:tr>
      <w:tr w:rsidR="00CE243F" w:rsidRPr="00916E83" w:rsidTr="00804469">
        <w:trPr>
          <w:trHeight w:val="720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Содержание условий коллективного договора (соглашений), устанавливающих дополнительные меры по развитию организации (бизнеса):</w:t>
            </w:r>
          </w:p>
        </w:tc>
      </w:tr>
      <w:tr w:rsidR="00CE243F" w:rsidRPr="00916E83" w:rsidTr="00804469">
        <w:trPr>
          <w:trHeight w:val="623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наличие условий (пунктов) по модернизации оборудования (производства)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наличие мероприятий, направленных на повышение производительности труда в организации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3</w:t>
            </w:r>
          </w:p>
        </w:tc>
      </w:tr>
      <w:tr w:rsidR="00CE243F" w:rsidRPr="00916E83" w:rsidTr="00804469">
        <w:trPr>
          <w:trHeight w:val="3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наличие условий (пунктов) по энергосбережению </w:t>
            </w:r>
            <w:r w:rsidR="0029432F">
              <w:br/>
            </w:r>
            <w:r w:rsidRPr="00916E83">
              <w:t>в организации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660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иные мероприятия коллективного договора (соглашений), способствующие оптимизации бизнес процессов в организации: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>- (указать наименование мероприятий)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  <w:r>
              <w:t>-</w:t>
            </w:r>
            <w:r w:rsidRPr="00916E83"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 xml:space="preserve">и так далее </w:t>
            </w:r>
            <w:r w:rsidRPr="00B77D65">
              <w:t xml:space="preserve">(по каждому </w:t>
            </w:r>
            <w:r>
              <w:t>мероприятию</w:t>
            </w:r>
            <w:r w:rsidRPr="00B77D65">
              <w:t xml:space="preserve"> добавляется один балл)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 </w:t>
            </w: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Социальный пакет</w:t>
            </w:r>
          </w:p>
        </w:tc>
      </w:tr>
      <w:tr w:rsidR="00CE243F" w:rsidRPr="00916E83" w:rsidTr="00804469">
        <w:trPr>
          <w:trHeight w:val="799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Наименование показателя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 xml:space="preserve">Отметить V </w:t>
            </w:r>
            <w:r w:rsidR="0029432F">
              <w:rPr>
                <w:bCs/>
              </w:rPr>
              <w:br/>
            </w:r>
            <w:r w:rsidRPr="00916E83">
              <w:rPr>
                <w:bCs/>
              </w:rPr>
              <w:t>при наличии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>
              <w:rPr>
                <w:bCs/>
              </w:rPr>
              <w:t>Коли</w:t>
            </w:r>
            <w:r w:rsidRPr="00916E83">
              <w:rPr>
                <w:bCs/>
              </w:rPr>
              <w:t>чество баллов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Предоставление жилья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Оплата аренды жилья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6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Предоставление работникам беспроцентных денежных ссуд на приобретение жилья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Оплата обучения работников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Предоставление работникам беспроцентных денежных ссуд на обучение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lastRenderedPageBreak/>
              <w:t>Дополнительное страхование здоровья (обеспечение полисами ДМС)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Предоставление работникам беспроцентных денежных ссуд на лечение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Отчисления в негосударственный пенсионный фонд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Дополнительное пенсионное страхование, в том числе софинансирование платежей на накопительную часть пенсии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Компенсация расходов, связанных с оплатой услуг </w:t>
            </w:r>
            <w:r w:rsidR="00A60EA9">
              <w:br/>
            </w:r>
            <w:r w:rsidRPr="00916E83">
              <w:t>на занятие физической культурой и массовым спортом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Доплата до фактического заработка при временной нетрудоспособности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67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Полная оплата (или компенсация стоимости) путевок </w:t>
            </w:r>
            <w:r w:rsidR="00A60EA9">
              <w:br/>
            </w:r>
            <w:r w:rsidRPr="00916E83">
              <w:t>на санаторно-курортное лечение работников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Полная оплата (или компенсация стоимости) путевок </w:t>
            </w:r>
            <w:r w:rsidR="00A60EA9">
              <w:br/>
            </w:r>
            <w:r w:rsidRPr="00916E83">
              <w:t>в детские оздоровительные лагеря и др. для детей работников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2</w:t>
            </w:r>
          </w:p>
        </w:tc>
      </w:tr>
      <w:tr w:rsidR="00CE243F" w:rsidRPr="00916E83" w:rsidTr="00804469">
        <w:trPr>
          <w:trHeight w:val="67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Частичная оплата (или компенсация стоимости) путевок на санаторно-курортное лечение работников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6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Частичная оплата (или компенсация стоимости)  путевок в детские оздоровительные лагеря и др. для детей работников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Транспортные расходы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Оплата питания в течение рабочего времени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Оплата мобильной связи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Оплата культурно-массовых мероприятий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Компенсация расходов при использовании личного автотранспорта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Наличие детского сада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Материальная помощь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6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 xml:space="preserve">Возмещение платы работников за содержание детей </w:t>
            </w:r>
            <w:r w:rsidR="00A60EA9">
              <w:br/>
            </w:r>
            <w:r w:rsidRPr="00916E83">
              <w:t>в дошкольных и общеобразовательных учреждениях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r>
              <w:t>и</w:t>
            </w:r>
            <w:r w:rsidRPr="00916E83">
              <w:t xml:space="preserve">ные социальные гарантии работникам, в том числе членам их семей: 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  <w:r>
              <w:t>- (указать виды гарантий)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 w:rsidRPr="00916E83">
              <w:t> </w:t>
            </w:r>
            <w: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1</w:t>
            </w:r>
          </w:p>
        </w:tc>
      </w:tr>
      <w:tr w:rsidR="00CE243F" w:rsidRPr="00916E83" w:rsidTr="00804469">
        <w:trPr>
          <w:trHeight w:val="31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3F" w:rsidRPr="00916E83" w:rsidRDefault="00CE243F" w:rsidP="00975CA3">
            <w:r>
              <w:t>и</w:t>
            </w:r>
            <w:r w:rsidRPr="00916E83">
              <w:t xml:space="preserve"> так далее</w:t>
            </w:r>
            <w:r>
              <w:t xml:space="preserve"> </w:t>
            </w:r>
            <w:r w:rsidRPr="00916E83">
              <w:t>(по каждому виду социальных гарантий добавляется один балл)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  <w:rPr>
                <w:bCs/>
              </w:rPr>
            </w:pPr>
            <w:r w:rsidRPr="00916E83">
              <w:rPr>
                <w:bCs/>
              </w:rPr>
              <w:t> </w:t>
            </w:r>
          </w:p>
        </w:tc>
      </w:tr>
      <w:tr w:rsidR="00CE243F" w:rsidRPr="00916E83" w:rsidTr="00804469">
        <w:trPr>
          <w:trHeight w:val="270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Количество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right"/>
            </w:pPr>
          </w:p>
        </w:tc>
      </w:tr>
      <w:tr w:rsidR="00CE243F" w:rsidRPr="00916E83" w:rsidTr="00804469">
        <w:trPr>
          <w:trHeight w:val="315"/>
        </w:trPr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rPr>
                <w:bCs/>
              </w:rPr>
            </w:pPr>
            <w:r w:rsidRPr="00916E83">
              <w:rPr>
                <w:bCs/>
              </w:rPr>
              <w:t>Всего баллов по номинации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>
            <w:pPr>
              <w:jc w:val="center"/>
            </w:pPr>
          </w:p>
        </w:tc>
      </w:tr>
      <w:tr w:rsidR="00CE243F" w:rsidRPr="00916E83" w:rsidTr="00804469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3F" w:rsidRPr="00916E83" w:rsidRDefault="00CE243F" w:rsidP="00975CA3"/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r w:rsidRPr="00916E83">
              <w:t xml:space="preserve">Руководитель организации 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_________________________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r w:rsidRPr="00916E83">
              <w:t xml:space="preserve">    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 xml:space="preserve"> (Ф.И.О., подпись)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r w:rsidRPr="00916E83">
              <w:t>Председатель профсоюзной организ</w:t>
            </w:r>
            <w:r>
              <w:t xml:space="preserve">ации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/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r>
              <w:t xml:space="preserve">    </w:t>
            </w:r>
            <w:r w:rsidRPr="00916E83">
              <w:t>___________________</w:t>
            </w:r>
            <w:r>
              <w:t>__</w:t>
            </w:r>
            <w:r w:rsidRPr="00916E83">
              <w:t>____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/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pPr>
              <w:jc w:val="center"/>
            </w:pPr>
            <w:r w:rsidRPr="001437BF">
              <w:t>(Ф.И.О., подпись)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r w:rsidRPr="00916E83">
              <w:t>Главный бухгалтер            ____________________________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_________________________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/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pPr>
              <w:jc w:val="center"/>
            </w:pPr>
            <w:r w:rsidRPr="00916E83">
              <w:t>(Ф.И.О., подпись)</w:t>
            </w:r>
          </w:p>
        </w:tc>
      </w:tr>
      <w:tr w:rsidR="00CE243F" w:rsidRPr="00916E83" w:rsidTr="00804469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r w:rsidRPr="00916E83">
              <w:t>М.П.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/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3F" w:rsidRPr="00916E83" w:rsidRDefault="00CE243F" w:rsidP="00975CA3"/>
        </w:tc>
      </w:tr>
    </w:tbl>
    <w:p w:rsidR="006F1549" w:rsidRDefault="006F1549" w:rsidP="005D334B"/>
    <w:sectPr w:rsidR="006F1549" w:rsidSect="005D334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3F"/>
    <w:rsid w:val="000134CC"/>
    <w:rsid w:val="000654DC"/>
    <w:rsid w:val="00127CF7"/>
    <w:rsid w:val="0029432F"/>
    <w:rsid w:val="004238CC"/>
    <w:rsid w:val="004D4EFE"/>
    <w:rsid w:val="005D334B"/>
    <w:rsid w:val="00630B07"/>
    <w:rsid w:val="006F1549"/>
    <w:rsid w:val="007C0A4C"/>
    <w:rsid w:val="00804469"/>
    <w:rsid w:val="00830959"/>
    <w:rsid w:val="008D6BC6"/>
    <w:rsid w:val="00975CA3"/>
    <w:rsid w:val="00A218F6"/>
    <w:rsid w:val="00A60EA9"/>
    <w:rsid w:val="00CE243F"/>
    <w:rsid w:val="00D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AFC4"/>
  <w15:chartTrackingRefBased/>
  <w15:docId w15:val="{98A99F66-ECB2-4E7B-BF1C-515C227E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Марарова Светлана Михайловна</dc:creator>
  <cp:keywords/>
  <dc:description/>
  <cp:lastModifiedBy>Марарова Светлана Михайловна</cp:lastModifiedBy>
  <cp:revision>17</cp:revision>
  <dcterms:created xsi:type="dcterms:W3CDTF">2021-08-18T05:29:00Z</dcterms:created>
  <dcterms:modified xsi:type="dcterms:W3CDTF">2021-08-18T05:44:00Z</dcterms:modified>
</cp:coreProperties>
</file>