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E16B" w14:textId="77777777" w:rsidR="00C057FC" w:rsidRPr="00A57577" w:rsidRDefault="00F7672E" w:rsidP="00C05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7FC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Pr="00C057FC">
        <w:rPr>
          <w:rFonts w:ascii="Times New Roman" w:hAnsi="Times New Roman" w:cs="Times New Roman"/>
          <w:b/>
          <w:sz w:val="28"/>
          <w:szCs w:val="28"/>
        </w:rPr>
        <w:br/>
      </w:r>
      <w:r w:rsidR="00C057FC" w:rsidRPr="00A57577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0C5457">
        <w:rPr>
          <w:rFonts w:ascii="Times New Roman" w:hAnsi="Times New Roman" w:cs="Times New Roman"/>
          <w:b/>
          <w:sz w:val="28"/>
          <w:szCs w:val="28"/>
        </w:rPr>
        <w:t xml:space="preserve">контроля за </w:t>
      </w:r>
      <w:r w:rsidR="00C057FC" w:rsidRPr="00A57577">
        <w:rPr>
          <w:rFonts w:ascii="Times New Roman" w:hAnsi="Times New Roman" w:cs="Times New Roman"/>
          <w:b/>
          <w:sz w:val="28"/>
          <w:szCs w:val="28"/>
        </w:rPr>
        <w:t>допуск</w:t>
      </w:r>
      <w:r w:rsidR="000C5457">
        <w:rPr>
          <w:rFonts w:ascii="Times New Roman" w:hAnsi="Times New Roman" w:cs="Times New Roman"/>
          <w:b/>
          <w:sz w:val="28"/>
          <w:szCs w:val="28"/>
        </w:rPr>
        <w:t>ом</w:t>
      </w:r>
      <w:r w:rsidR="00C057FC" w:rsidRPr="00A57577">
        <w:rPr>
          <w:rFonts w:ascii="Times New Roman" w:hAnsi="Times New Roman" w:cs="Times New Roman"/>
          <w:b/>
          <w:sz w:val="28"/>
          <w:szCs w:val="28"/>
        </w:rPr>
        <w:t xml:space="preserve"> граждан в места общего пользования при предъявлении QR-кода</w:t>
      </w:r>
    </w:p>
    <w:p w14:paraId="00A371C9" w14:textId="77777777" w:rsidR="0040111F" w:rsidRPr="003A4D53" w:rsidRDefault="0040111F" w:rsidP="00C05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0CA12" w14:textId="77777777" w:rsidR="00353F8F" w:rsidRPr="003A4D53" w:rsidRDefault="009537CF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53">
        <w:rPr>
          <w:rFonts w:ascii="Times New Roman" w:hAnsi="Times New Roman" w:cs="Times New Roman"/>
          <w:sz w:val="28"/>
          <w:szCs w:val="28"/>
        </w:rPr>
        <w:t xml:space="preserve">1. Право на установление ограничений (запретов) </w:t>
      </w:r>
      <w:r w:rsidR="00F31E92" w:rsidRPr="003A4D53">
        <w:rPr>
          <w:rFonts w:ascii="Times New Roman" w:hAnsi="Times New Roman" w:cs="Times New Roman"/>
          <w:sz w:val="28"/>
          <w:szCs w:val="28"/>
        </w:rPr>
        <w:t xml:space="preserve">в том числе и связанные с установлением </w:t>
      </w:r>
      <w:r w:rsidR="00FC741A" w:rsidRPr="003A4D53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C332A" w:rsidRPr="003A4D53">
        <w:rPr>
          <w:rFonts w:ascii="Times New Roman" w:hAnsi="Times New Roman" w:cs="Times New Roman"/>
          <w:sz w:val="28"/>
          <w:szCs w:val="28"/>
        </w:rPr>
        <w:t xml:space="preserve">для </w:t>
      </w:r>
      <w:r w:rsidR="00F31E92" w:rsidRPr="003A4D53">
        <w:rPr>
          <w:rFonts w:ascii="Times New Roman" w:hAnsi="Times New Roman" w:cs="Times New Roman"/>
          <w:sz w:val="28"/>
          <w:szCs w:val="28"/>
        </w:rPr>
        <w:t>пропуск</w:t>
      </w:r>
      <w:r w:rsidR="00EC332A" w:rsidRPr="003A4D53">
        <w:rPr>
          <w:rFonts w:ascii="Times New Roman" w:hAnsi="Times New Roman" w:cs="Times New Roman"/>
          <w:sz w:val="28"/>
          <w:szCs w:val="28"/>
        </w:rPr>
        <w:t>а</w:t>
      </w:r>
      <w:r w:rsidR="00F31E92" w:rsidRPr="003A4D53">
        <w:rPr>
          <w:rFonts w:ascii="Times New Roman" w:hAnsi="Times New Roman" w:cs="Times New Roman"/>
          <w:sz w:val="28"/>
          <w:szCs w:val="28"/>
        </w:rPr>
        <w:t xml:space="preserve"> в любые заведения (здания, помещения) в том числе (организации общепита, аэропорты, социальные учреждения и т.д.) иные места общего пользования по </w:t>
      </w:r>
      <w:r w:rsidR="00EC332A" w:rsidRPr="003A4D53">
        <w:rPr>
          <w:rFonts w:ascii="Times New Roman" w:hAnsi="Times New Roman" w:cs="Times New Roman"/>
          <w:sz w:val="28"/>
          <w:szCs w:val="28"/>
        </w:rPr>
        <w:t xml:space="preserve">предъявления </w:t>
      </w:r>
      <w:r w:rsidR="00F31E92" w:rsidRPr="003A4D53">
        <w:rPr>
          <w:rFonts w:ascii="Times New Roman" w:hAnsi="Times New Roman" w:cs="Times New Roman"/>
          <w:sz w:val="28"/>
          <w:szCs w:val="28"/>
        </w:rPr>
        <w:t xml:space="preserve">QR-коду </w:t>
      </w:r>
      <w:r w:rsidRPr="003A4D53">
        <w:rPr>
          <w:rFonts w:ascii="Times New Roman" w:hAnsi="Times New Roman" w:cs="Times New Roman"/>
          <w:sz w:val="28"/>
          <w:szCs w:val="28"/>
        </w:rPr>
        <w:t>у Губернатора автономного округа имеется (Федеральный закон № 68-ФЗ)</w:t>
      </w:r>
      <w:r w:rsidR="00F31E92" w:rsidRPr="003A4D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4C1CC" w14:textId="77777777" w:rsidR="0040111F" w:rsidRPr="00A36459" w:rsidRDefault="0040111F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B895C" w14:textId="77777777" w:rsidR="00F31E92" w:rsidRPr="00A36459" w:rsidRDefault="00F31E92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59">
        <w:rPr>
          <w:rFonts w:ascii="Times New Roman" w:hAnsi="Times New Roman" w:cs="Times New Roman"/>
          <w:sz w:val="28"/>
          <w:szCs w:val="28"/>
        </w:rPr>
        <w:t xml:space="preserve">2. </w:t>
      </w:r>
      <w:r w:rsidR="000B45D8">
        <w:rPr>
          <w:rFonts w:ascii="Times New Roman" w:hAnsi="Times New Roman" w:cs="Times New Roman"/>
          <w:sz w:val="28"/>
          <w:szCs w:val="28"/>
        </w:rPr>
        <w:t>В</w:t>
      </w:r>
      <w:r w:rsidRPr="00A36459">
        <w:rPr>
          <w:rFonts w:ascii="Times New Roman" w:hAnsi="Times New Roman" w:cs="Times New Roman"/>
          <w:sz w:val="28"/>
          <w:szCs w:val="28"/>
        </w:rPr>
        <w:t xml:space="preserve"> НПА определить </w:t>
      </w:r>
      <w:r w:rsidR="00A36459" w:rsidRPr="00A36459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A36459">
        <w:rPr>
          <w:rFonts w:ascii="Times New Roman" w:hAnsi="Times New Roman" w:cs="Times New Roman"/>
          <w:sz w:val="28"/>
          <w:szCs w:val="28"/>
        </w:rPr>
        <w:t>объект</w:t>
      </w:r>
      <w:r w:rsidR="00A36459" w:rsidRPr="00A36459">
        <w:rPr>
          <w:rFonts w:ascii="Times New Roman" w:hAnsi="Times New Roman" w:cs="Times New Roman"/>
          <w:sz w:val="28"/>
          <w:szCs w:val="28"/>
        </w:rPr>
        <w:t>ов</w:t>
      </w:r>
      <w:r w:rsidRPr="00A36459">
        <w:rPr>
          <w:rFonts w:ascii="Times New Roman" w:hAnsi="Times New Roman" w:cs="Times New Roman"/>
          <w:sz w:val="28"/>
          <w:szCs w:val="28"/>
        </w:rPr>
        <w:t xml:space="preserve"> (</w:t>
      </w:r>
      <w:r w:rsidR="0052683A" w:rsidRPr="00A57577">
        <w:rPr>
          <w:rFonts w:ascii="Times New Roman" w:eastAsia="Calibri" w:hAnsi="Times New Roman" w:cs="Times New Roman"/>
          <w:sz w:val="28"/>
          <w:szCs w:val="28"/>
        </w:rPr>
        <w:t>при принятии такого решения необходимо</w:t>
      </w:r>
      <w:r w:rsidR="0052683A" w:rsidRPr="00A57577">
        <w:rPr>
          <w:rFonts w:ascii="Times New Roman" w:hAnsi="Times New Roman" w:cs="Times New Roman"/>
        </w:rPr>
        <w:t xml:space="preserve"> </w:t>
      </w:r>
      <w:r w:rsidR="0052683A" w:rsidRPr="00A57577">
        <w:rPr>
          <w:rFonts w:ascii="Times New Roman" w:eastAsia="Calibri" w:hAnsi="Times New Roman" w:cs="Times New Roman"/>
          <w:sz w:val="28"/>
          <w:szCs w:val="28"/>
        </w:rPr>
        <w:t>в соответствующем нормативном правовом акте,</w:t>
      </w:r>
      <w:r w:rsidR="0052683A" w:rsidRPr="00A57577">
        <w:rPr>
          <w:rFonts w:ascii="Times New Roman" w:hAnsi="Times New Roman" w:cs="Times New Roman"/>
        </w:rPr>
        <w:t xml:space="preserve"> </w:t>
      </w:r>
      <w:r w:rsidR="0052683A" w:rsidRPr="00A57577">
        <w:rPr>
          <w:rFonts w:ascii="Times New Roman" w:eastAsia="Calibri" w:hAnsi="Times New Roman" w:cs="Times New Roman"/>
          <w:sz w:val="28"/>
          <w:szCs w:val="28"/>
        </w:rPr>
        <w:t>во избежание произвольного толкования, определить конкретные объекты либо их видовую принадлежность, на которые названная мера будет распространяться</w:t>
      </w:r>
      <w:r w:rsidRPr="00A3645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F817346" w14:textId="77777777" w:rsidR="0040111F" w:rsidRPr="003A4D53" w:rsidRDefault="0040111F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03127" w14:textId="77777777" w:rsidR="00F80530" w:rsidRPr="003A4D53" w:rsidRDefault="00F80530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4D53">
        <w:rPr>
          <w:rFonts w:ascii="Times New Roman" w:hAnsi="Times New Roman" w:cs="Times New Roman"/>
          <w:sz w:val="28"/>
          <w:szCs w:val="28"/>
        </w:rPr>
        <w:t xml:space="preserve">3. Ответственность наступает по </w:t>
      </w:r>
      <w:r w:rsidRPr="003A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 20.6</w:t>
      </w:r>
      <w:r w:rsidRPr="003A4D5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3A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 за невыполнение правил поведения при чрезвычайной ситуации или угрозе ее возникновения.</w:t>
      </w:r>
    </w:p>
    <w:p w14:paraId="67DA6E39" w14:textId="77777777" w:rsidR="00F80530" w:rsidRPr="003A4D53" w:rsidRDefault="00F80530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Санкции стать</w:t>
      </w:r>
      <w:r w:rsidR="00FC741A"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20.6</w:t>
      </w:r>
      <w:r w:rsidRPr="003A4D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по: </w:t>
      </w:r>
    </w:p>
    <w:p w14:paraId="41C35E5E" w14:textId="77777777" w:rsidR="00F80530" w:rsidRPr="003A4D53" w:rsidRDefault="00F80530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на </w:t>
      </w:r>
      <w:bookmarkStart w:id="0" w:name="p5"/>
      <w:bookmarkEnd w:id="0"/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 </w:t>
      </w:r>
    </w:p>
    <w:p w14:paraId="7F0817EF" w14:textId="77777777" w:rsidR="00F80530" w:rsidRPr="003A4D53" w:rsidRDefault="00F80530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 на должностных лиц -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 </w:t>
      </w:r>
    </w:p>
    <w:p w14:paraId="748B1937" w14:textId="77777777" w:rsidR="00FC741A" w:rsidRPr="003A4D53" w:rsidRDefault="00FC741A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35AAE" w14:textId="77777777" w:rsidR="00F130F8" w:rsidRPr="003A4D53" w:rsidRDefault="00F130F8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53">
        <w:rPr>
          <w:rFonts w:ascii="Times New Roman" w:hAnsi="Times New Roman" w:cs="Times New Roman"/>
          <w:sz w:val="28"/>
          <w:szCs w:val="28"/>
        </w:rPr>
        <w:t>4. Протоколы об административном правонарушении по статье 20.6</w:t>
      </w:r>
      <w:r w:rsidRPr="003A4D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A4D53">
        <w:rPr>
          <w:rFonts w:ascii="Times New Roman" w:hAnsi="Times New Roman" w:cs="Times New Roman"/>
          <w:sz w:val="28"/>
          <w:szCs w:val="28"/>
        </w:rPr>
        <w:t xml:space="preserve"> КоАП РФ составляют должностные лица ОВД (полиции), сотрудники Рос гвардии, должностные лица ОМС их на сегодня </w:t>
      </w:r>
      <w:r w:rsidR="00C95581">
        <w:rPr>
          <w:rFonts w:ascii="Times New Roman" w:hAnsi="Times New Roman" w:cs="Times New Roman"/>
          <w:sz w:val="28"/>
          <w:szCs w:val="28"/>
        </w:rPr>
        <w:t>2</w:t>
      </w:r>
      <w:r w:rsidR="00C95581" w:rsidRPr="003A4D53">
        <w:rPr>
          <w:rFonts w:ascii="Times New Roman" w:hAnsi="Times New Roman" w:cs="Times New Roman"/>
          <w:sz w:val="28"/>
          <w:szCs w:val="28"/>
        </w:rPr>
        <w:t xml:space="preserve">66 </w:t>
      </w:r>
      <w:r w:rsidRPr="003A4D53">
        <w:rPr>
          <w:rFonts w:ascii="Times New Roman" w:hAnsi="Times New Roman" w:cs="Times New Roman"/>
          <w:sz w:val="28"/>
          <w:szCs w:val="28"/>
        </w:rPr>
        <w:t>человек</w:t>
      </w:r>
      <w:r w:rsidR="0040111F" w:rsidRPr="003A4D5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40111F" w:rsidRPr="003A4D53">
          <w:rPr>
            <w:rFonts w:ascii="Times New Roman" w:hAnsi="Times New Roman" w:cs="Times New Roman"/>
            <w:sz w:val="28"/>
            <w:szCs w:val="28"/>
          </w:rPr>
          <w:t>пункт 18 части 5</w:t>
        </w:r>
      </w:hyperlink>
      <w:r w:rsidR="0040111F" w:rsidRPr="003A4D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40111F" w:rsidRPr="003A4D53">
          <w:rPr>
            <w:rFonts w:ascii="Times New Roman" w:hAnsi="Times New Roman" w:cs="Times New Roman"/>
            <w:sz w:val="28"/>
            <w:szCs w:val="28"/>
          </w:rPr>
          <w:t>часть 6.4 статьи 28.3</w:t>
        </w:r>
      </w:hyperlink>
      <w:r w:rsidR="0040111F" w:rsidRPr="003A4D53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Pr="003A4D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CA76E3" w14:textId="77777777" w:rsidR="0040111F" w:rsidRPr="003A4D53" w:rsidRDefault="0040111F" w:rsidP="003A4D53">
      <w:pPr>
        <w:pStyle w:val="ConsPlusNormal"/>
        <w:ind w:firstLine="709"/>
        <w:jc w:val="both"/>
        <w:rPr>
          <w:sz w:val="28"/>
          <w:szCs w:val="28"/>
        </w:rPr>
      </w:pPr>
    </w:p>
    <w:p w14:paraId="393FCCB7" w14:textId="77777777" w:rsidR="0040111F" w:rsidRPr="003A4D53" w:rsidRDefault="0040111F" w:rsidP="003A4D53">
      <w:pPr>
        <w:pStyle w:val="ConsPlusNormal"/>
        <w:ind w:firstLine="709"/>
        <w:jc w:val="both"/>
        <w:rPr>
          <w:sz w:val="28"/>
          <w:szCs w:val="28"/>
        </w:rPr>
      </w:pPr>
      <w:r w:rsidRPr="003A4D53">
        <w:rPr>
          <w:sz w:val="28"/>
          <w:szCs w:val="28"/>
        </w:rPr>
        <w:t xml:space="preserve">5. Дела об административных правонарушениях, предусмотренных </w:t>
      </w:r>
      <w:hyperlink r:id="rId8" w:history="1">
        <w:r w:rsidRPr="003A4D53">
          <w:rPr>
            <w:sz w:val="28"/>
            <w:szCs w:val="28"/>
          </w:rPr>
          <w:t>статьи 20.6</w:t>
        </w:r>
        <w:r w:rsidRPr="003A4D53">
          <w:rPr>
            <w:sz w:val="28"/>
            <w:szCs w:val="28"/>
            <w:vertAlign w:val="superscript"/>
          </w:rPr>
          <w:t>1</w:t>
        </w:r>
      </w:hyperlink>
      <w:r w:rsidRPr="003A4D53">
        <w:rPr>
          <w:sz w:val="28"/>
          <w:szCs w:val="28"/>
        </w:rPr>
        <w:t xml:space="preserve"> КоАП РФ, рассматриваются судьями районных судов (</w:t>
      </w:r>
      <w:hyperlink r:id="rId9" w:history="1">
        <w:r w:rsidRPr="003A4D53">
          <w:rPr>
            <w:sz w:val="28"/>
            <w:szCs w:val="28"/>
          </w:rPr>
          <w:t>часть 3 статьи 23.1</w:t>
        </w:r>
      </w:hyperlink>
      <w:r w:rsidRPr="003A4D53">
        <w:rPr>
          <w:sz w:val="28"/>
          <w:szCs w:val="28"/>
        </w:rPr>
        <w:t xml:space="preserve"> КоАП РФ).</w:t>
      </w:r>
    </w:p>
    <w:p w14:paraId="5F9D51D5" w14:textId="77777777" w:rsidR="003A4D53" w:rsidRDefault="003A4D53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951EA" w14:textId="77777777" w:rsidR="00F7672E" w:rsidRDefault="00F7672E" w:rsidP="003A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A8494F" w14:textId="77777777" w:rsidR="001B4786" w:rsidRPr="003A4D53" w:rsidRDefault="001B4786" w:rsidP="003A4D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p50"/>
      <w:bookmarkStart w:id="2" w:name="p53"/>
      <w:bookmarkStart w:id="3" w:name="p86"/>
      <w:bookmarkEnd w:id="1"/>
      <w:bookmarkEnd w:id="2"/>
      <w:bookmarkEnd w:id="3"/>
    </w:p>
    <w:sectPr w:rsidR="001B4786" w:rsidRPr="003A4D53" w:rsidSect="003A4D53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C94F" w14:textId="77777777" w:rsidR="00AE3553" w:rsidRDefault="00AE3553" w:rsidP="003A4D53">
      <w:pPr>
        <w:spacing w:after="0" w:line="240" w:lineRule="auto"/>
      </w:pPr>
      <w:r>
        <w:separator/>
      </w:r>
    </w:p>
  </w:endnote>
  <w:endnote w:type="continuationSeparator" w:id="0">
    <w:p w14:paraId="0BC85BC4" w14:textId="77777777" w:rsidR="00AE3553" w:rsidRDefault="00AE3553" w:rsidP="003A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059C" w14:textId="77777777" w:rsidR="00AE3553" w:rsidRDefault="00AE3553" w:rsidP="003A4D53">
      <w:pPr>
        <w:spacing w:after="0" w:line="240" w:lineRule="auto"/>
      </w:pPr>
      <w:r>
        <w:separator/>
      </w:r>
    </w:p>
  </w:footnote>
  <w:footnote w:type="continuationSeparator" w:id="0">
    <w:p w14:paraId="7B5E3632" w14:textId="77777777" w:rsidR="00AE3553" w:rsidRDefault="00AE3553" w:rsidP="003A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724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C8A337" w14:textId="77777777" w:rsidR="003A4D53" w:rsidRPr="003A4D53" w:rsidRDefault="003A4D53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4D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4D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4D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08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A4D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2A5AF5" w14:textId="77777777" w:rsidR="003A4D53" w:rsidRDefault="003A4D53" w:rsidP="003A4D53">
    <w:pPr>
      <w:pStyle w:val="ad"/>
      <w:tabs>
        <w:tab w:val="clear" w:pos="4677"/>
        <w:tab w:val="clear" w:pos="9355"/>
        <w:tab w:val="left" w:pos="169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CA"/>
    <w:rsid w:val="00037C1D"/>
    <w:rsid w:val="000B45D8"/>
    <w:rsid w:val="000C5457"/>
    <w:rsid w:val="001B4786"/>
    <w:rsid w:val="001F194F"/>
    <w:rsid w:val="00245FCA"/>
    <w:rsid w:val="00353F8F"/>
    <w:rsid w:val="003956B3"/>
    <w:rsid w:val="003A4D53"/>
    <w:rsid w:val="0040111F"/>
    <w:rsid w:val="00490850"/>
    <w:rsid w:val="0052683A"/>
    <w:rsid w:val="00585F83"/>
    <w:rsid w:val="00587D1B"/>
    <w:rsid w:val="006D6E32"/>
    <w:rsid w:val="0077344A"/>
    <w:rsid w:val="009537CF"/>
    <w:rsid w:val="00A36459"/>
    <w:rsid w:val="00A57577"/>
    <w:rsid w:val="00AA6A4E"/>
    <w:rsid w:val="00AE3553"/>
    <w:rsid w:val="00BB1602"/>
    <w:rsid w:val="00C057FC"/>
    <w:rsid w:val="00C95581"/>
    <w:rsid w:val="00DE0B73"/>
    <w:rsid w:val="00EC332A"/>
    <w:rsid w:val="00F130F8"/>
    <w:rsid w:val="00F31E92"/>
    <w:rsid w:val="00F7672E"/>
    <w:rsid w:val="00F80530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C020"/>
  <w15:docId w15:val="{BCA3DEA9-4489-4DB0-990E-80073BA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C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0530"/>
    <w:rPr>
      <w:color w:val="0000FF"/>
      <w:u w:val="single"/>
    </w:rPr>
  </w:style>
  <w:style w:type="paragraph" w:customStyle="1" w:styleId="ConsPlusNormal">
    <w:name w:val="ConsPlusNormal"/>
    <w:rsid w:val="00401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78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C74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741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741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741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741A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FC741A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A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D53"/>
  </w:style>
  <w:style w:type="paragraph" w:styleId="af">
    <w:name w:val="footer"/>
    <w:basedOn w:val="a"/>
    <w:link w:val="af0"/>
    <w:uiPriority w:val="99"/>
    <w:unhideWhenUsed/>
    <w:rsid w:val="003A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517&amp;date=14.10.2021&amp;dst=10453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7517&amp;date=14.10.2021&amp;dst=104557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7517&amp;date=14.10.2021&amp;dst=104556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7517&amp;date=14.10.2021&amp;dst=10454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 Алексей Федорович</dc:creator>
  <cp:lastModifiedBy>User</cp:lastModifiedBy>
  <cp:revision>2</cp:revision>
  <dcterms:created xsi:type="dcterms:W3CDTF">2021-10-21T04:50:00Z</dcterms:created>
  <dcterms:modified xsi:type="dcterms:W3CDTF">2021-10-21T04:50:00Z</dcterms:modified>
</cp:coreProperties>
</file>