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6FF" w:rsidRPr="0064272E" w:rsidRDefault="00AE15EF" w:rsidP="002F7F69">
      <w:pPr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4272E">
        <w:rPr>
          <w:rFonts w:ascii="Times New Roman" w:hAnsi="Times New Roman" w:cs="Times New Roman"/>
          <w:sz w:val="30"/>
          <w:szCs w:val="30"/>
        </w:rPr>
        <w:t>Требования к участникам и составу инвестиционных предложений</w:t>
      </w:r>
      <w:r w:rsidR="00591A61" w:rsidRPr="0064272E">
        <w:rPr>
          <w:rFonts w:ascii="Times New Roman" w:hAnsi="Times New Roman" w:cs="Times New Roman"/>
          <w:sz w:val="30"/>
          <w:szCs w:val="30"/>
        </w:rPr>
        <w:t xml:space="preserve"> в целях заключения договора аренды и инвестирования в отношении здания и имущества ООО «Городской рынок»</w:t>
      </w:r>
    </w:p>
    <w:p w:rsidR="00AE15EF" w:rsidRDefault="00AC4F9C" w:rsidP="002F7F69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272E">
        <w:rPr>
          <w:rFonts w:ascii="Times New Roman" w:hAnsi="Times New Roman" w:cs="Times New Roman"/>
          <w:sz w:val="26"/>
          <w:szCs w:val="26"/>
        </w:rPr>
        <w:t>Арендатор</w:t>
      </w:r>
      <w:r w:rsidR="00AE15EF" w:rsidRPr="0064272E">
        <w:rPr>
          <w:rFonts w:ascii="Times New Roman" w:hAnsi="Times New Roman" w:cs="Times New Roman"/>
          <w:sz w:val="26"/>
          <w:szCs w:val="26"/>
        </w:rPr>
        <w:t>:</w:t>
      </w:r>
      <w:r w:rsidR="00AE15EF">
        <w:rPr>
          <w:rFonts w:ascii="Times New Roman" w:hAnsi="Times New Roman" w:cs="Times New Roman"/>
          <w:sz w:val="26"/>
          <w:szCs w:val="26"/>
        </w:rPr>
        <w:t xml:space="preserve"> </w:t>
      </w:r>
      <w:r w:rsidR="00AE15EF" w:rsidRPr="00AE15EF">
        <w:rPr>
          <w:rFonts w:ascii="Times New Roman" w:hAnsi="Times New Roman" w:cs="Times New Roman"/>
          <w:sz w:val="26"/>
          <w:szCs w:val="26"/>
        </w:rPr>
        <w:t>индивидуальный предприниматель, российское юридическое лицо, действующие без образования юридического лица по договору простого товарищества два и более российских юридических лиц</w:t>
      </w:r>
    </w:p>
    <w:p w:rsidR="00AE15EF" w:rsidRPr="00591A61" w:rsidRDefault="00591A61" w:rsidP="002F7F69">
      <w:pPr>
        <w:pStyle w:val="a3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Требования к участникам</w:t>
      </w:r>
    </w:p>
    <w:p w:rsidR="00363E26" w:rsidRPr="00363E26" w:rsidRDefault="00363E26" w:rsidP="002F7F69">
      <w:pPr>
        <w:pStyle w:val="a3"/>
        <w:tabs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b/>
          <w:sz w:val="26"/>
          <w:szCs w:val="26"/>
        </w:rPr>
      </w:pPr>
    </w:p>
    <w:p w:rsidR="00AE15EF" w:rsidRDefault="00591A61" w:rsidP="002F7F69">
      <w:pPr>
        <w:pStyle w:val="a3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Отсутствие</w:t>
      </w:r>
      <w:r w:rsidR="00AE15EF" w:rsidRPr="00AE15EF">
        <w:rPr>
          <w:rFonts w:ascii="Times New Roman" w:hAnsi="Times New Roman" w:cs="Times New Roman"/>
          <w:sz w:val="26"/>
          <w:szCs w:val="26"/>
        </w:rPr>
        <w:t xml:space="preserve"> решения о ликвидации юридического лица - заявителя или прекращении физическим лицом - заявителем деятельности в качестве индивидуального предпринимателя</w:t>
      </w:r>
      <w:r w:rsidR="003D0DFE">
        <w:rPr>
          <w:rFonts w:ascii="Times New Roman" w:hAnsi="Times New Roman" w:cs="Times New Roman"/>
          <w:sz w:val="26"/>
          <w:szCs w:val="26"/>
        </w:rPr>
        <w:t>;</w:t>
      </w:r>
    </w:p>
    <w:p w:rsidR="002E133E" w:rsidRPr="003D195D" w:rsidRDefault="00591A61" w:rsidP="002F7F69">
      <w:pPr>
        <w:pStyle w:val="a3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2E133E" w:rsidRPr="003D195D">
        <w:rPr>
          <w:rFonts w:ascii="Times New Roman" w:hAnsi="Times New Roman" w:cs="Times New Roman"/>
          <w:sz w:val="26"/>
          <w:szCs w:val="26"/>
        </w:rPr>
        <w:t>тсутс</w:t>
      </w:r>
      <w:r>
        <w:rPr>
          <w:rFonts w:ascii="Times New Roman" w:hAnsi="Times New Roman" w:cs="Times New Roman"/>
          <w:sz w:val="26"/>
          <w:szCs w:val="26"/>
        </w:rPr>
        <w:t>твие</w:t>
      </w:r>
      <w:r w:rsidR="002E133E" w:rsidRPr="003D195D">
        <w:rPr>
          <w:rFonts w:ascii="Times New Roman" w:hAnsi="Times New Roman" w:cs="Times New Roman"/>
          <w:sz w:val="26"/>
          <w:szCs w:val="26"/>
        </w:rPr>
        <w:t xml:space="preserve"> в реестре недобросовестных поставщиков, ведение которого осуществляется в соответствии с законодательством Российской Федерации о закупках товаров, работ, услуг отдельными видами юридических лиц;</w:t>
      </w:r>
    </w:p>
    <w:p w:rsidR="00AE15EF" w:rsidRPr="00AE15EF" w:rsidRDefault="00591A61" w:rsidP="002F7F69">
      <w:pPr>
        <w:pStyle w:val="a3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Отсутствие</w:t>
      </w:r>
      <w:r w:rsidR="00AE15EF" w:rsidRPr="003D195D">
        <w:rPr>
          <w:rFonts w:ascii="Times New Roman" w:hAnsi="Times New Roman" w:cs="Times New Roman"/>
          <w:sz w:val="26"/>
          <w:szCs w:val="26"/>
        </w:rPr>
        <w:t xml:space="preserve"> недоимки по налогам, сборам, задолженности по</w:t>
      </w:r>
      <w:r w:rsidR="00AE15EF" w:rsidRPr="00AE15EF">
        <w:rPr>
          <w:rFonts w:ascii="Times New Roman" w:hAnsi="Times New Roman" w:cs="Times New Roman"/>
          <w:sz w:val="26"/>
          <w:szCs w:val="26"/>
        </w:rPr>
        <w:t xml:space="preserve">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</w:t>
      </w:r>
      <w:r w:rsidR="00AE15EF" w:rsidRPr="00AE15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</w:t>
      </w:r>
      <w:hyperlink r:id="rId5" w:history="1">
        <w:r w:rsidR="00AE15EF" w:rsidRPr="00AE15EF">
          <w:rPr>
            <w:rStyle w:val="a4"/>
            <w:rFonts w:ascii="Times New Roman" w:hAnsi="Times New Roman"/>
            <w:color w:val="000000" w:themeColor="text1"/>
            <w:sz w:val="26"/>
            <w:szCs w:val="26"/>
          </w:rPr>
          <w:t>законодательством</w:t>
        </w:r>
      </w:hyperlink>
      <w:r w:rsidR="00AE15EF" w:rsidRPr="00AE15EF">
        <w:rPr>
          <w:rFonts w:ascii="Times New Roman" w:hAnsi="Times New Roman" w:cs="Times New Roman"/>
          <w:sz w:val="26"/>
          <w:szCs w:val="26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</w:t>
      </w:r>
      <w:r w:rsidR="000F0323">
        <w:rPr>
          <w:rFonts w:ascii="Times New Roman" w:hAnsi="Times New Roman" w:cs="Times New Roman"/>
          <w:sz w:val="26"/>
          <w:szCs w:val="26"/>
        </w:rPr>
        <w:t xml:space="preserve"> </w:t>
      </w:r>
      <w:r w:rsidR="00AE15EF" w:rsidRPr="00AE15EF">
        <w:rPr>
          <w:rFonts w:ascii="Times New Roman" w:hAnsi="Times New Roman" w:cs="Times New Roman"/>
          <w:sz w:val="26"/>
          <w:szCs w:val="26"/>
        </w:rPr>
        <w:t>в законную силу решение суда о признании обязанности лица по уплате этих сумм исполненной) за прошедший календарный год, размер которых превышает 25 процентов балансовой стоимости активов лица, по данным бухгалтерской (финансовой) отчетности за последний отчетный период</w:t>
      </w:r>
      <w:r w:rsidR="003D0DFE">
        <w:rPr>
          <w:rFonts w:ascii="Times New Roman" w:hAnsi="Times New Roman" w:cs="Times New Roman"/>
          <w:sz w:val="26"/>
          <w:szCs w:val="26"/>
        </w:rPr>
        <w:t>;</w:t>
      </w:r>
    </w:p>
    <w:p w:rsidR="00AE15EF" w:rsidRDefault="00591A61" w:rsidP="002F7F69">
      <w:pPr>
        <w:pStyle w:val="a3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Наличие</w:t>
      </w:r>
      <w:r w:rsidR="00AE15EF" w:rsidRPr="007F43A0">
        <w:rPr>
          <w:rFonts w:ascii="Times New Roman" w:hAnsi="Times New Roman" w:cs="Times New Roman"/>
          <w:sz w:val="26"/>
          <w:szCs w:val="26"/>
        </w:rPr>
        <w:t xml:space="preserve"> у заявителя средств или возможности их получения в размере не менее </w:t>
      </w:r>
      <w:r w:rsidR="00A363F4" w:rsidRPr="007F43A0">
        <w:rPr>
          <w:rFonts w:ascii="Times New Roman" w:hAnsi="Times New Roman" w:cs="Times New Roman"/>
          <w:sz w:val="26"/>
          <w:szCs w:val="26"/>
        </w:rPr>
        <w:t xml:space="preserve">20 </w:t>
      </w:r>
      <w:r w:rsidR="00AE15EF" w:rsidRPr="007F43A0">
        <w:rPr>
          <w:rFonts w:ascii="Times New Roman" w:hAnsi="Times New Roman" w:cs="Times New Roman"/>
          <w:sz w:val="26"/>
          <w:szCs w:val="26"/>
        </w:rPr>
        <w:t xml:space="preserve">процентов объема инвестиций (предельного размера расходов на реконструкцию объекта), заявленных в инвестиционном предложении (выписка с расчетного счета заявителя, наличие чистых активов в размере не менее </w:t>
      </w:r>
      <w:r w:rsidR="009156EE">
        <w:rPr>
          <w:rFonts w:ascii="Times New Roman" w:hAnsi="Times New Roman" w:cs="Times New Roman"/>
          <w:sz w:val="26"/>
          <w:szCs w:val="26"/>
        </w:rPr>
        <w:t>20</w:t>
      </w:r>
      <w:r w:rsidR="00125C90" w:rsidRPr="007F43A0">
        <w:rPr>
          <w:rFonts w:ascii="Times New Roman" w:hAnsi="Times New Roman" w:cs="Times New Roman"/>
          <w:sz w:val="26"/>
          <w:szCs w:val="26"/>
        </w:rPr>
        <w:t xml:space="preserve"> </w:t>
      </w:r>
      <w:r w:rsidR="001A50C7" w:rsidRPr="007F43A0">
        <w:rPr>
          <w:rFonts w:ascii="Times New Roman" w:hAnsi="Times New Roman" w:cs="Times New Roman"/>
          <w:sz w:val="26"/>
          <w:szCs w:val="26"/>
        </w:rPr>
        <w:t>процентов</w:t>
      </w:r>
      <w:r w:rsidR="00AE15EF" w:rsidRPr="007F43A0">
        <w:rPr>
          <w:rFonts w:ascii="Times New Roman" w:hAnsi="Times New Roman" w:cs="Times New Roman"/>
          <w:sz w:val="26"/>
          <w:szCs w:val="26"/>
        </w:rPr>
        <w:t xml:space="preserve"> по данным бухгалтерского учета, соглашение о финансировании с кредитной организацией и </w:t>
      </w:r>
      <w:proofErr w:type="spellStart"/>
      <w:r w:rsidR="00AE15EF" w:rsidRPr="007F43A0">
        <w:rPr>
          <w:rFonts w:ascii="Times New Roman" w:hAnsi="Times New Roman" w:cs="Times New Roman"/>
          <w:sz w:val="26"/>
          <w:szCs w:val="26"/>
        </w:rPr>
        <w:t>пр</w:t>
      </w:r>
      <w:proofErr w:type="spellEnd"/>
      <w:r w:rsidR="00AE15EF" w:rsidRPr="007F43A0">
        <w:rPr>
          <w:rFonts w:ascii="Times New Roman" w:hAnsi="Times New Roman" w:cs="Times New Roman"/>
          <w:sz w:val="26"/>
          <w:szCs w:val="26"/>
        </w:rPr>
        <w:t>).</w:t>
      </w:r>
    </w:p>
    <w:p w:rsidR="00190C58" w:rsidRPr="007F43A0" w:rsidRDefault="00190C58" w:rsidP="002F7F69">
      <w:pPr>
        <w:pStyle w:val="a3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3E26" w:rsidRPr="00591A61" w:rsidRDefault="00363E26" w:rsidP="002F7F69">
      <w:pPr>
        <w:pStyle w:val="a3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591A61">
        <w:rPr>
          <w:rFonts w:ascii="Times New Roman" w:hAnsi="Times New Roman" w:cs="Times New Roman"/>
          <w:sz w:val="26"/>
          <w:szCs w:val="26"/>
        </w:rPr>
        <w:t>Состав инвестиционного предложения</w:t>
      </w:r>
    </w:p>
    <w:p w:rsidR="00363E26" w:rsidRPr="00AC4F9C" w:rsidRDefault="00363E26" w:rsidP="002F7F69">
      <w:pPr>
        <w:pStyle w:val="a3"/>
        <w:tabs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b/>
          <w:sz w:val="26"/>
          <w:szCs w:val="26"/>
        </w:rPr>
      </w:pPr>
    </w:p>
    <w:p w:rsidR="00363E26" w:rsidRDefault="00363E26" w:rsidP="002F7F69">
      <w:pPr>
        <w:pStyle w:val="a3"/>
        <w:numPr>
          <w:ilvl w:val="0"/>
          <w:numId w:val="5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3E26">
        <w:rPr>
          <w:rFonts w:ascii="Times New Roman" w:hAnsi="Times New Roman" w:cs="Times New Roman"/>
          <w:sz w:val="26"/>
          <w:szCs w:val="26"/>
        </w:rPr>
        <w:t>Описание инвестиционного проекта, в том числе:</w:t>
      </w:r>
    </w:p>
    <w:p w:rsidR="00363E26" w:rsidRDefault="00591A61" w:rsidP="002F7F69">
      <w:pPr>
        <w:pStyle w:val="a3"/>
        <w:numPr>
          <w:ilvl w:val="1"/>
          <w:numId w:val="5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Концепция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фуд-молла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363E26" w:rsidRDefault="00591A61" w:rsidP="002F7F69">
      <w:pPr>
        <w:pStyle w:val="a3"/>
        <w:numPr>
          <w:ilvl w:val="1"/>
          <w:numId w:val="5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363E26">
        <w:rPr>
          <w:rFonts w:ascii="Times New Roman" w:hAnsi="Times New Roman" w:cs="Times New Roman"/>
          <w:sz w:val="26"/>
          <w:szCs w:val="26"/>
        </w:rPr>
        <w:t>ере</w:t>
      </w:r>
      <w:r w:rsidR="007F43A0">
        <w:rPr>
          <w:rFonts w:ascii="Times New Roman" w:hAnsi="Times New Roman" w:cs="Times New Roman"/>
          <w:sz w:val="26"/>
          <w:szCs w:val="26"/>
        </w:rPr>
        <w:t>чень инвестиционных мероприятий с указанием стоимости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91A61" w:rsidRDefault="00591A61" w:rsidP="002F7F69">
      <w:pPr>
        <w:pStyle w:val="a3"/>
        <w:numPr>
          <w:ilvl w:val="1"/>
          <w:numId w:val="5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363E26" w:rsidRPr="00363E26">
        <w:rPr>
          <w:rFonts w:ascii="Times New Roman" w:hAnsi="Times New Roman" w:cs="Times New Roman"/>
          <w:sz w:val="26"/>
          <w:szCs w:val="26"/>
        </w:rPr>
        <w:t xml:space="preserve">роки реализации проекта с </w:t>
      </w:r>
      <w:r>
        <w:rPr>
          <w:rFonts w:ascii="Times New Roman" w:hAnsi="Times New Roman" w:cs="Times New Roman"/>
          <w:sz w:val="26"/>
          <w:szCs w:val="26"/>
        </w:rPr>
        <w:t>отражением длительности</w:t>
      </w:r>
      <w:r w:rsidR="00C34843">
        <w:rPr>
          <w:rFonts w:ascii="Times New Roman" w:hAnsi="Times New Roman" w:cs="Times New Roman"/>
          <w:sz w:val="26"/>
          <w:szCs w:val="26"/>
        </w:rPr>
        <w:t xml:space="preserve"> стадии реконструкции всего, в том числе этапа проектирования, стадии эксплуатации.</w:t>
      </w:r>
    </w:p>
    <w:p w:rsidR="00363E26" w:rsidRPr="00591A61" w:rsidRDefault="00591A61" w:rsidP="002F7F69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91A61">
        <w:rPr>
          <w:rFonts w:ascii="Times New Roman" w:hAnsi="Times New Roman" w:cs="Times New Roman"/>
          <w:i/>
          <w:sz w:val="26"/>
          <w:szCs w:val="26"/>
        </w:rPr>
        <w:t>Примечание: максимальный срок стадии реконструкции</w:t>
      </w:r>
      <w:r w:rsidR="00C34843">
        <w:rPr>
          <w:rFonts w:ascii="Times New Roman" w:hAnsi="Times New Roman" w:cs="Times New Roman"/>
          <w:i/>
          <w:sz w:val="26"/>
          <w:szCs w:val="26"/>
        </w:rPr>
        <w:t xml:space="preserve"> (с даты заключения договора д</w:t>
      </w:r>
      <w:r w:rsidR="009156EE">
        <w:rPr>
          <w:rFonts w:ascii="Times New Roman" w:hAnsi="Times New Roman" w:cs="Times New Roman"/>
          <w:i/>
          <w:sz w:val="26"/>
          <w:szCs w:val="26"/>
        </w:rPr>
        <w:t>о окончания работ по реконструкции, предусмотренных договором аренды и инвестирования)</w:t>
      </w:r>
      <w:r w:rsidRPr="00591A61">
        <w:rPr>
          <w:rFonts w:ascii="Times New Roman" w:hAnsi="Times New Roman" w:cs="Times New Roman"/>
          <w:i/>
          <w:sz w:val="26"/>
          <w:szCs w:val="26"/>
        </w:rPr>
        <w:t xml:space="preserve"> не более </w:t>
      </w:r>
      <w:r w:rsidR="00C34843">
        <w:rPr>
          <w:rFonts w:ascii="Times New Roman" w:hAnsi="Times New Roman" w:cs="Times New Roman"/>
          <w:i/>
          <w:sz w:val="26"/>
          <w:szCs w:val="26"/>
        </w:rPr>
        <w:t>36</w:t>
      </w:r>
      <w:r w:rsidRPr="00591A61">
        <w:rPr>
          <w:rFonts w:ascii="Times New Roman" w:hAnsi="Times New Roman" w:cs="Times New Roman"/>
          <w:i/>
          <w:sz w:val="26"/>
          <w:szCs w:val="26"/>
        </w:rPr>
        <w:t xml:space="preserve"> месяцев</w:t>
      </w:r>
      <w:r w:rsidR="007F43A0" w:rsidRPr="00591A61">
        <w:rPr>
          <w:rFonts w:ascii="Times New Roman" w:hAnsi="Times New Roman" w:cs="Times New Roman"/>
          <w:i/>
          <w:sz w:val="26"/>
          <w:szCs w:val="26"/>
        </w:rPr>
        <w:t>,</w:t>
      </w:r>
      <w:r w:rsidR="00C34843">
        <w:rPr>
          <w:rFonts w:ascii="Times New Roman" w:hAnsi="Times New Roman" w:cs="Times New Roman"/>
          <w:i/>
          <w:sz w:val="26"/>
          <w:szCs w:val="26"/>
        </w:rPr>
        <w:t xml:space="preserve"> в том числе этап проектирования – не более 12 месяцев с даты заключения договора аренды и инвестирования,</w:t>
      </w:r>
      <w:r w:rsidR="007F43A0" w:rsidRPr="00591A61">
        <w:rPr>
          <w:rFonts w:ascii="Times New Roman" w:hAnsi="Times New Roman" w:cs="Times New Roman"/>
          <w:i/>
          <w:sz w:val="26"/>
          <w:szCs w:val="26"/>
        </w:rPr>
        <w:t xml:space="preserve"> стади</w:t>
      </w:r>
      <w:r w:rsidRPr="00591A61">
        <w:rPr>
          <w:rFonts w:ascii="Times New Roman" w:hAnsi="Times New Roman" w:cs="Times New Roman"/>
          <w:i/>
          <w:sz w:val="26"/>
          <w:szCs w:val="26"/>
        </w:rPr>
        <w:t>и</w:t>
      </w:r>
      <w:r w:rsidR="007F43A0" w:rsidRPr="00591A61">
        <w:rPr>
          <w:rFonts w:ascii="Times New Roman" w:hAnsi="Times New Roman" w:cs="Times New Roman"/>
          <w:i/>
          <w:sz w:val="26"/>
          <w:szCs w:val="26"/>
        </w:rPr>
        <w:t xml:space="preserve"> эксплуатации</w:t>
      </w:r>
      <w:r w:rsidR="009156EE">
        <w:rPr>
          <w:rFonts w:ascii="Times New Roman" w:hAnsi="Times New Roman" w:cs="Times New Roman"/>
          <w:i/>
          <w:sz w:val="26"/>
          <w:szCs w:val="26"/>
        </w:rPr>
        <w:t xml:space="preserve"> (с даты завершения работ по реконструкции, предусмотренных договором аренды и инвестирования до даты окончания срока действия договора)</w:t>
      </w:r>
      <w:r w:rsidR="007F43A0" w:rsidRPr="00591A6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34843">
        <w:rPr>
          <w:rFonts w:ascii="Times New Roman" w:hAnsi="Times New Roman" w:cs="Times New Roman"/>
          <w:i/>
          <w:sz w:val="26"/>
          <w:szCs w:val="26"/>
        </w:rPr>
        <w:t>- не менее 144</w:t>
      </w:r>
      <w:r w:rsidRPr="00591A61">
        <w:rPr>
          <w:rFonts w:ascii="Times New Roman" w:hAnsi="Times New Roman" w:cs="Times New Roman"/>
          <w:i/>
          <w:sz w:val="26"/>
          <w:szCs w:val="26"/>
        </w:rPr>
        <w:t xml:space="preserve"> месяцев.</w:t>
      </w:r>
    </w:p>
    <w:p w:rsidR="00591A61" w:rsidRDefault="00591A61" w:rsidP="002F7F69">
      <w:pPr>
        <w:pStyle w:val="a3"/>
        <w:numPr>
          <w:ilvl w:val="1"/>
          <w:numId w:val="5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363E26" w:rsidRPr="00363E26">
        <w:rPr>
          <w:rFonts w:ascii="Times New Roman" w:hAnsi="Times New Roman" w:cs="Times New Roman"/>
          <w:sz w:val="26"/>
          <w:szCs w:val="26"/>
        </w:rPr>
        <w:t>оличество торговых мест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63E26" w:rsidRPr="00591A61" w:rsidRDefault="00591A61" w:rsidP="002F7F69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91A61">
        <w:rPr>
          <w:rFonts w:ascii="Times New Roman" w:hAnsi="Times New Roman" w:cs="Times New Roman"/>
          <w:i/>
          <w:sz w:val="26"/>
          <w:szCs w:val="26"/>
        </w:rPr>
        <w:lastRenderedPageBreak/>
        <w:t xml:space="preserve">Примечание: минимальное количество торговых мест - 30% от </w:t>
      </w:r>
      <w:r w:rsidR="00DC1A58">
        <w:rPr>
          <w:rFonts w:ascii="Times New Roman" w:hAnsi="Times New Roman" w:cs="Times New Roman"/>
          <w:i/>
          <w:sz w:val="26"/>
          <w:szCs w:val="26"/>
        </w:rPr>
        <w:t xml:space="preserve">общей </w:t>
      </w:r>
      <w:r w:rsidRPr="00591A61">
        <w:rPr>
          <w:rFonts w:ascii="Times New Roman" w:hAnsi="Times New Roman" w:cs="Times New Roman"/>
          <w:i/>
          <w:sz w:val="26"/>
          <w:szCs w:val="26"/>
        </w:rPr>
        <w:t>площади торговых залов</w:t>
      </w:r>
      <w:r w:rsidR="002F7F69">
        <w:rPr>
          <w:rFonts w:ascii="Times New Roman" w:hAnsi="Times New Roman" w:cs="Times New Roman"/>
          <w:i/>
          <w:sz w:val="26"/>
          <w:szCs w:val="26"/>
        </w:rPr>
        <w:t xml:space="preserve"> на дату заключения договора</w:t>
      </w:r>
      <w:r w:rsidRPr="00591A61">
        <w:rPr>
          <w:rFonts w:ascii="Times New Roman" w:hAnsi="Times New Roman" w:cs="Times New Roman"/>
          <w:i/>
          <w:sz w:val="26"/>
          <w:szCs w:val="26"/>
        </w:rPr>
        <w:t>.</w:t>
      </w:r>
    </w:p>
    <w:p w:rsidR="00591A61" w:rsidRDefault="00591A61" w:rsidP="002F7F69">
      <w:pPr>
        <w:pStyle w:val="a3"/>
        <w:numPr>
          <w:ilvl w:val="1"/>
          <w:numId w:val="5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363E26" w:rsidRPr="00363E26">
        <w:rPr>
          <w:rFonts w:ascii="Times New Roman" w:hAnsi="Times New Roman" w:cs="Times New Roman"/>
          <w:sz w:val="26"/>
          <w:szCs w:val="26"/>
        </w:rPr>
        <w:t>азмер арендной платы</w:t>
      </w:r>
      <w:r>
        <w:rPr>
          <w:rFonts w:ascii="Times New Roman" w:hAnsi="Times New Roman" w:cs="Times New Roman"/>
          <w:sz w:val="26"/>
          <w:szCs w:val="26"/>
        </w:rPr>
        <w:t xml:space="preserve"> за</w:t>
      </w:r>
      <w:r w:rsidR="000B4B90">
        <w:rPr>
          <w:rFonts w:ascii="Times New Roman" w:hAnsi="Times New Roman" w:cs="Times New Roman"/>
          <w:sz w:val="26"/>
          <w:szCs w:val="26"/>
        </w:rPr>
        <w:t xml:space="preserve"> квадратный</w:t>
      </w:r>
      <w:r>
        <w:rPr>
          <w:rFonts w:ascii="Times New Roman" w:hAnsi="Times New Roman" w:cs="Times New Roman"/>
          <w:sz w:val="26"/>
          <w:szCs w:val="26"/>
        </w:rPr>
        <w:t xml:space="preserve"> метр в месяц на стадии реконструкции и на стадии эксплуатации.</w:t>
      </w:r>
    </w:p>
    <w:p w:rsidR="00363E26" w:rsidRDefault="00591A61" w:rsidP="002F7F69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156EE">
        <w:rPr>
          <w:rFonts w:ascii="Times New Roman" w:hAnsi="Times New Roman" w:cs="Times New Roman"/>
          <w:i/>
          <w:sz w:val="26"/>
          <w:szCs w:val="26"/>
        </w:rPr>
        <w:t>Примечание: базовый размер арендной платы на стадии реконструкции составляет</w:t>
      </w:r>
      <w:r w:rsidR="00363E26" w:rsidRPr="009156E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C1A58">
        <w:rPr>
          <w:rFonts w:ascii="Times New Roman" w:hAnsi="Times New Roman" w:cs="Times New Roman"/>
          <w:i/>
          <w:sz w:val="26"/>
          <w:szCs w:val="26"/>
        </w:rPr>
        <w:t>128,00</w:t>
      </w:r>
      <w:r w:rsidR="000D0814" w:rsidRPr="009156E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363E26" w:rsidRPr="009156EE">
        <w:rPr>
          <w:rFonts w:ascii="Times New Roman" w:hAnsi="Times New Roman" w:cs="Times New Roman"/>
          <w:i/>
          <w:sz w:val="26"/>
          <w:szCs w:val="26"/>
        </w:rPr>
        <w:t>руб</w:t>
      </w:r>
      <w:r w:rsidR="003D195D" w:rsidRPr="009156EE">
        <w:rPr>
          <w:rFonts w:ascii="Times New Roman" w:hAnsi="Times New Roman" w:cs="Times New Roman"/>
          <w:i/>
          <w:sz w:val="26"/>
          <w:szCs w:val="26"/>
        </w:rPr>
        <w:t>.</w:t>
      </w:r>
      <w:r w:rsidR="000D0814" w:rsidRPr="009156EE">
        <w:rPr>
          <w:rFonts w:ascii="Times New Roman" w:hAnsi="Times New Roman" w:cs="Times New Roman"/>
          <w:i/>
          <w:sz w:val="26"/>
          <w:szCs w:val="26"/>
        </w:rPr>
        <w:t>/кв.м.</w:t>
      </w:r>
      <w:r w:rsidR="003D195D" w:rsidRPr="009156EE">
        <w:rPr>
          <w:rFonts w:ascii="Times New Roman" w:hAnsi="Times New Roman" w:cs="Times New Roman"/>
          <w:i/>
          <w:sz w:val="26"/>
          <w:szCs w:val="26"/>
        </w:rPr>
        <w:t xml:space="preserve"> в месяц</w:t>
      </w:r>
      <w:r w:rsidRPr="009156EE">
        <w:rPr>
          <w:rFonts w:ascii="Times New Roman" w:hAnsi="Times New Roman" w:cs="Times New Roman"/>
          <w:i/>
          <w:sz w:val="26"/>
          <w:szCs w:val="26"/>
        </w:rPr>
        <w:t>, на стадии эксплуатации</w:t>
      </w:r>
      <w:r w:rsidR="007F43A0" w:rsidRPr="009156E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C1A58">
        <w:rPr>
          <w:rFonts w:ascii="Times New Roman" w:hAnsi="Times New Roman" w:cs="Times New Roman"/>
          <w:i/>
          <w:sz w:val="26"/>
          <w:szCs w:val="26"/>
        </w:rPr>
        <w:t>146,00</w:t>
      </w:r>
      <w:r w:rsidR="000D0814" w:rsidRPr="009156EE">
        <w:rPr>
          <w:rFonts w:ascii="Times New Roman" w:hAnsi="Times New Roman" w:cs="Times New Roman"/>
          <w:i/>
          <w:sz w:val="26"/>
          <w:szCs w:val="26"/>
        </w:rPr>
        <w:t xml:space="preserve"> руб./кв.м.</w:t>
      </w:r>
      <w:r w:rsidRPr="009156EE">
        <w:rPr>
          <w:rFonts w:ascii="Times New Roman" w:hAnsi="Times New Roman" w:cs="Times New Roman"/>
          <w:i/>
          <w:sz w:val="26"/>
          <w:szCs w:val="26"/>
        </w:rPr>
        <w:t xml:space="preserve"> в месяц.</w:t>
      </w:r>
    </w:p>
    <w:p w:rsidR="00454204" w:rsidRPr="00454204" w:rsidRDefault="00454204" w:rsidP="002F7F69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54204">
        <w:rPr>
          <w:rFonts w:ascii="Times New Roman" w:hAnsi="Times New Roman" w:cs="Times New Roman"/>
          <w:i/>
          <w:sz w:val="26"/>
          <w:szCs w:val="26"/>
        </w:rPr>
        <w:t xml:space="preserve">Арендодатель </w:t>
      </w:r>
      <w:r>
        <w:rPr>
          <w:rFonts w:ascii="Times New Roman" w:hAnsi="Times New Roman" w:cs="Times New Roman"/>
          <w:i/>
          <w:sz w:val="26"/>
          <w:szCs w:val="26"/>
        </w:rPr>
        <w:t xml:space="preserve">(ООО «Городской рынок») </w:t>
      </w:r>
      <w:r w:rsidRPr="00454204">
        <w:rPr>
          <w:rFonts w:ascii="Times New Roman" w:hAnsi="Times New Roman" w:cs="Times New Roman"/>
          <w:i/>
          <w:sz w:val="26"/>
          <w:szCs w:val="26"/>
        </w:rPr>
        <w:t>переда</w:t>
      </w:r>
      <w:r>
        <w:rPr>
          <w:rFonts w:ascii="Times New Roman" w:hAnsi="Times New Roman" w:cs="Times New Roman"/>
          <w:i/>
          <w:sz w:val="26"/>
          <w:szCs w:val="26"/>
        </w:rPr>
        <w:t>ет</w:t>
      </w:r>
      <w:r w:rsidRPr="00454204">
        <w:rPr>
          <w:rFonts w:ascii="Times New Roman" w:hAnsi="Times New Roman" w:cs="Times New Roman"/>
          <w:i/>
          <w:sz w:val="26"/>
          <w:szCs w:val="26"/>
        </w:rPr>
        <w:t xml:space="preserve"> Арендатору во временное владение и пользование за плату Объект являющи</w:t>
      </w:r>
      <w:r w:rsidR="00890DBC">
        <w:rPr>
          <w:rFonts w:ascii="Times New Roman" w:hAnsi="Times New Roman" w:cs="Times New Roman"/>
          <w:i/>
          <w:sz w:val="26"/>
          <w:szCs w:val="26"/>
        </w:rPr>
        <w:t>йся собственностью Арендодателя</w:t>
      </w:r>
      <w:r w:rsidRPr="00454204">
        <w:rPr>
          <w:rFonts w:ascii="Times New Roman" w:hAnsi="Times New Roman" w:cs="Times New Roman"/>
          <w:i/>
          <w:sz w:val="26"/>
          <w:szCs w:val="26"/>
        </w:rPr>
        <w:t xml:space="preserve">: </w:t>
      </w:r>
    </w:p>
    <w:p w:rsidR="00454204" w:rsidRPr="00454204" w:rsidRDefault="00454204" w:rsidP="002F7F69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54204">
        <w:rPr>
          <w:rFonts w:ascii="Times New Roman" w:hAnsi="Times New Roman" w:cs="Times New Roman"/>
          <w:i/>
          <w:sz w:val="26"/>
          <w:szCs w:val="26"/>
        </w:rPr>
        <w:t xml:space="preserve">С даты заключения Договора </w:t>
      </w:r>
      <w:r w:rsidR="00890DBC">
        <w:rPr>
          <w:rFonts w:ascii="Times New Roman" w:hAnsi="Times New Roman" w:cs="Times New Roman"/>
          <w:i/>
          <w:sz w:val="26"/>
          <w:szCs w:val="26"/>
        </w:rPr>
        <w:t xml:space="preserve">передаются </w:t>
      </w:r>
      <w:r w:rsidRPr="00454204">
        <w:rPr>
          <w:rFonts w:ascii="Times New Roman" w:hAnsi="Times New Roman" w:cs="Times New Roman"/>
          <w:i/>
          <w:sz w:val="26"/>
          <w:szCs w:val="26"/>
        </w:rPr>
        <w:t>помещения, расположенные в нежилом здании по адресу: Ханты-Мансийский автономный округ – Югра, город Сургут, улица Островского, 14/1, площадь</w:t>
      </w:r>
      <w:r>
        <w:rPr>
          <w:rFonts w:ascii="Times New Roman" w:hAnsi="Times New Roman" w:cs="Times New Roman"/>
          <w:i/>
          <w:sz w:val="26"/>
          <w:szCs w:val="26"/>
        </w:rPr>
        <w:t>ю</w:t>
      </w:r>
      <w:r w:rsidRPr="00454204">
        <w:rPr>
          <w:rFonts w:ascii="Times New Roman" w:hAnsi="Times New Roman" w:cs="Times New Roman"/>
          <w:i/>
          <w:sz w:val="26"/>
          <w:szCs w:val="26"/>
        </w:rPr>
        <w:t xml:space="preserve"> передаваемых помещений составляет</w:t>
      </w:r>
      <w:r w:rsidR="00C1507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454204">
        <w:rPr>
          <w:rFonts w:ascii="Times New Roman" w:hAnsi="Times New Roman" w:cs="Times New Roman"/>
          <w:i/>
          <w:sz w:val="26"/>
          <w:szCs w:val="26"/>
        </w:rPr>
        <w:t>3</w:t>
      </w:r>
      <w:r>
        <w:rPr>
          <w:rFonts w:ascii="Times New Roman" w:hAnsi="Times New Roman" w:cs="Times New Roman"/>
          <w:i/>
          <w:sz w:val="26"/>
          <w:szCs w:val="26"/>
        </w:rPr>
        <w:t> </w:t>
      </w:r>
      <w:r w:rsidRPr="00454204">
        <w:rPr>
          <w:rFonts w:ascii="Times New Roman" w:hAnsi="Times New Roman" w:cs="Times New Roman"/>
          <w:i/>
          <w:sz w:val="26"/>
          <w:szCs w:val="26"/>
        </w:rPr>
        <w:t>915,2 кв. метров;</w:t>
      </w:r>
    </w:p>
    <w:p w:rsidR="00454204" w:rsidRPr="009156EE" w:rsidRDefault="00454204" w:rsidP="002F7F69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54204">
        <w:rPr>
          <w:rFonts w:ascii="Times New Roman" w:hAnsi="Times New Roman" w:cs="Times New Roman"/>
          <w:i/>
          <w:sz w:val="26"/>
          <w:szCs w:val="26"/>
        </w:rPr>
        <w:t>С 01.01.2024</w:t>
      </w:r>
      <w:r w:rsidR="00890DBC">
        <w:rPr>
          <w:rFonts w:ascii="Times New Roman" w:hAnsi="Times New Roman" w:cs="Times New Roman"/>
          <w:i/>
          <w:sz w:val="26"/>
          <w:szCs w:val="26"/>
        </w:rPr>
        <w:t xml:space="preserve"> передается </w:t>
      </w:r>
      <w:r w:rsidRPr="00454204">
        <w:rPr>
          <w:rFonts w:ascii="Times New Roman" w:hAnsi="Times New Roman" w:cs="Times New Roman"/>
          <w:i/>
          <w:sz w:val="26"/>
          <w:szCs w:val="26"/>
        </w:rPr>
        <w:t>нежилое здание</w:t>
      </w:r>
      <w:r w:rsidR="00890DBC">
        <w:rPr>
          <w:rFonts w:ascii="Times New Roman" w:hAnsi="Times New Roman" w:cs="Times New Roman"/>
          <w:i/>
          <w:sz w:val="26"/>
          <w:szCs w:val="26"/>
        </w:rPr>
        <w:t>,</w:t>
      </w:r>
      <w:r w:rsidRPr="00454204">
        <w:rPr>
          <w:rFonts w:ascii="Times New Roman" w:hAnsi="Times New Roman" w:cs="Times New Roman"/>
          <w:i/>
          <w:sz w:val="26"/>
          <w:szCs w:val="26"/>
        </w:rPr>
        <w:t xml:space="preserve"> расположенное по адресу: Ханты-Мансийский автономный округ – Югра, город Сургут, улица Островского, 14/1 </w:t>
      </w:r>
      <w:r>
        <w:rPr>
          <w:rFonts w:ascii="Times New Roman" w:hAnsi="Times New Roman" w:cs="Times New Roman"/>
          <w:i/>
          <w:sz w:val="26"/>
          <w:szCs w:val="26"/>
        </w:rPr>
        <w:t>площадью 4 471,1 кв. метр</w:t>
      </w:r>
      <w:r w:rsidR="00C15076">
        <w:rPr>
          <w:rFonts w:ascii="Times New Roman" w:hAnsi="Times New Roman" w:cs="Times New Roman"/>
          <w:i/>
          <w:sz w:val="26"/>
          <w:szCs w:val="26"/>
        </w:rPr>
        <w:t>.</w:t>
      </w:r>
    </w:p>
    <w:p w:rsidR="00363E26" w:rsidRDefault="00363E26" w:rsidP="002F7F69">
      <w:pPr>
        <w:pStyle w:val="a3"/>
        <w:numPr>
          <w:ilvl w:val="0"/>
          <w:numId w:val="5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3E26">
        <w:rPr>
          <w:rFonts w:ascii="Times New Roman" w:hAnsi="Times New Roman" w:cs="Times New Roman"/>
          <w:sz w:val="26"/>
          <w:szCs w:val="26"/>
        </w:rPr>
        <w:t xml:space="preserve">Описание опыта создания/управления </w:t>
      </w:r>
      <w:r>
        <w:rPr>
          <w:rFonts w:ascii="Times New Roman" w:hAnsi="Times New Roman" w:cs="Times New Roman"/>
          <w:sz w:val="26"/>
          <w:szCs w:val="26"/>
        </w:rPr>
        <w:t>аналогичными</w:t>
      </w:r>
      <w:r w:rsidR="009156EE">
        <w:rPr>
          <w:rFonts w:ascii="Times New Roman" w:hAnsi="Times New Roman" w:cs="Times New Roman"/>
          <w:sz w:val="26"/>
          <w:szCs w:val="26"/>
        </w:rPr>
        <w:t xml:space="preserve"> объектами на территории Российской Федерации</w:t>
      </w:r>
      <w:r w:rsidRPr="00363E26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="003D0DFE">
        <w:rPr>
          <w:rFonts w:ascii="Times New Roman" w:hAnsi="Times New Roman" w:cs="Times New Roman"/>
          <w:sz w:val="26"/>
          <w:szCs w:val="26"/>
        </w:rPr>
        <w:t>.</w:t>
      </w:r>
    </w:p>
    <w:p w:rsidR="00363E26" w:rsidRDefault="00363E26" w:rsidP="002F7F69">
      <w:pPr>
        <w:pStyle w:val="a3"/>
        <w:numPr>
          <w:ilvl w:val="0"/>
          <w:numId w:val="5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3E26">
        <w:rPr>
          <w:rFonts w:ascii="Times New Roman" w:hAnsi="Times New Roman" w:cs="Times New Roman"/>
          <w:sz w:val="26"/>
          <w:szCs w:val="26"/>
        </w:rPr>
        <w:t>Эскизный проект городского рынка после реконструкции</w:t>
      </w:r>
      <w:r w:rsidR="007F43A0">
        <w:rPr>
          <w:rFonts w:ascii="Times New Roman" w:hAnsi="Times New Roman" w:cs="Times New Roman"/>
          <w:sz w:val="26"/>
          <w:szCs w:val="26"/>
        </w:rPr>
        <w:t>.</w:t>
      </w:r>
    </w:p>
    <w:p w:rsidR="00363E26" w:rsidRDefault="00363E26" w:rsidP="002F7F69">
      <w:pPr>
        <w:pStyle w:val="a3"/>
        <w:numPr>
          <w:ilvl w:val="0"/>
          <w:numId w:val="5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Мероприятия</w:t>
      </w:r>
      <w:r w:rsidRPr="00363E26">
        <w:rPr>
          <w:rFonts w:ascii="Times New Roman" w:hAnsi="Times New Roman" w:cs="Times New Roman"/>
          <w:sz w:val="26"/>
          <w:szCs w:val="26"/>
        </w:rPr>
        <w:t xml:space="preserve"> по благоустройству прилегающей территории</w:t>
      </w:r>
      <w:r w:rsidR="00D32D50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="003D0DFE" w:rsidRPr="00D32D50">
        <w:rPr>
          <w:rFonts w:ascii="Times New Roman" w:hAnsi="Times New Roman" w:cs="Times New Roman"/>
          <w:sz w:val="26"/>
          <w:szCs w:val="26"/>
        </w:rPr>
        <w:t>.</w:t>
      </w:r>
    </w:p>
    <w:p w:rsidR="00363E26" w:rsidRDefault="00363E26" w:rsidP="002F7F69">
      <w:pPr>
        <w:pStyle w:val="a3"/>
        <w:numPr>
          <w:ilvl w:val="0"/>
          <w:numId w:val="5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</w:t>
      </w:r>
      <w:r w:rsidR="009156EE">
        <w:rPr>
          <w:rFonts w:ascii="Times New Roman" w:hAnsi="Times New Roman" w:cs="Times New Roman"/>
          <w:sz w:val="26"/>
          <w:szCs w:val="26"/>
        </w:rPr>
        <w:t>ая информация/материалы (на усмотрение заявителя).</w:t>
      </w:r>
    </w:p>
    <w:p w:rsidR="00325A8D" w:rsidRDefault="00325A8D" w:rsidP="002F7F69">
      <w:pPr>
        <w:pStyle w:val="a3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AC4F9C" w:rsidRPr="009156EE" w:rsidRDefault="00AC4F9C" w:rsidP="002F7F69">
      <w:pPr>
        <w:pStyle w:val="a3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156EE">
        <w:rPr>
          <w:rFonts w:ascii="Times New Roman" w:hAnsi="Times New Roman" w:cs="Times New Roman"/>
          <w:sz w:val="26"/>
          <w:szCs w:val="26"/>
        </w:rPr>
        <w:t>Перечень документов, прилагаемых к инвестиционному предложению</w:t>
      </w:r>
    </w:p>
    <w:p w:rsidR="00C5328C" w:rsidRPr="00C5328C" w:rsidRDefault="00C5328C" w:rsidP="002F7F69">
      <w:pPr>
        <w:pStyle w:val="a3"/>
        <w:tabs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b/>
          <w:sz w:val="26"/>
          <w:szCs w:val="26"/>
        </w:rPr>
      </w:pPr>
    </w:p>
    <w:p w:rsidR="00AC4F9C" w:rsidRDefault="00AC4F9C" w:rsidP="002F7F69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Нотариально заверенные копии учредительных документов, </w:t>
      </w:r>
      <w:r w:rsidR="00C5328C">
        <w:rPr>
          <w:rFonts w:ascii="Times New Roman" w:hAnsi="Times New Roman" w:cs="Times New Roman"/>
          <w:sz w:val="26"/>
          <w:szCs w:val="26"/>
        </w:rPr>
        <w:t xml:space="preserve">а также </w:t>
      </w:r>
      <w:r>
        <w:rPr>
          <w:rFonts w:ascii="Times New Roman" w:hAnsi="Times New Roman" w:cs="Times New Roman"/>
          <w:sz w:val="26"/>
          <w:szCs w:val="26"/>
        </w:rPr>
        <w:t xml:space="preserve">копия договора простого товарищества (договора совместной деятельности) </w:t>
      </w:r>
      <w:r w:rsidR="00C5328C">
        <w:rPr>
          <w:rFonts w:ascii="Times New Roman" w:hAnsi="Times New Roman" w:cs="Times New Roman"/>
          <w:sz w:val="26"/>
          <w:szCs w:val="26"/>
        </w:rPr>
        <w:t>юридических лиц или нотариально заверенная копия свидетельства о государственной регистрации в качестве индивидуального предпринимателя</w:t>
      </w:r>
      <w:r w:rsidR="003D0DFE">
        <w:rPr>
          <w:rFonts w:ascii="Times New Roman" w:hAnsi="Times New Roman" w:cs="Times New Roman"/>
          <w:sz w:val="26"/>
          <w:szCs w:val="26"/>
        </w:rPr>
        <w:t>.</w:t>
      </w:r>
    </w:p>
    <w:p w:rsidR="00C5328C" w:rsidRDefault="00C5328C" w:rsidP="002F7F69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Выписки из единого государственного реестра юридических лиц или из единого государственного реестра индивидуальных предпринимателей</w:t>
      </w:r>
      <w:r w:rsidR="003D0DFE">
        <w:rPr>
          <w:rFonts w:ascii="Times New Roman" w:hAnsi="Times New Roman" w:cs="Times New Roman"/>
          <w:sz w:val="26"/>
          <w:szCs w:val="26"/>
        </w:rPr>
        <w:t>.</w:t>
      </w:r>
    </w:p>
    <w:p w:rsidR="00C5328C" w:rsidRDefault="00C5328C" w:rsidP="002F7F69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Справка налогового органа, территориального органа Пенсионного фонда РФ и территориального органа Фонда социального страхования РФ, подтверждающие отсутствие задолженности</w:t>
      </w:r>
      <w:r w:rsidR="000F032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уплате обязательных платежей</w:t>
      </w:r>
      <w:r w:rsidR="003D0DFE">
        <w:rPr>
          <w:rFonts w:ascii="Times New Roman" w:hAnsi="Times New Roman" w:cs="Times New Roman"/>
          <w:sz w:val="26"/>
          <w:szCs w:val="26"/>
        </w:rPr>
        <w:t>.</w:t>
      </w:r>
    </w:p>
    <w:p w:rsidR="00C5328C" w:rsidRPr="009156EE" w:rsidRDefault="00C5328C" w:rsidP="002F7F69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56EE">
        <w:rPr>
          <w:rFonts w:ascii="Times New Roman" w:hAnsi="Times New Roman" w:cs="Times New Roman"/>
          <w:sz w:val="26"/>
          <w:szCs w:val="26"/>
        </w:rPr>
        <w:t>Справка кредитной организации, расчет стоимости чистых активов и бухгалтерская отчетность, выписка с расчетного счета и пр.</w:t>
      </w:r>
      <w:r w:rsidR="000F0323" w:rsidRPr="009156EE">
        <w:rPr>
          <w:rFonts w:ascii="Times New Roman" w:hAnsi="Times New Roman" w:cs="Times New Roman"/>
          <w:sz w:val="26"/>
          <w:szCs w:val="26"/>
        </w:rPr>
        <w:t xml:space="preserve"> </w:t>
      </w:r>
      <w:r w:rsidRPr="009156EE">
        <w:rPr>
          <w:rFonts w:ascii="Times New Roman" w:hAnsi="Times New Roman" w:cs="Times New Roman"/>
          <w:sz w:val="26"/>
          <w:szCs w:val="26"/>
        </w:rPr>
        <w:t xml:space="preserve">в зависимости от способа подтверждения наличия у заявителя средств или возможности их получения в размере не менее </w:t>
      </w:r>
      <w:r w:rsidR="007F43A0" w:rsidRPr="009156EE">
        <w:rPr>
          <w:rFonts w:ascii="Times New Roman" w:hAnsi="Times New Roman" w:cs="Times New Roman"/>
          <w:sz w:val="26"/>
          <w:szCs w:val="26"/>
        </w:rPr>
        <w:t>20</w:t>
      </w:r>
      <w:r w:rsidR="003D195D" w:rsidRPr="009156EE">
        <w:rPr>
          <w:rFonts w:ascii="Times New Roman" w:hAnsi="Times New Roman" w:cs="Times New Roman"/>
          <w:sz w:val="26"/>
          <w:szCs w:val="26"/>
        </w:rPr>
        <w:t xml:space="preserve"> процентов </w:t>
      </w:r>
      <w:r w:rsidRPr="009156EE">
        <w:rPr>
          <w:rFonts w:ascii="Times New Roman" w:hAnsi="Times New Roman" w:cs="Times New Roman"/>
          <w:sz w:val="26"/>
          <w:szCs w:val="26"/>
        </w:rPr>
        <w:t>объема инвестиций.</w:t>
      </w:r>
    </w:p>
    <w:p w:rsidR="00C733C8" w:rsidRPr="003D195D" w:rsidRDefault="00BD71F1" w:rsidP="002F7F69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195D">
        <w:rPr>
          <w:rFonts w:ascii="Times New Roman" w:hAnsi="Times New Roman" w:cs="Times New Roman"/>
          <w:sz w:val="26"/>
          <w:szCs w:val="26"/>
        </w:rPr>
        <w:t>Копии д</w:t>
      </w:r>
      <w:r w:rsidR="00374313" w:rsidRPr="003D195D">
        <w:rPr>
          <w:rFonts w:ascii="Times New Roman" w:hAnsi="Times New Roman" w:cs="Times New Roman"/>
          <w:sz w:val="26"/>
          <w:szCs w:val="26"/>
        </w:rPr>
        <w:t>окумент</w:t>
      </w:r>
      <w:r w:rsidRPr="003D195D">
        <w:rPr>
          <w:rFonts w:ascii="Times New Roman" w:hAnsi="Times New Roman" w:cs="Times New Roman"/>
          <w:sz w:val="26"/>
          <w:szCs w:val="26"/>
        </w:rPr>
        <w:t>ов</w:t>
      </w:r>
      <w:r w:rsidR="00374313" w:rsidRPr="003D195D">
        <w:rPr>
          <w:rFonts w:ascii="Times New Roman" w:hAnsi="Times New Roman" w:cs="Times New Roman"/>
          <w:sz w:val="26"/>
          <w:szCs w:val="26"/>
        </w:rPr>
        <w:t>, подтверждающи</w:t>
      </w:r>
      <w:r w:rsidRPr="003D195D">
        <w:rPr>
          <w:rFonts w:ascii="Times New Roman" w:hAnsi="Times New Roman" w:cs="Times New Roman"/>
          <w:sz w:val="26"/>
          <w:szCs w:val="26"/>
        </w:rPr>
        <w:t>х</w:t>
      </w:r>
      <w:r w:rsidR="00374313" w:rsidRPr="003D195D">
        <w:rPr>
          <w:rFonts w:ascii="Times New Roman" w:hAnsi="Times New Roman" w:cs="Times New Roman"/>
          <w:sz w:val="26"/>
          <w:szCs w:val="26"/>
        </w:rPr>
        <w:t xml:space="preserve"> опыт</w:t>
      </w:r>
      <w:r w:rsidR="003E00AE" w:rsidRPr="003D195D">
        <w:rPr>
          <w:rFonts w:ascii="Times New Roman" w:hAnsi="Times New Roman" w:cs="Times New Roman"/>
          <w:sz w:val="26"/>
          <w:szCs w:val="26"/>
        </w:rPr>
        <w:t xml:space="preserve"> создания/управления аналогичными объектами на территории РФ, в том числе акт ввода в эксплуатацию </w:t>
      </w:r>
      <w:r w:rsidRPr="003D195D">
        <w:rPr>
          <w:rFonts w:ascii="Times New Roman" w:hAnsi="Times New Roman" w:cs="Times New Roman"/>
          <w:sz w:val="26"/>
          <w:szCs w:val="26"/>
        </w:rPr>
        <w:t>(построенного, реконструированного)</w:t>
      </w:r>
      <w:r w:rsidR="000F0323" w:rsidRPr="003D195D">
        <w:rPr>
          <w:rFonts w:ascii="Times New Roman" w:hAnsi="Times New Roman" w:cs="Times New Roman"/>
          <w:sz w:val="26"/>
          <w:szCs w:val="26"/>
        </w:rPr>
        <w:t xml:space="preserve"> </w:t>
      </w:r>
      <w:r w:rsidR="003E00AE" w:rsidRPr="003D195D">
        <w:rPr>
          <w:rFonts w:ascii="Times New Roman" w:hAnsi="Times New Roman" w:cs="Times New Roman"/>
          <w:sz w:val="26"/>
          <w:szCs w:val="26"/>
        </w:rPr>
        <w:t>объекта капитального строительства,</w:t>
      </w:r>
      <w:r w:rsidRPr="003D195D">
        <w:rPr>
          <w:rFonts w:ascii="Times New Roman" w:hAnsi="Times New Roman" w:cs="Times New Roman"/>
          <w:sz w:val="26"/>
          <w:szCs w:val="26"/>
        </w:rPr>
        <w:t xml:space="preserve"> договор строительного подряда с актом выполненных работ, договор аренды объекта недвижимости (в том числе имущественного комплекса) с назначением торговое, общественное питание,</w:t>
      </w:r>
      <w:r w:rsidR="00046DFA" w:rsidRPr="003D195D">
        <w:rPr>
          <w:rFonts w:ascii="Times New Roman" w:hAnsi="Times New Roman" w:cs="Times New Roman"/>
          <w:sz w:val="26"/>
          <w:szCs w:val="26"/>
        </w:rPr>
        <w:t xml:space="preserve"> договор доверительного управления имуществом, договор</w:t>
      </w:r>
      <w:r w:rsidR="000F0323" w:rsidRPr="003D195D">
        <w:rPr>
          <w:rFonts w:ascii="Times New Roman" w:hAnsi="Times New Roman" w:cs="Times New Roman"/>
          <w:sz w:val="26"/>
          <w:szCs w:val="26"/>
        </w:rPr>
        <w:t xml:space="preserve">, подтверждающий осуществление деятельности в качестве </w:t>
      </w:r>
      <w:r w:rsidRPr="003D195D">
        <w:rPr>
          <w:rFonts w:ascii="Times New Roman" w:hAnsi="Times New Roman" w:cs="Times New Roman"/>
          <w:sz w:val="26"/>
          <w:szCs w:val="26"/>
        </w:rPr>
        <w:t>управляющей компани</w:t>
      </w:r>
      <w:r w:rsidR="000F0323" w:rsidRPr="003D195D">
        <w:rPr>
          <w:rFonts w:ascii="Times New Roman" w:hAnsi="Times New Roman" w:cs="Times New Roman"/>
          <w:sz w:val="26"/>
          <w:szCs w:val="26"/>
        </w:rPr>
        <w:t>и по управлению объектами коммерческой недвижимости и т.п.</w:t>
      </w:r>
    </w:p>
    <w:p w:rsidR="00190C58" w:rsidRDefault="00190C58" w:rsidP="002F7F69">
      <w:pPr>
        <w:pStyle w:val="a3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2A09F4" w:rsidRDefault="002A09F4" w:rsidP="002F7F69">
      <w:pPr>
        <w:pStyle w:val="a3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190C58" w:rsidRDefault="00190C58" w:rsidP="002F7F69">
      <w:pPr>
        <w:pStyle w:val="a3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Дополнительная информация</w:t>
      </w:r>
    </w:p>
    <w:p w:rsidR="00190C58" w:rsidRDefault="00190C58" w:rsidP="002F7F69">
      <w:pPr>
        <w:pStyle w:val="a3"/>
        <w:tabs>
          <w:tab w:val="left" w:pos="1134"/>
        </w:tabs>
        <w:spacing w:line="24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:rsidR="00190C58" w:rsidRDefault="00190C58" w:rsidP="002F7F69">
      <w:pPr>
        <w:pStyle w:val="a3"/>
        <w:numPr>
          <w:ilvl w:val="0"/>
          <w:numId w:val="8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0C58">
        <w:rPr>
          <w:rFonts w:ascii="Times New Roman" w:hAnsi="Times New Roman" w:cs="Times New Roman"/>
          <w:sz w:val="26"/>
          <w:szCs w:val="26"/>
        </w:rPr>
        <w:t xml:space="preserve">Договор аренды и инвестирования заключается после предоставления безотзывной банковской гарантии на срок </w:t>
      </w:r>
      <w:r w:rsidR="00DC1A58">
        <w:rPr>
          <w:rFonts w:ascii="Times New Roman" w:hAnsi="Times New Roman" w:cs="Times New Roman"/>
          <w:sz w:val="26"/>
          <w:szCs w:val="26"/>
        </w:rPr>
        <w:t>стадии реконструкции</w:t>
      </w:r>
      <w:r w:rsidRPr="00190C58">
        <w:rPr>
          <w:rFonts w:ascii="Times New Roman" w:hAnsi="Times New Roman" w:cs="Times New Roman"/>
          <w:sz w:val="26"/>
          <w:szCs w:val="26"/>
        </w:rPr>
        <w:t xml:space="preserve"> </w:t>
      </w:r>
      <w:r w:rsidR="00DC1A58">
        <w:rPr>
          <w:rFonts w:ascii="Times New Roman" w:hAnsi="Times New Roman" w:cs="Times New Roman"/>
          <w:sz w:val="26"/>
          <w:szCs w:val="26"/>
        </w:rPr>
        <w:t>на сумму 100 000 000 (Сто миллионов)</w:t>
      </w:r>
      <w:r w:rsidRPr="00190C58">
        <w:rPr>
          <w:rFonts w:ascii="Times New Roman" w:hAnsi="Times New Roman" w:cs="Times New Roman"/>
          <w:sz w:val="26"/>
          <w:szCs w:val="26"/>
        </w:rPr>
        <w:t xml:space="preserve"> руб. в целях обеспечения исполнения обязательств</w:t>
      </w:r>
      <w:r w:rsidR="00DC1A58">
        <w:rPr>
          <w:rFonts w:ascii="Times New Roman" w:hAnsi="Times New Roman" w:cs="Times New Roman"/>
          <w:sz w:val="26"/>
          <w:szCs w:val="26"/>
        </w:rPr>
        <w:t xml:space="preserve"> договора аренды и инвестирования</w:t>
      </w:r>
      <w:r w:rsidRPr="00190C58">
        <w:rPr>
          <w:rFonts w:ascii="Times New Roman" w:hAnsi="Times New Roman" w:cs="Times New Roman"/>
          <w:sz w:val="26"/>
          <w:szCs w:val="26"/>
        </w:rPr>
        <w:t xml:space="preserve"> по </w:t>
      </w:r>
      <w:r w:rsidR="00DC1A58">
        <w:rPr>
          <w:rFonts w:ascii="Times New Roman" w:hAnsi="Times New Roman" w:cs="Times New Roman"/>
          <w:sz w:val="26"/>
          <w:szCs w:val="26"/>
        </w:rPr>
        <w:t>реконструкции арендованного объекта</w:t>
      </w:r>
      <w:r w:rsidRPr="00190C58">
        <w:rPr>
          <w:rFonts w:ascii="Times New Roman" w:hAnsi="Times New Roman" w:cs="Times New Roman"/>
          <w:sz w:val="26"/>
          <w:szCs w:val="26"/>
        </w:rPr>
        <w:t>.</w:t>
      </w:r>
    </w:p>
    <w:p w:rsidR="00190C58" w:rsidRDefault="00190C58" w:rsidP="002F7F69">
      <w:pPr>
        <w:pStyle w:val="a3"/>
        <w:numPr>
          <w:ilvl w:val="0"/>
          <w:numId w:val="8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Договор аренды и инвестирования заключается после внесения обеспечительного платежа в размере </w:t>
      </w:r>
      <w:r w:rsidR="00DC1A58">
        <w:rPr>
          <w:rFonts w:ascii="Times New Roman" w:hAnsi="Times New Roman" w:cs="Times New Roman"/>
          <w:sz w:val="26"/>
          <w:szCs w:val="26"/>
        </w:rPr>
        <w:t>2 (двух) месячных арендных платежей.</w:t>
      </w:r>
    </w:p>
    <w:p w:rsidR="00325A8D" w:rsidRPr="002F7F69" w:rsidRDefault="00190C58" w:rsidP="002F7F69">
      <w:pPr>
        <w:pStyle w:val="a3"/>
        <w:numPr>
          <w:ilvl w:val="0"/>
          <w:numId w:val="8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F7F69">
        <w:rPr>
          <w:rFonts w:ascii="Times New Roman" w:hAnsi="Times New Roman" w:cs="Times New Roman"/>
          <w:sz w:val="26"/>
          <w:szCs w:val="26"/>
        </w:rPr>
        <w:t xml:space="preserve">Объект договора аренды и инвестирования </w:t>
      </w:r>
      <w:r w:rsidR="002A09F4">
        <w:rPr>
          <w:rFonts w:ascii="Times New Roman" w:hAnsi="Times New Roman" w:cs="Times New Roman"/>
          <w:sz w:val="26"/>
          <w:szCs w:val="26"/>
        </w:rPr>
        <w:t>может перейти</w:t>
      </w:r>
      <w:bookmarkStart w:id="0" w:name="_GoBack"/>
      <w:bookmarkEnd w:id="0"/>
      <w:r w:rsidRPr="002F7F69">
        <w:rPr>
          <w:rFonts w:ascii="Times New Roman" w:hAnsi="Times New Roman" w:cs="Times New Roman"/>
          <w:sz w:val="26"/>
          <w:szCs w:val="26"/>
        </w:rPr>
        <w:t xml:space="preserve"> в собственность арендатора по истечению срока аренды при условии</w:t>
      </w:r>
      <w:r w:rsidR="00DC1A58" w:rsidRPr="002F7F69">
        <w:rPr>
          <w:rFonts w:ascii="Times New Roman" w:hAnsi="Times New Roman" w:cs="Times New Roman"/>
          <w:sz w:val="26"/>
          <w:szCs w:val="26"/>
        </w:rPr>
        <w:t xml:space="preserve"> исполнения обязательств по реконструкции объекта и</w:t>
      </w:r>
      <w:r w:rsidRPr="002F7F69">
        <w:rPr>
          <w:rFonts w:ascii="Times New Roman" w:hAnsi="Times New Roman" w:cs="Times New Roman"/>
          <w:sz w:val="26"/>
          <w:szCs w:val="26"/>
        </w:rPr>
        <w:t xml:space="preserve"> внесения арендатором </w:t>
      </w:r>
      <w:r w:rsidR="00DC1A58" w:rsidRPr="002F7F69">
        <w:rPr>
          <w:rFonts w:ascii="Times New Roman" w:hAnsi="Times New Roman" w:cs="Times New Roman"/>
          <w:sz w:val="26"/>
          <w:szCs w:val="26"/>
        </w:rPr>
        <w:t>выкупной стоимости</w:t>
      </w:r>
      <w:r w:rsidR="00AE2913" w:rsidRPr="002F7F69">
        <w:rPr>
          <w:rFonts w:ascii="Times New Roman" w:hAnsi="Times New Roman" w:cs="Times New Roman"/>
          <w:sz w:val="26"/>
          <w:szCs w:val="26"/>
        </w:rPr>
        <w:t xml:space="preserve"> объекта.</w:t>
      </w:r>
      <w:r w:rsidR="00DC1A58" w:rsidRPr="002F7F69">
        <w:rPr>
          <w:rFonts w:ascii="Times New Roman" w:hAnsi="Times New Roman" w:cs="Times New Roman"/>
          <w:sz w:val="26"/>
          <w:szCs w:val="26"/>
        </w:rPr>
        <w:t xml:space="preserve"> </w:t>
      </w:r>
      <w:r w:rsidR="00AE2913" w:rsidRPr="002F7F69">
        <w:rPr>
          <w:rFonts w:ascii="Times New Roman" w:hAnsi="Times New Roman" w:cs="Times New Roman"/>
          <w:sz w:val="26"/>
          <w:szCs w:val="26"/>
        </w:rPr>
        <w:t xml:space="preserve">Выкупная стоимость объекта </w:t>
      </w:r>
      <w:r w:rsidR="00DC1A58" w:rsidRPr="002F7F69">
        <w:rPr>
          <w:rFonts w:ascii="Times New Roman" w:hAnsi="Times New Roman" w:cs="Times New Roman"/>
          <w:sz w:val="26"/>
          <w:szCs w:val="26"/>
        </w:rPr>
        <w:t>о</w:t>
      </w:r>
      <w:r w:rsidR="00AE2913" w:rsidRPr="002F7F69">
        <w:rPr>
          <w:rFonts w:ascii="Times New Roman" w:hAnsi="Times New Roman" w:cs="Times New Roman"/>
          <w:sz w:val="26"/>
          <w:szCs w:val="26"/>
        </w:rPr>
        <w:t>пределяется</w:t>
      </w:r>
      <w:r w:rsidR="00DC1A58" w:rsidRPr="002F7F69">
        <w:rPr>
          <w:rFonts w:ascii="Times New Roman" w:hAnsi="Times New Roman" w:cs="Times New Roman"/>
          <w:sz w:val="26"/>
          <w:szCs w:val="26"/>
        </w:rPr>
        <w:t xml:space="preserve"> на основании оценки</w:t>
      </w:r>
      <w:r w:rsidR="00AE2913" w:rsidRPr="002F7F69">
        <w:rPr>
          <w:rFonts w:ascii="Times New Roman" w:hAnsi="Times New Roman" w:cs="Times New Roman"/>
          <w:sz w:val="26"/>
          <w:szCs w:val="26"/>
        </w:rPr>
        <w:t xml:space="preserve"> на дату выкупа </w:t>
      </w:r>
      <w:r w:rsidR="00DC1A58" w:rsidRPr="002F7F69">
        <w:rPr>
          <w:rFonts w:ascii="Times New Roman" w:hAnsi="Times New Roman" w:cs="Times New Roman"/>
          <w:sz w:val="26"/>
          <w:szCs w:val="26"/>
        </w:rPr>
        <w:t xml:space="preserve">с учетом понесенных </w:t>
      </w:r>
      <w:r w:rsidR="00AE2913" w:rsidRPr="002F7F69">
        <w:rPr>
          <w:rFonts w:ascii="Times New Roman" w:hAnsi="Times New Roman" w:cs="Times New Roman"/>
          <w:sz w:val="26"/>
          <w:szCs w:val="26"/>
        </w:rPr>
        <w:t xml:space="preserve">арендатором </w:t>
      </w:r>
      <w:r w:rsidR="00DC1A58" w:rsidRPr="002F7F69">
        <w:rPr>
          <w:rFonts w:ascii="Times New Roman" w:hAnsi="Times New Roman" w:cs="Times New Roman"/>
          <w:sz w:val="26"/>
          <w:szCs w:val="26"/>
        </w:rPr>
        <w:t>затрат</w:t>
      </w:r>
      <w:r w:rsidR="00AE2913" w:rsidRPr="002F7F69">
        <w:rPr>
          <w:rFonts w:ascii="Times New Roman" w:hAnsi="Times New Roman" w:cs="Times New Roman"/>
          <w:sz w:val="26"/>
          <w:szCs w:val="26"/>
        </w:rPr>
        <w:t xml:space="preserve"> на реконструкцию объекта договора аренды и инвестирования.</w:t>
      </w:r>
      <w:r w:rsidR="00DC1A58" w:rsidRPr="002F7F69">
        <w:rPr>
          <w:rFonts w:ascii="Times New Roman" w:hAnsi="Times New Roman" w:cs="Times New Roman"/>
          <w:sz w:val="26"/>
          <w:szCs w:val="26"/>
        </w:rPr>
        <w:t xml:space="preserve"> Понесенные арендатором затраты на реконструкцию объекта договора аренды и инвестирования подлежат зачету при расчете выкупной стоимости.</w:t>
      </w:r>
    </w:p>
    <w:sectPr w:rsidR="00325A8D" w:rsidRPr="002F7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649F"/>
    <w:multiLevelType w:val="hybridMultilevel"/>
    <w:tmpl w:val="6868DCBE"/>
    <w:lvl w:ilvl="0" w:tplc="56DCA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02200C"/>
    <w:multiLevelType w:val="hybridMultilevel"/>
    <w:tmpl w:val="3940C0B2"/>
    <w:lvl w:ilvl="0" w:tplc="BF525B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9F1D60"/>
    <w:multiLevelType w:val="hybridMultilevel"/>
    <w:tmpl w:val="3A900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E689E"/>
    <w:multiLevelType w:val="hybridMultilevel"/>
    <w:tmpl w:val="EFA67B94"/>
    <w:lvl w:ilvl="0" w:tplc="2EA82D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E16644"/>
    <w:multiLevelType w:val="hybridMultilevel"/>
    <w:tmpl w:val="FC805488"/>
    <w:lvl w:ilvl="0" w:tplc="CA84C3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75A22E2"/>
    <w:multiLevelType w:val="hybridMultilevel"/>
    <w:tmpl w:val="4CE8D338"/>
    <w:lvl w:ilvl="0" w:tplc="29585A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8D87599"/>
    <w:multiLevelType w:val="multilevel"/>
    <w:tmpl w:val="178CB4E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7" w15:restartNumberingAfterBreak="0">
    <w:nsid w:val="6FF01AC9"/>
    <w:multiLevelType w:val="hybridMultilevel"/>
    <w:tmpl w:val="91888F68"/>
    <w:lvl w:ilvl="0" w:tplc="9BD6DFA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EF"/>
    <w:rsid w:val="00004724"/>
    <w:rsid w:val="00046DFA"/>
    <w:rsid w:val="000B4B90"/>
    <w:rsid w:val="000D0814"/>
    <w:rsid w:val="000F0323"/>
    <w:rsid w:val="00125C90"/>
    <w:rsid w:val="001862D0"/>
    <w:rsid w:val="00190C58"/>
    <w:rsid w:val="001A50C7"/>
    <w:rsid w:val="002A09F4"/>
    <w:rsid w:val="002E133E"/>
    <w:rsid w:val="002F7F69"/>
    <w:rsid w:val="00325A8D"/>
    <w:rsid w:val="00363E26"/>
    <w:rsid w:val="00374313"/>
    <w:rsid w:val="003D0DFE"/>
    <w:rsid w:val="003D195D"/>
    <w:rsid w:val="003E00AE"/>
    <w:rsid w:val="00410361"/>
    <w:rsid w:val="00454204"/>
    <w:rsid w:val="004B2271"/>
    <w:rsid w:val="00591A61"/>
    <w:rsid w:val="0064272E"/>
    <w:rsid w:val="0077543C"/>
    <w:rsid w:val="007F43A0"/>
    <w:rsid w:val="00807F2A"/>
    <w:rsid w:val="00890DBC"/>
    <w:rsid w:val="009156EE"/>
    <w:rsid w:val="0094237D"/>
    <w:rsid w:val="00951D40"/>
    <w:rsid w:val="00962C6E"/>
    <w:rsid w:val="00A363F4"/>
    <w:rsid w:val="00AC4F9C"/>
    <w:rsid w:val="00AD16C3"/>
    <w:rsid w:val="00AE15EF"/>
    <w:rsid w:val="00AE2913"/>
    <w:rsid w:val="00BD71F1"/>
    <w:rsid w:val="00C15076"/>
    <w:rsid w:val="00C34843"/>
    <w:rsid w:val="00C5328C"/>
    <w:rsid w:val="00C733C8"/>
    <w:rsid w:val="00D32D50"/>
    <w:rsid w:val="00DC1A58"/>
    <w:rsid w:val="00E34EFD"/>
    <w:rsid w:val="00E6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97AB"/>
  <w15:docId w15:val="{D322CEE6-A262-4375-9B92-D183CDC0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5EF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AE15EF"/>
    <w:rPr>
      <w:rFonts w:cs="Times New Roman"/>
      <w:b w:val="0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A36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63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6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0800200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Петрик Светлана Васильевна</dc:creator>
  <cp:keywords/>
  <dc:description/>
  <cp:lastModifiedBy>Петрик Светлана Васильевна</cp:lastModifiedBy>
  <cp:revision>3</cp:revision>
  <cp:lastPrinted>2021-10-25T09:59:00Z</cp:lastPrinted>
  <dcterms:created xsi:type="dcterms:W3CDTF">2021-11-03T09:46:00Z</dcterms:created>
  <dcterms:modified xsi:type="dcterms:W3CDTF">2021-11-03T09:50:00Z</dcterms:modified>
</cp:coreProperties>
</file>