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0" w:rightFromText="180" w:vertAnchor="page" w:horzAnchor="page" w:tblpX="351" w:tblpY="2179"/>
        <w:tblW w:w="530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5"/>
        <w:gridCol w:w="5234"/>
        <w:gridCol w:w="5231"/>
      </w:tblGrid>
      <w:tr w:rsidR="00456D39" w:rsidRPr="00456D39" w:rsidTr="00456D39">
        <w:trPr>
          <w:trHeight w:val="5311"/>
        </w:trPr>
        <w:tc>
          <w:tcPr>
            <w:tcW w:w="1667" w:type="pct"/>
          </w:tcPr>
          <w:p w:rsidR="00456D39" w:rsidRPr="00456D39" w:rsidRDefault="00456D39" w:rsidP="00362E3B">
            <w:pPr>
              <w:ind w:left="144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456D39"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margin">
                    <wp:posOffset>-212725</wp:posOffset>
                  </wp:positionH>
                  <wp:positionV relativeFrom="paragraph">
                    <wp:posOffset>-1362075</wp:posOffset>
                  </wp:positionV>
                  <wp:extent cx="10687050" cy="1218565"/>
                  <wp:effectExtent l="0" t="0" r="0" b="635"/>
                  <wp:wrapNone/>
                  <wp:docPr id="32" name="Рисунок 32" descr="Синий и серый прямоугольник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header-graphic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0" cy="121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56D39">
              <w:rPr>
                <w:rFonts w:ascii="Arial" w:hAnsi="Arial" w:cs="Arial"/>
                <w:sz w:val="22"/>
                <w:szCs w:val="22"/>
              </w:rPr>
              <w:t>Дистрибутивы программного обеспечения, необходимые для работы электронной подписи: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456D39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  <w:lang w:val="en-US"/>
              </w:rPr>
              <w:t>ViPNet</w:t>
            </w:r>
            <w:proofErr w:type="spellEnd"/>
            <w:r w:rsidRPr="00456D39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CSP 4</w:t>
            </w:r>
            <w:r w:rsidRPr="00456D39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- </w:t>
            </w: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shd w:val="clear" w:color="auto" w:fill="FFFFFF"/>
                <w:lang w:val="en-US"/>
              </w:rPr>
              <w:t>https://infotecs.ru/product/vipnet-csp.html#soft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 w:rsidRPr="00456D39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  <w:t>КриптоПро</w:t>
            </w:r>
            <w:proofErr w:type="spellEnd"/>
            <w:r w:rsidRPr="00456D39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456D39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  <w:lang w:val="en-US"/>
              </w:rPr>
              <w:t>CSP</w:t>
            </w:r>
            <w:r w:rsidRPr="00456D39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4.0 или 5.0-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https</w:t>
            </w: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>://</w:t>
            </w: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www</w:t>
            </w: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>.</w:t>
            </w:r>
            <w:proofErr w:type="spellStart"/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cryptopro</w:t>
            </w:r>
            <w:proofErr w:type="spellEnd"/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>.</w:t>
            </w: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ru</w:t>
            </w: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>/</w:t>
            </w: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downloads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b/>
                <w:sz w:val="22"/>
                <w:szCs w:val="22"/>
              </w:rPr>
            </w:pPr>
            <w:r w:rsidRPr="00456D39">
              <w:rPr>
                <w:rFonts w:ascii="Arial" w:hAnsi="Arial" w:cs="Arial"/>
                <w:b/>
                <w:sz w:val="22"/>
                <w:szCs w:val="22"/>
              </w:rPr>
              <w:t>Драйвера для ключевых носителей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i/>
                <w:sz w:val="22"/>
                <w:szCs w:val="22"/>
              </w:rPr>
            </w:pP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>https://www.aladdin-rd.ru/support/downloads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или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i/>
                <w:sz w:val="22"/>
                <w:szCs w:val="22"/>
              </w:rPr>
            </w:pP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https://www.rutoken.ru/support/download/ </w:t>
            </w:r>
          </w:p>
          <w:p w:rsidR="00456D39" w:rsidRPr="00456D39" w:rsidRDefault="00456D39" w:rsidP="00362E3B">
            <w:pPr>
              <w:ind w:left="142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proofErr w:type="spellStart"/>
            <w:r w:rsidRPr="00456D39">
              <w:rPr>
                <w:rFonts w:ascii="Arial" w:hAnsi="Arial" w:cs="Arial"/>
                <w:b/>
                <w:sz w:val="22"/>
                <w:szCs w:val="22"/>
              </w:rPr>
              <w:t>КриптоПро</w:t>
            </w:r>
            <w:proofErr w:type="spellEnd"/>
            <w:r w:rsidRPr="00456D3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456D39">
              <w:rPr>
                <w:rFonts w:ascii="Arial" w:hAnsi="Arial" w:cs="Arial"/>
                <w:b/>
                <w:sz w:val="22"/>
                <w:szCs w:val="22"/>
              </w:rPr>
              <w:t>ЭЦП</w:t>
            </w:r>
            <w:r w:rsidRPr="00456D3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Browser plug-in</w:t>
            </w:r>
            <w:r w:rsidRPr="00456D39">
              <w:rPr>
                <w:rFonts w:ascii="Arial" w:hAnsi="Arial" w:cs="Arial"/>
                <w:sz w:val="22"/>
                <w:szCs w:val="22"/>
                <w:lang w:val="en-US"/>
              </w:rPr>
              <w:t xml:space="preserve"> - </w:t>
            </w:r>
            <w:r w:rsidRPr="00456D39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https://www.cryptopro.ru/products/cades/plugin</w:t>
            </w:r>
          </w:p>
          <w:p w:rsidR="00456D39" w:rsidRPr="00456D39" w:rsidRDefault="00456D39" w:rsidP="00362E3B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Так же плагин можно установить в расширениях браузера</w:t>
            </w:r>
          </w:p>
          <w:p w:rsidR="00456D39" w:rsidRPr="00456D39" w:rsidRDefault="00456D39" w:rsidP="00362E3B">
            <w:pPr>
              <w:rPr>
                <w:rFonts w:ascii="Arial" w:hAnsi="Arial" w:cs="Arial"/>
                <w:sz w:val="22"/>
                <w:szCs w:val="22"/>
              </w:rPr>
            </w:pPr>
          </w:p>
          <w:p w:rsidR="00456D39" w:rsidRPr="00456D39" w:rsidRDefault="00456D39" w:rsidP="00362E3B">
            <w:pPr>
              <w:ind w:left="142" w:right="16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Порядок установки:</w:t>
            </w:r>
          </w:p>
          <w:p w:rsidR="00456D39" w:rsidRPr="00456D39" w:rsidRDefault="00456D39" w:rsidP="00362E3B">
            <w:pPr>
              <w:ind w:left="142" w:right="16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284" w:right="163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Необходимо установить на компьютер один из представленных выше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криптопровайдеров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ViPNet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CSP  или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КриптоПро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CSP. </w:t>
            </w:r>
          </w:p>
          <w:p w:rsidR="00456D39" w:rsidRPr="00456D39" w:rsidRDefault="00456D39" w:rsidP="00362E3B">
            <w:pPr>
              <w:ind w:left="284" w:right="163" w:firstLine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Для этого запустите скачанный файл установки и установите программу в режиме по умолчанию, либо следуйте руководству пользователя программного обеспечения, если вам необходимы конкретные настройки программы.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284" w:right="163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Перезагрузите компьютер после установки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криптопровайдера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284" w:right="163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Запустите скачанный файл установки драйвера вашего ключевого носителя  </w:t>
            </w:r>
          </w:p>
        </w:tc>
        <w:tc>
          <w:tcPr>
            <w:tcW w:w="1667" w:type="pct"/>
          </w:tcPr>
          <w:p w:rsidR="00456D39" w:rsidRPr="00456D39" w:rsidRDefault="00456D39" w:rsidP="00362E3B">
            <w:pPr>
              <w:ind w:left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для установки в системе необходимых компонентов работы носителя.</w:t>
            </w:r>
          </w:p>
          <w:p w:rsidR="00456D39" w:rsidRPr="00456D39" w:rsidRDefault="00456D39" w:rsidP="00362E3B">
            <w:pPr>
              <w:ind w:left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Подтвердите кнопкой «</w:t>
            </w:r>
            <w:r w:rsidRPr="00456D39">
              <w:rPr>
                <w:rFonts w:ascii="Arial" w:hAnsi="Arial" w:cs="Arial"/>
                <w:b/>
                <w:sz w:val="22"/>
                <w:szCs w:val="22"/>
              </w:rPr>
              <w:t>Готово</w:t>
            </w:r>
            <w:r w:rsidRPr="00456D39">
              <w:rPr>
                <w:rFonts w:ascii="Arial" w:hAnsi="Arial" w:cs="Arial"/>
                <w:sz w:val="22"/>
                <w:szCs w:val="22"/>
              </w:rPr>
              <w:t>» завершение установки драйверов.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188" w:hanging="4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Вставьте ваш ключевой носитель с электронной подписью в </w:t>
            </w:r>
            <w:r w:rsidRPr="00456D39">
              <w:rPr>
                <w:rFonts w:ascii="Arial" w:hAnsi="Arial" w:cs="Arial"/>
                <w:sz w:val="22"/>
                <w:szCs w:val="22"/>
                <w:lang w:val="en-US"/>
              </w:rPr>
              <w:t>USB</w:t>
            </w:r>
            <w:r w:rsidRPr="00456D39">
              <w:rPr>
                <w:rFonts w:ascii="Arial" w:hAnsi="Arial" w:cs="Arial"/>
                <w:sz w:val="22"/>
                <w:szCs w:val="22"/>
              </w:rPr>
              <w:t xml:space="preserve">  порт вашего компьютера.</w:t>
            </w:r>
          </w:p>
          <w:p w:rsidR="00456D39" w:rsidRPr="00456D39" w:rsidRDefault="00456D39" w:rsidP="00362E3B">
            <w:pPr>
              <w:ind w:left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Дождитесь, когда ваш компьютер определит и установит в систему носитель.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330"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Зайдите через меню программ в ваш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криптопровайдер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и установите полученный сертификат.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330"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Возможно, потребуется установить корневые и промежуточные сертификаты, которые вы можете скачать по адресу  </w:t>
            </w:r>
            <w:r w:rsidRPr="00456D39">
              <w:rPr>
                <w:rFonts w:ascii="Arial" w:hAnsi="Arial" w:cs="Arial"/>
                <w:color w:val="0070C0"/>
                <w:sz w:val="22"/>
                <w:szCs w:val="22"/>
              </w:rPr>
              <w:t xml:space="preserve">https://www.nalog.ru/rn77/about_fts/uc_fns/ </w:t>
            </w:r>
            <w:r w:rsidRPr="00456D39">
              <w:rPr>
                <w:rFonts w:ascii="Arial" w:hAnsi="Arial" w:cs="Arial"/>
                <w:sz w:val="22"/>
                <w:szCs w:val="22"/>
              </w:rPr>
              <w:t>и запустить на установку.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330"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Для установки </w:t>
            </w:r>
            <w:r w:rsidRPr="00456D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56D39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CAdES</w:t>
            </w:r>
            <w:proofErr w:type="spellEnd"/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Browser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Plug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>-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in</w:t>
            </w:r>
            <w:r w:rsidRPr="00456D39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 запустите установочный файл и дождитесь установки плагина.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330"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Для установки </w:t>
            </w:r>
            <w:r w:rsidRPr="00456D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56D39">
              <w:rPr>
                <w:rFonts w:ascii="Arial" w:hAnsi="Arial" w:cs="Arial"/>
                <w:sz w:val="22"/>
                <w:szCs w:val="22"/>
              </w:rPr>
              <w:t xml:space="preserve">плагина для работы с электронной подписью через интернет необходимо установить плагин через расширение браузера. Для этого в вашем браузере в меню расширения найдите необходимое расширение: </w:t>
            </w:r>
            <w:proofErr w:type="spellStart"/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CAdES</w:t>
            </w:r>
            <w:proofErr w:type="spellEnd"/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Browser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Plug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>-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in</w:t>
            </w:r>
            <w:r w:rsidRPr="00456D39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 и нажмите установить. Рекомендуется сразу установить 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 xml:space="preserve">расширение для портала </w:t>
            </w:r>
            <w:proofErr w:type="spellStart"/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>госуслуг</w:t>
            </w:r>
            <w:proofErr w:type="spellEnd"/>
            <w:r w:rsidRPr="00456D39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330"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Зайдите на портал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Госуслуг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по адресу: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  <w:lang w:val="en-US"/>
              </w:rPr>
              <w:t>gosuslugi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>.</w:t>
            </w:r>
            <w:r w:rsidRPr="00456D39">
              <w:rPr>
                <w:rFonts w:ascii="Arial" w:hAnsi="Arial" w:cs="Arial"/>
                <w:sz w:val="22"/>
                <w:szCs w:val="22"/>
                <w:lang w:val="en-US"/>
              </w:rPr>
              <w:t>ru</w:t>
            </w:r>
            <w:r w:rsidRPr="00456D39">
              <w:rPr>
                <w:rFonts w:ascii="Arial" w:hAnsi="Arial" w:cs="Arial"/>
                <w:sz w:val="22"/>
                <w:szCs w:val="22"/>
              </w:rPr>
              <w:t xml:space="preserve">, выберите внизу страницы пункт вход с помощью электронной подписи. Запуститься поиск сертификатов </w:t>
            </w:r>
          </w:p>
        </w:tc>
        <w:tc>
          <w:tcPr>
            <w:tcW w:w="1666" w:type="pct"/>
          </w:tcPr>
          <w:p w:rsidR="00456D39" w:rsidRPr="00456D39" w:rsidRDefault="00456D39" w:rsidP="00362E3B">
            <w:pPr>
              <w:pStyle w:val="a3"/>
              <w:ind w:left="5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и проверка компонентов, которых,</w:t>
            </w:r>
          </w:p>
          <w:p w:rsidR="00456D39" w:rsidRPr="00456D39" w:rsidRDefault="00456D39" w:rsidP="00362E3B">
            <w:pPr>
              <w:pStyle w:val="a3"/>
              <w:ind w:left="5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возможно, не хватает на вашем компьютере для полноценной работы электронной подписи.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Если проверка завершилась успешно, то вам будет предложено выбрать сертификат для входа. В противном случае вам будет предложено установить </w:t>
            </w:r>
          </w:p>
          <w:p w:rsidR="00456D39" w:rsidRPr="00456D39" w:rsidRDefault="00456D39" w:rsidP="00362E3B">
            <w:pPr>
              <w:pStyle w:val="a3"/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недостающие компоненты на вашем компьютере и пройти проверку заново.</w:t>
            </w:r>
          </w:p>
          <w:p w:rsidR="00456D39" w:rsidRPr="00456D39" w:rsidRDefault="00456D39" w:rsidP="00362E3B">
            <w:pPr>
              <w:pStyle w:val="a3"/>
              <w:ind w:left="51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518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     После успешного входа в личный кабинет на сайте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Госуслуг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>, ваш компьютер с установленной в него подписью готов к работе</w:t>
            </w:r>
          </w:p>
          <w:p w:rsidR="00456D39" w:rsidRPr="00456D39" w:rsidRDefault="00456D39" w:rsidP="00362E3B">
            <w:pPr>
              <w:ind w:left="660" w:hanging="425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56D39" w:rsidRPr="00456D39" w:rsidRDefault="00456D39" w:rsidP="00362E3B">
            <w:pPr>
              <w:ind w:left="660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color w:val="FF0000"/>
                <w:sz w:val="22"/>
                <w:szCs w:val="22"/>
              </w:rPr>
              <w:t xml:space="preserve">Важно! </w:t>
            </w:r>
            <w:r w:rsidRPr="00456D39">
              <w:rPr>
                <w:rFonts w:ascii="Arial" w:hAnsi="Arial" w:cs="Arial"/>
                <w:sz w:val="22"/>
                <w:szCs w:val="22"/>
              </w:rPr>
              <w:t>При работе на других порталах вы можете столкнуться с нехваткой некоторых компонентов программного обеспечения, необходимых для работы электронной подписи и предложениями по их установке.</w:t>
            </w:r>
          </w:p>
          <w:p w:rsidR="00456D39" w:rsidRPr="00456D39" w:rsidRDefault="00456D39" w:rsidP="00362E3B">
            <w:pPr>
              <w:ind w:left="660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Необходимо устанавливать рекомендованные компоненты, либо обновлять уже существующие только с проверенных сайтов и порталов.</w:t>
            </w:r>
          </w:p>
          <w:p w:rsidR="00456D39" w:rsidRPr="00456D39" w:rsidRDefault="00456D39" w:rsidP="00456D39">
            <w:pPr>
              <w:ind w:left="660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В противном случае может произойти компрометация вашей электронной подписи  </w:t>
            </w:r>
            <w:r w:rsidRPr="00456D39"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page">
                    <wp:posOffset>1874520</wp:posOffset>
                  </wp:positionH>
                  <wp:positionV relativeFrom="paragraph">
                    <wp:posOffset>4399280</wp:posOffset>
                  </wp:positionV>
                  <wp:extent cx="1718945" cy="1751965"/>
                  <wp:effectExtent l="0" t="0" r="0" b="635"/>
                  <wp:wrapNone/>
                  <wp:docPr id="30" name="Рисунок 30" descr="Абстрактный графический объект оформления вытянутыми фигурами зеленого, серого и синего цвет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right-down-grapgic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945" cy="175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56D39">
              <w:rPr>
                <w:rFonts w:ascii="Arial" w:hAnsi="Arial" w:cs="Arial"/>
                <w:sz w:val="22"/>
                <w:szCs w:val="22"/>
              </w:rPr>
              <w:t>или заражение вредоносной программой компьютера.</w:t>
            </w:r>
          </w:p>
        </w:tc>
      </w:tr>
    </w:tbl>
    <w:p w:rsidR="00456D39" w:rsidRPr="00456D39" w:rsidRDefault="00AC4FAF" w:rsidP="00456D39">
      <w:pPr>
        <w:pStyle w:val="a7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 268" o:spid="_x0000_s1026" type="#_x0000_t202" style="position:absolute;margin-left:0;margin-top:24.7pt;width:768.2pt;height:55pt;z-index:25166028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" filled="f" stroked="f" strokeweight="0" insetpen="t">
            <o:lock v:ext="edit" shapetype="t"/>
            <v:textbox inset="2.85pt,2.85pt,2.85pt,2.85pt">
              <w:txbxContent>
                <w:p w:rsidR="00456D39" w:rsidRPr="007D5236" w:rsidRDefault="00456D39" w:rsidP="00456D39">
                  <w:pPr>
                    <w:pStyle w:val="3"/>
                    <w:jc w:val="center"/>
                  </w:pPr>
                  <w:r>
                    <w:rPr>
                      <w:lang w:bidi="ru-RU"/>
                    </w:rPr>
                    <w:t>Порядок работы с полученной электронной подписью</w:t>
                  </w:r>
                </w:p>
              </w:txbxContent>
            </v:textbox>
            <w10:wrap anchorx="margin" anchory="page"/>
          </v:shape>
        </w:pict>
      </w:r>
    </w:p>
    <w:p w:rsidR="00456D39" w:rsidRPr="00456D39" w:rsidRDefault="00456D39" w:rsidP="00456D39">
      <w:pPr>
        <w:pStyle w:val="3"/>
        <w:jc w:val="center"/>
        <w:rPr>
          <w:rFonts w:ascii="Arial" w:hAnsi="Arial"/>
          <w:sz w:val="24"/>
          <w:szCs w:val="24"/>
        </w:rPr>
      </w:pPr>
      <w:r w:rsidRPr="00456D39">
        <w:rPr>
          <w:rFonts w:ascii="Arial" w:hAnsi="Arial"/>
          <w:sz w:val="24"/>
          <w:szCs w:val="24"/>
          <w:lang w:bidi="ru-RU"/>
        </w:rPr>
        <w:t>Порядок работы с полученной электронной подписью</w:t>
      </w:r>
    </w:p>
    <w:p w:rsidR="00456D39" w:rsidRPr="00456D39" w:rsidRDefault="00456D39" w:rsidP="000079C0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456D39" w:rsidRPr="00456D39" w:rsidSect="00456D39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4E2A"/>
    <w:multiLevelType w:val="hybridMultilevel"/>
    <w:tmpl w:val="66202EA8"/>
    <w:lvl w:ilvl="0" w:tplc="6C883F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7741F4"/>
    <w:multiLevelType w:val="hybridMultilevel"/>
    <w:tmpl w:val="3DF65C62"/>
    <w:lvl w:ilvl="0" w:tplc="95CAF3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79C0"/>
    <w:rsid w:val="000079C0"/>
    <w:rsid w:val="00015286"/>
    <w:rsid w:val="00055570"/>
    <w:rsid w:val="00064DEB"/>
    <w:rsid w:val="000A4727"/>
    <w:rsid w:val="00103FB1"/>
    <w:rsid w:val="0011627B"/>
    <w:rsid w:val="00124BCC"/>
    <w:rsid w:val="001275F9"/>
    <w:rsid w:val="001A0694"/>
    <w:rsid w:val="001B523A"/>
    <w:rsid w:val="001C4FC6"/>
    <w:rsid w:val="00253E82"/>
    <w:rsid w:val="00273471"/>
    <w:rsid w:val="002B78A9"/>
    <w:rsid w:val="00310796"/>
    <w:rsid w:val="00417647"/>
    <w:rsid w:val="00456D39"/>
    <w:rsid w:val="00477A0F"/>
    <w:rsid w:val="00496F4C"/>
    <w:rsid w:val="00503C11"/>
    <w:rsid w:val="00503EB6"/>
    <w:rsid w:val="0059416A"/>
    <w:rsid w:val="005E3764"/>
    <w:rsid w:val="005F5242"/>
    <w:rsid w:val="00671E2B"/>
    <w:rsid w:val="006736A9"/>
    <w:rsid w:val="0068283C"/>
    <w:rsid w:val="006A28CE"/>
    <w:rsid w:val="0075005C"/>
    <w:rsid w:val="007B3ABD"/>
    <w:rsid w:val="008401A0"/>
    <w:rsid w:val="008417D4"/>
    <w:rsid w:val="008703DB"/>
    <w:rsid w:val="00882FFD"/>
    <w:rsid w:val="0089271F"/>
    <w:rsid w:val="008C569E"/>
    <w:rsid w:val="008F654E"/>
    <w:rsid w:val="00922B91"/>
    <w:rsid w:val="009C0F19"/>
    <w:rsid w:val="00A82CA4"/>
    <w:rsid w:val="00AB79A4"/>
    <w:rsid w:val="00AC4FAF"/>
    <w:rsid w:val="00B075DB"/>
    <w:rsid w:val="00B15E01"/>
    <w:rsid w:val="00C02FE4"/>
    <w:rsid w:val="00C476E0"/>
    <w:rsid w:val="00CB2E80"/>
    <w:rsid w:val="00D40363"/>
    <w:rsid w:val="00D54F34"/>
    <w:rsid w:val="00D904F6"/>
    <w:rsid w:val="00E20441"/>
    <w:rsid w:val="00E72192"/>
    <w:rsid w:val="00F10A9E"/>
    <w:rsid w:val="00F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357B3E9-01B7-4E03-9E18-EA65681F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286"/>
  </w:style>
  <w:style w:type="paragraph" w:styleId="3">
    <w:name w:val="heading 3"/>
    <w:next w:val="a"/>
    <w:link w:val="30"/>
    <w:qFormat/>
    <w:rsid w:val="00456D39"/>
    <w:pPr>
      <w:spacing w:after="0" w:line="460" w:lineRule="exact"/>
      <w:outlineLvl w:val="2"/>
    </w:pPr>
    <w:rPr>
      <w:rFonts w:asciiTheme="majorHAnsi" w:eastAsia="Times New Roman" w:hAnsiTheme="majorHAnsi" w:cs="Arial"/>
      <w:color w:val="FFFFFF" w:themeColor="background1"/>
      <w:spacing w:val="20"/>
      <w:sz w:val="4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Table-Normal,RSHB_Table-Normal,Заголовок_3,Подпись рисунка,Абзац маркированнный,1,UL,Bullet List,FooterText,numbered,Предусловия,1. Абзац списка,Нумерованный список_ФТ,Булет 1,Bullet Number,Список с булитами"/>
    <w:basedOn w:val="a"/>
    <w:link w:val="a4"/>
    <w:uiPriority w:val="34"/>
    <w:qFormat/>
    <w:rsid w:val="000079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E2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56D39"/>
    <w:rPr>
      <w:rFonts w:asciiTheme="majorHAnsi" w:eastAsia="Times New Roman" w:hAnsiTheme="majorHAnsi" w:cs="Arial"/>
      <w:color w:val="FFFFFF" w:themeColor="background1"/>
      <w:spacing w:val="20"/>
      <w:sz w:val="48"/>
      <w:szCs w:val="28"/>
    </w:rPr>
  </w:style>
  <w:style w:type="paragraph" w:customStyle="1" w:styleId="a7">
    <w:name w:val="Ключевая фраза"/>
    <w:basedOn w:val="a"/>
    <w:link w:val="a8"/>
    <w:qFormat/>
    <w:rsid w:val="00456D39"/>
    <w:pPr>
      <w:spacing w:after="0" w:line="240" w:lineRule="auto"/>
    </w:pPr>
    <w:rPr>
      <w:rFonts w:eastAsia="Times New Roman" w:cs="Times New Roman"/>
      <w:color w:val="4BACC6" w:themeColor="accent5"/>
      <w:spacing w:val="20"/>
      <w:sz w:val="28"/>
      <w:szCs w:val="24"/>
    </w:rPr>
  </w:style>
  <w:style w:type="character" w:customStyle="1" w:styleId="a8">
    <w:name w:val="Ключевая фраза (знак)"/>
    <w:basedOn w:val="a0"/>
    <w:link w:val="a7"/>
    <w:rsid w:val="00456D39"/>
    <w:rPr>
      <w:rFonts w:eastAsia="Times New Roman" w:cs="Times New Roman"/>
      <w:color w:val="4BACC6" w:themeColor="accent5"/>
      <w:spacing w:val="20"/>
      <w:sz w:val="28"/>
      <w:szCs w:val="24"/>
    </w:rPr>
  </w:style>
  <w:style w:type="table" w:styleId="a9">
    <w:name w:val="Table Grid"/>
    <w:basedOn w:val="a1"/>
    <w:uiPriority w:val="39"/>
    <w:rsid w:val="0045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1 Знак,Use Case List Paragraph Знак,Table-Normal Знак,RSHB_Table-Normal Знак,Заголовок_3 Знак,Подпись рисунка Знак,Абзац маркированнный Знак,1 Знак,UL Знак,Bullet List Знак,FooterText Знак,numbered Знак,Предусловия Знак"/>
    <w:link w:val="a3"/>
    <w:uiPriority w:val="34"/>
    <w:rsid w:val="00456D39"/>
  </w:style>
  <w:style w:type="character" w:styleId="aa">
    <w:name w:val="Hyperlink"/>
    <w:basedOn w:val="a0"/>
    <w:uiPriority w:val="99"/>
    <w:unhideWhenUsed/>
    <w:rsid w:val="00456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8602-05-566</dc:creator>
  <cp:lastModifiedBy>Исмагилов Артур Аскарович</cp:lastModifiedBy>
  <cp:revision>22</cp:revision>
  <cp:lastPrinted>2021-11-05T08:17:00Z</cp:lastPrinted>
  <dcterms:created xsi:type="dcterms:W3CDTF">2021-01-15T09:07:00Z</dcterms:created>
  <dcterms:modified xsi:type="dcterms:W3CDTF">2022-03-02T06:42:00Z</dcterms:modified>
</cp:coreProperties>
</file>