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C6" w:rsidRDefault="009C732D" w:rsidP="009C732D">
      <w:pPr>
        <w:jc w:val="center"/>
      </w:pPr>
      <w:r>
        <w:t xml:space="preserve">О запуске Корпорацией МСП </w:t>
      </w:r>
      <w:r w:rsidR="00703BC6">
        <w:t>сервис</w:t>
      </w:r>
      <w:r>
        <w:t>а</w:t>
      </w:r>
      <w:r w:rsidR="00703BC6">
        <w:t xml:space="preserve"> обратной связи по проблемам ведения бизнеса — «Сервис 360°»</w:t>
      </w:r>
    </w:p>
    <w:p w:rsidR="009C732D" w:rsidRDefault="009C732D" w:rsidP="009C732D">
      <w:pPr>
        <w:jc w:val="center"/>
      </w:pPr>
    </w:p>
    <w:p w:rsidR="00703BC6" w:rsidRDefault="009C732D" w:rsidP="009C732D">
      <w:pPr>
        <w:jc w:val="center"/>
      </w:pPr>
      <w:r>
        <w:t>Уважаемые предприниматели!</w:t>
      </w:r>
    </w:p>
    <w:p w:rsidR="00703BC6" w:rsidRDefault="009C732D" w:rsidP="00F00264">
      <w:pPr>
        <w:ind w:firstLine="709"/>
        <w:jc w:val="both"/>
      </w:pPr>
      <w:r w:rsidRPr="009C732D">
        <w:t xml:space="preserve">Корпорацией МСП </w:t>
      </w:r>
      <w:r>
        <w:t>запущен сервис</w:t>
      </w:r>
      <w:r w:rsidRPr="009C732D">
        <w:t xml:space="preserve"> обратной связи по проблемам ведения бизнеса — «Сервис 360°»</w:t>
      </w:r>
      <w:r>
        <w:t xml:space="preserve">. </w:t>
      </w:r>
      <w:r w:rsidR="00703BC6">
        <w:t>Сейчас он состоит из 8 разделов: сообщить можно о проблемах в связи с COVID-ограничениями, в случае возникновения вопросов по проверкам контролирующих органов, трудностях при проведении торгов, поделиться мнением о работе инфраструктуры поддержки, Корпорации, институтов развития по вопросам получения мер господдержки предпринимательства.</w:t>
      </w:r>
    </w:p>
    <w:p w:rsidR="00703BC6" w:rsidRDefault="00703BC6" w:rsidP="00F00264">
      <w:pPr>
        <w:ind w:firstLine="709"/>
        <w:jc w:val="both"/>
      </w:pPr>
      <w:r>
        <w:t xml:space="preserve">Если у предпринимателей возникают проблемы по одному из этих направлений или есть предложения, как улучшить качество работы институтов поддержки бизнеса — можно написать Корпорации МСП </w:t>
      </w:r>
      <w:hyperlink r:id="rId4" w:history="1">
        <w:r w:rsidR="00A03530" w:rsidRPr="0029488F">
          <w:rPr>
            <w:rStyle w:val="a3"/>
          </w:rPr>
          <w:t>https://corpmsp.ru/360/</w:t>
        </w:r>
      </w:hyperlink>
      <w:r w:rsidR="00A03530">
        <w:t xml:space="preserve"> </w:t>
      </w:r>
    </w:p>
    <w:p w:rsidR="008B56F7" w:rsidRDefault="00703BC6" w:rsidP="00F00264">
      <w:pPr>
        <w:ind w:firstLine="709"/>
        <w:jc w:val="both"/>
      </w:pPr>
      <w:r>
        <w:t>Сразу после отправки обращения придет уведомление о том, что его получили, далее – оно будет зарегистрировано и определен ответственный специалист за его решение. Максимальный срок рассмотрения обращений — 15 дней.</w:t>
      </w:r>
      <w:bookmarkStart w:id="0" w:name="_GoBack"/>
      <w:bookmarkEnd w:id="0"/>
    </w:p>
    <w:sectPr w:rsidR="008B56F7" w:rsidSect="00C84519">
      <w:pgSz w:w="11906" w:h="16838"/>
      <w:pgMar w:top="1134" w:right="850" w:bottom="709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DD"/>
    <w:rsid w:val="00703BC6"/>
    <w:rsid w:val="007A12DD"/>
    <w:rsid w:val="008B56F7"/>
    <w:rsid w:val="009C732D"/>
    <w:rsid w:val="00A03530"/>
    <w:rsid w:val="00C84519"/>
    <w:rsid w:val="00F0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14A9"/>
  <w15:chartTrackingRefBased/>
  <w15:docId w15:val="{AD294B8A-7107-49AC-B2E7-61F9202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 Артур Аскарович</dc:creator>
  <cp:keywords/>
  <dc:description/>
  <cp:lastModifiedBy>Исмагилов Артур Аскарович</cp:lastModifiedBy>
  <cp:revision>5</cp:revision>
  <dcterms:created xsi:type="dcterms:W3CDTF">2021-11-09T06:33:00Z</dcterms:created>
  <dcterms:modified xsi:type="dcterms:W3CDTF">2021-11-09T06:42:00Z</dcterms:modified>
</cp:coreProperties>
</file>