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AD" w:rsidRPr="00611DAC" w:rsidRDefault="009027AD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66574F" w:rsidRPr="001F2E7A" w:rsidRDefault="009A464E" w:rsidP="008012B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E7A">
        <w:rPr>
          <w:rFonts w:ascii="Times New Roman" w:hAnsi="Times New Roman" w:cs="Times New Roman"/>
          <w:b/>
          <w:sz w:val="26"/>
          <w:szCs w:val="26"/>
        </w:rPr>
        <w:t xml:space="preserve">Дорожная карта (план мероприятий) </w:t>
      </w:r>
      <w:r w:rsidR="008012B0" w:rsidRPr="001F2E7A">
        <w:rPr>
          <w:rFonts w:ascii="Times New Roman" w:hAnsi="Times New Roman" w:cs="Times New Roman"/>
          <w:b/>
          <w:sz w:val="26"/>
          <w:szCs w:val="26"/>
        </w:rPr>
        <w:t xml:space="preserve">развития направления </w:t>
      </w:r>
      <w:r w:rsidR="0007421C" w:rsidRPr="001F2E7A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="00B5614D" w:rsidRPr="001F2E7A">
        <w:rPr>
          <w:rFonts w:ascii="Times New Roman" w:hAnsi="Times New Roman" w:cs="Times New Roman"/>
          <w:b/>
          <w:sz w:val="26"/>
          <w:szCs w:val="26"/>
        </w:rPr>
        <w:t xml:space="preserve"> инфраструктуры</w:t>
      </w:r>
      <w:r w:rsidR="00056684" w:rsidRPr="001F2E7A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FB7E49" w:rsidRPr="001F2E7A">
        <w:rPr>
          <w:rFonts w:ascii="Times New Roman" w:hAnsi="Times New Roman" w:cs="Times New Roman"/>
          <w:b/>
          <w:sz w:val="26"/>
          <w:szCs w:val="26"/>
        </w:rPr>
        <w:t>Сургут</w:t>
      </w:r>
    </w:p>
    <w:p w:rsidR="00FB1D86" w:rsidRPr="00611DAC" w:rsidRDefault="004D2E4A" w:rsidP="008012B0">
      <w:pPr>
        <w:spacing w:after="0" w:line="240" w:lineRule="auto"/>
        <w:ind w:firstLine="142"/>
        <w:jc w:val="center"/>
        <w:rPr>
          <w:rFonts w:ascii="Arial" w:hAnsi="Arial" w:cs="Arial"/>
          <w:sz w:val="26"/>
          <w:szCs w:val="26"/>
        </w:rPr>
      </w:pPr>
      <w:r w:rsidRPr="001F2E7A">
        <w:rPr>
          <w:rFonts w:ascii="Times New Roman" w:hAnsi="Times New Roman" w:cs="Times New Roman"/>
          <w:b/>
          <w:sz w:val="26"/>
          <w:szCs w:val="26"/>
        </w:rPr>
        <w:t>в части реализации проекта «Ревитализация</w:t>
      </w:r>
      <w:r w:rsidR="00F00DEB" w:rsidRPr="001F2E7A">
        <w:rPr>
          <w:rFonts w:ascii="Times New Roman" w:hAnsi="Times New Roman" w:cs="Times New Roman"/>
          <w:b/>
          <w:sz w:val="26"/>
          <w:szCs w:val="26"/>
        </w:rPr>
        <w:t xml:space="preserve"> производственных зон</w:t>
      </w:r>
      <w:r w:rsidRPr="001F2E7A">
        <w:rPr>
          <w:rFonts w:ascii="Times New Roman" w:hAnsi="Times New Roman" w:cs="Times New Roman"/>
          <w:b/>
          <w:sz w:val="26"/>
          <w:szCs w:val="26"/>
        </w:rPr>
        <w:t>»</w:t>
      </w:r>
      <w:r w:rsidR="00B5614D" w:rsidRPr="001F2E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68C9" w:rsidRPr="001F2E7A">
        <w:rPr>
          <w:rFonts w:ascii="Times New Roman" w:hAnsi="Times New Roman" w:cs="Times New Roman"/>
          <w:b/>
          <w:sz w:val="26"/>
          <w:szCs w:val="26"/>
        </w:rPr>
        <w:t>(далее - проект</w:t>
      </w:r>
      <w:r w:rsidR="009D68C9" w:rsidRPr="00611DAC">
        <w:rPr>
          <w:rFonts w:ascii="Arial" w:hAnsi="Arial" w:cs="Arial"/>
          <w:b/>
          <w:sz w:val="26"/>
          <w:szCs w:val="26"/>
        </w:rPr>
        <w:t>)</w:t>
      </w:r>
    </w:p>
    <w:p w:rsidR="0066574F" w:rsidRPr="00611DAC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tbl>
      <w:tblPr>
        <w:tblStyle w:val="a7"/>
        <w:tblW w:w="4911" w:type="pct"/>
        <w:tblLook w:val="04A0" w:firstRow="1" w:lastRow="0" w:firstColumn="1" w:lastColumn="0" w:noHBand="0" w:noVBand="1"/>
      </w:tblPr>
      <w:tblGrid>
        <w:gridCol w:w="801"/>
        <w:gridCol w:w="6489"/>
        <w:gridCol w:w="2001"/>
        <w:gridCol w:w="6293"/>
      </w:tblGrid>
      <w:tr w:rsidR="00611DAC" w:rsidRPr="00D83C8D" w:rsidTr="00C6388A">
        <w:trPr>
          <w:cantSplit/>
          <w:tblHeader/>
        </w:trPr>
        <w:tc>
          <w:tcPr>
            <w:tcW w:w="257" w:type="pct"/>
          </w:tcPr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2" w:type="pct"/>
          </w:tcPr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Мероприятие (действия)</w:t>
            </w:r>
          </w:p>
        </w:tc>
        <w:tc>
          <w:tcPr>
            <w:tcW w:w="642" w:type="pct"/>
          </w:tcPr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</w:tcPr>
          <w:p w:rsidR="00FB1D86" w:rsidRPr="00D83C8D" w:rsidRDefault="001F2E7A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11DAC" w:rsidRPr="00D83C8D" w:rsidTr="00C6388A">
        <w:tc>
          <w:tcPr>
            <w:tcW w:w="257" w:type="pct"/>
          </w:tcPr>
          <w:p w:rsidR="00FB1D86" w:rsidRPr="00D83C8D" w:rsidRDefault="0059411F" w:rsidP="00B55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82" w:type="pct"/>
          </w:tcPr>
          <w:p w:rsidR="00FB1D86" w:rsidRPr="00D83C8D" w:rsidRDefault="00FB1D86" w:rsidP="0066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642" w:type="pct"/>
          </w:tcPr>
          <w:p w:rsidR="00FB1D86" w:rsidRPr="00D83C8D" w:rsidRDefault="00FB1D86" w:rsidP="0066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pct"/>
          </w:tcPr>
          <w:p w:rsidR="00FB1D86" w:rsidRPr="00D83C8D" w:rsidRDefault="00FB1D86" w:rsidP="0066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E1" w:rsidRPr="00D83C8D" w:rsidTr="004863E1">
        <w:trPr>
          <w:trHeight w:val="494"/>
        </w:trPr>
        <w:tc>
          <w:tcPr>
            <w:tcW w:w="257" w:type="pct"/>
          </w:tcPr>
          <w:p w:rsidR="004863E1" w:rsidRPr="00F246A8" w:rsidRDefault="004863E1" w:rsidP="00B5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82" w:type="pct"/>
          </w:tcPr>
          <w:p w:rsidR="004863E1" w:rsidRPr="00F246A8" w:rsidRDefault="004863E1" w:rsidP="0048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команды, занимающейся направлением</w:t>
            </w:r>
          </w:p>
          <w:p w:rsidR="004863E1" w:rsidRPr="00F246A8" w:rsidRDefault="004863E1" w:rsidP="001F2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F246A8" w:rsidRPr="00F246A8" w:rsidRDefault="00F246A8" w:rsidP="001F2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  <w:p w:rsidR="004863E1" w:rsidRPr="00F246A8" w:rsidRDefault="00F246A8" w:rsidP="00F2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019" w:type="pct"/>
          </w:tcPr>
          <w:p w:rsidR="004863E1" w:rsidRPr="00F246A8" w:rsidRDefault="00F246A8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 </w:t>
            </w:r>
            <w:r w:rsidR="00FD6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1F2E7A" w:rsidRPr="007D1DBE" w:rsidTr="001F2E7A">
        <w:tc>
          <w:tcPr>
            <w:tcW w:w="257" w:type="pct"/>
          </w:tcPr>
          <w:p w:rsidR="001F2E7A" w:rsidRPr="007D1DBE" w:rsidRDefault="001F2E7A" w:rsidP="00B5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82" w:type="pct"/>
          </w:tcPr>
          <w:p w:rsidR="001F2E7A" w:rsidRPr="007D1DBE" w:rsidRDefault="001F2E7A" w:rsidP="001F2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Согласование плана действий и распределение ответственных</w:t>
            </w:r>
          </w:p>
        </w:tc>
        <w:tc>
          <w:tcPr>
            <w:tcW w:w="642" w:type="pct"/>
            <w:shd w:val="clear" w:color="auto" w:fill="auto"/>
          </w:tcPr>
          <w:p w:rsidR="001F2E7A" w:rsidRPr="007D1DBE" w:rsidRDefault="001F2E7A" w:rsidP="001F2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</w:tcPr>
          <w:p w:rsidR="001F2E7A" w:rsidRPr="007D1DBE" w:rsidRDefault="001F2E7A" w:rsidP="0066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8D268A" w:rsidP="00B5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F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4863E1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плана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 «Ревитализация производственных зон»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 г. Сургута </w:t>
            </w:r>
            <w:r w:rsidR="00F246A8">
              <w:rPr>
                <w:rFonts w:ascii="Times New Roman" w:hAnsi="Times New Roman" w:cs="Times New Roman"/>
                <w:sz w:val="24"/>
                <w:szCs w:val="24"/>
              </w:rPr>
              <w:t>в рамках проектной деятельности</w:t>
            </w:r>
          </w:p>
        </w:tc>
        <w:tc>
          <w:tcPr>
            <w:tcW w:w="642" w:type="pct"/>
            <w:shd w:val="clear" w:color="auto" w:fill="auto"/>
          </w:tcPr>
          <w:p w:rsidR="00F246A8" w:rsidRPr="00F246A8" w:rsidRDefault="00F246A8" w:rsidP="00F2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  <w:p w:rsidR="003443A9" w:rsidRPr="004863E1" w:rsidRDefault="00F246A8" w:rsidP="00F2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A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019" w:type="pct"/>
            <w:shd w:val="clear" w:color="auto" w:fill="auto"/>
          </w:tcPr>
          <w:p w:rsidR="003443A9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486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0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и туризма </w:t>
            </w:r>
          </w:p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3443A9" w:rsidP="008D2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1F2E7A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r w:rsidR="001F2E7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3A9" w:rsidRPr="007D1DBE" w:rsidTr="00C6388A">
        <w:tc>
          <w:tcPr>
            <w:tcW w:w="257" w:type="pct"/>
          </w:tcPr>
          <w:p w:rsidR="003443A9" w:rsidRPr="007D1DBE" w:rsidRDefault="003443A9" w:rsidP="008D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82" w:type="pct"/>
            <w:shd w:val="clear" w:color="auto" w:fill="auto"/>
          </w:tcPr>
          <w:p w:rsidR="003443A9" w:rsidRPr="007D1DBE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концепции </w:t>
            </w:r>
          </w:p>
        </w:tc>
        <w:tc>
          <w:tcPr>
            <w:tcW w:w="642" w:type="pct"/>
            <w:shd w:val="clear" w:color="auto" w:fill="auto"/>
          </w:tcPr>
          <w:p w:rsidR="003443A9" w:rsidRPr="007D1DBE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7D1DBE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8D268A" w:rsidP="008D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B55E7A" w:rsidP="00B5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флагманского проекта  </w:t>
            </w:r>
            <w:r w:rsidRPr="00B55E7A">
              <w:rPr>
                <w:rFonts w:ascii="Times New Roman" w:hAnsi="Times New Roman" w:cs="Times New Roman"/>
                <w:sz w:val="24"/>
                <w:szCs w:val="24"/>
              </w:rPr>
              <w:t>«Ревитализация производственных зон»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791B07" w:rsidP="0031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10BF0" w:rsidRPr="00310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Default="008D268A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:rsidR="008D268A" w:rsidRPr="00D83C8D" w:rsidRDefault="008D268A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Инвесторы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C6388A" w:rsidP="008D2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43A9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2" w:type="pct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Земля/имущество</w:t>
            </w:r>
          </w:p>
        </w:tc>
        <w:tc>
          <w:tcPr>
            <w:tcW w:w="642" w:type="pct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pct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3A9" w:rsidRPr="007D1DBE" w:rsidTr="00C6388A">
        <w:tc>
          <w:tcPr>
            <w:tcW w:w="257" w:type="pct"/>
          </w:tcPr>
          <w:p w:rsidR="003443A9" w:rsidRPr="007D1DBE" w:rsidRDefault="00C6388A" w:rsidP="008D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3A9" w:rsidRPr="007D1DB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082" w:type="pct"/>
          </w:tcPr>
          <w:p w:rsidR="003443A9" w:rsidRPr="007D1DBE" w:rsidRDefault="003443A9" w:rsidP="008D2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и параметров земельных участков, удовлетворяющих требованиям реализации проекта, либо по которым возможно изменение категории земель, вида разрешенного использования</w:t>
            </w:r>
          </w:p>
        </w:tc>
        <w:tc>
          <w:tcPr>
            <w:tcW w:w="642" w:type="pct"/>
          </w:tcPr>
          <w:p w:rsidR="003443A9" w:rsidRPr="007D1DBE" w:rsidRDefault="004E0518" w:rsidP="008D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10BF0"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18D" w:rsidRPr="007D1D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0BF0"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AC" w:rsidRPr="007D1DBE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  <w:r w:rsidR="00D9318D"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 w:rsidRPr="007D1DBE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</w:tcPr>
          <w:p w:rsidR="008D268A" w:rsidRPr="007D1DBE" w:rsidRDefault="008D268A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FD6D77"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и туризма </w:t>
            </w:r>
          </w:p>
          <w:p w:rsidR="008D268A" w:rsidRPr="007D1DBE" w:rsidRDefault="008D268A" w:rsidP="008D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градостроительства</w:t>
            </w:r>
          </w:p>
          <w:p w:rsidR="003443A9" w:rsidRPr="007D1DBE" w:rsidRDefault="008D268A" w:rsidP="008D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</w:t>
            </w:r>
          </w:p>
        </w:tc>
      </w:tr>
      <w:tr w:rsidR="003443A9" w:rsidRPr="007D1DBE" w:rsidTr="00C6388A">
        <w:tc>
          <w:tcPr>
            <w:tcW w:w="257" w:type="pct"/>
          </w:tcPr>
          <w:p w:rsidR="003443A9" w:rsidRPr="007D1DBE" w:rsidRDefault="00C6388A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3A9" w:rsidRPr="007D1DB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082" w:type="pct"/>
            <w:shd w:val="clear" w:color="auto" w:fill="auto"/>
          </w:tcPr>
          <w:p w:rsidR="003443A9" w:rsidRPr="007D1DBE" w:rsidRDefault="003443A9" w:rsidP="008D2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Анализ возможностей вовлечения в оборот неиспользуемого муниципального имущества, проработка вопросов с Правительством региона в отношении аналогичного регионального имущества</w:t>
            </w:r>
          </w:p>
        </w:tc>
        <w:tc>
          <w:tcPr>
            <w:tcW w:w="642" w:type="pct"/>
            <w:shd w:val="clear" w:color="auto" w:fill="auto"/>
          </w:tcPr>
          <w:p w:rsidR="003443A9" w:rsidRPr="007D1DBE" w:rsidRDefault="008D268A" w:rsidP="008D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="00310BF0" w:rsidRPr="007D1D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2050</w:t>
            </w:r>
            <w:r w:rsidR="00D9318D"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 w:rsidRPr="007D1DBE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Default="008D268A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</w:t>
            </w:r>
          </w:p>
          <w:p w:rsidR="0039503E" w:rsidRPr="007D1DBE" w:rsidRDefault="0039503E" w:rsidP="00395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                и туризма </w:t>
            </w:r>
          </w:p>
          <w:p w:rsidR="0039503E" w:rsidRPr="007D1DBE" w:rsidRDefault="0039503E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7D1DBE" w:rsidTr="00C6388A">
        <w:tc>
          <w:tcPr>
            <w:tcW w:w="257" w:type="pct"/>
          </w:tcPr>
          <w:p w:rsidR="003443A9" w:rsidRPr="007D1DBE" w:rsidRDefault="00C6388A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3A9" w:rsidRPr="007D1DB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082" w:type="pct"/>
            <w:shd w:val="clear" w:color="auto" w:fill="auto"/>
          </w:tcPr>
          <w:p w:rsidR="003443A9" w:rsidRPr="007D1DBE" w:rsidRDefault="003443A9" w:rsidP="008D2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Выявление объектов (земельных участков) в частной собственности, которые в настоящее время не используются и их владельцы готовы рассмотреть возможность долгосрочной аренды/продажи в интересах реализации проекта</w:t>
            </w:r>
          </w:p>
        </w:tc>
        <w:tc>
          <w:tcPr>
            <w:tcW w:w="642" w:type="pct"/>
            <w:shd w:val="clear" w:color="auto" w:fill="auto"/>
          </w:tcPr>
          <w:p w:rsidR="003443A9" w:rsidRPr="007D1DBE" w:rsidRDefault="008D268A" w:rsidP="008D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="00310BF0" w:rsidRPr="007D1D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2050</w:t>
            </w:r>
            <w:r w:rsidR="00D9318D"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 w:rsidRPr="007D1DBE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7D1DBE" w:rsidRDefault="008D268A" w:rsidP="008D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FD6D77" w:rsidRPr="007D1D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D1DBE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C6388A" w:rsidP="004E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43A9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3A9" w:rsidRPr="0039503E" w:rsidTr="00C6388A">
        <w:tc>
          <w:tcPr>
            <w:tcW w:w="257" w:type="pct"/>
          </w:tcPr>
          <w:p w:rsidR="003443A9" w:rsidRPr="0039503E" w:rsidRDefault="00C6388A" w:rsidP="004E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43A9" w:rsidRPr="0039503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082" w:type="pct"/>
            <w:shd w:val="clear" w:color="auto" w:fill="auto"/>
          </w:tcPr>
          <w:p w:rsidR="003443A9" w:rsidRPr="0039503E" w:rsidRDefault="003443A9" w:rsidP="008D2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3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совместно с владельцами земельных участков / объектов недвижимости и (или) ресурсоснабжающими организациями имеющихся мощностей электроснабжения, водоснабжения и водоотведения, газоснабжения, </w:t>
            </w:r>
            <w:r w:rsidRPr="0039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теплоснабжения в привязке к объектам и (или) земельным участкам, предлагаемым для реализации проекта</w:t>
            </w:r>
          </w:p>
        </w:tc>
        <w:tc>
          <w:tcPr>
            <w:tcW w:w="642" w:type="pct"/>
            <w:shd w:val="clear" w:color="auto" w:fill="auto"/>
          </w:tcPr>
          <w:p w:rsidR="003443A9" w:rsidRPr="0039503E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39503E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4E0518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определению технической возможности по обеспечению подключения планируемых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реконструкции/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строительству объектов к сетям теплоснабжения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7342AC" w:rsidP="0031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2025-2050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Ресурсоснабжающие организации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4E0518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F2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проблемных вопросов по обеспечению подключения планируемых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реконструкции/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строительству объектов к сетям теплоснабжения</w:t>
            </w:r>
          </w:p>
        </w:tc>
        <w:tc>
          <w:tcPr>
            <w:tcW w:w="642" w:type="pct"/>
            <w:shd w:val="clear" w:color="auto" w:fill="auto"/>
          </w:tcPr>
          <w:p w:rsidR="00D9318D" w:rsidRDefault="0039503E" w:rsidP="00D9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10BF0" w:rsidRPr="00310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443A9" w:rsidRPr="00D83C8D" w:rsidRDefault="00D9318D" w:rsidP="00D9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2AC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Ресурсоснабжающие организации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C6388A" w:rsidP="004E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43A9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082" w:type="pct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Проработка регламента ускоренного содействия в работе инвестора с ресурсоснабжающими организациями (предельные объемы подключения, решение вопросов расширения) (при необходимости)</w:t>
            </w:r>
          </w:p>
        </w:tc>
        <w:tc>
          <w:tcPr>
            <w:tcW w:w="642" w:type="pct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4E0518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алгоритма работы инвестора с ресурсоснабжающими организациями в целях оптимизации и ускорения процедур по подключению к сетям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4E0518" w:rsidP="004E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2026-2036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Ресурсоснабжающие организации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C6388A" w:rsidP="004E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46A8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3443A9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о проекте на инвестиционной карте региона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4E0518" w:rsidP="00F2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4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проекте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«Ревитализация производственных зон»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на Инвестиционной карте </w:t>
            </w:r>
            <w:r w:rsidR="009850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10BF0" w:rsidP="0031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D268A">
              <w:rPr>
                <w:rFonts w:ascii="Times New Roman" w:hAnsi="Times New Roman" w:cs="Times New Roman"/>
                <w:sz w:val="24"/>
                <w:szCs w:val="24"/>
              </w:rPr>
              <w:t>-2050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F246A8" w:rsidP="004E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  <w:r w:rsidR="00C638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8D2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работы с инвесторами в системе «одного окна» с учетом обратной связи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F246A8" w:rsidP="004E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8D268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инвесторов 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инвестиционных проектов в части реализации проекта «Ревитализация производственных зон»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443A9" w:rsidP="0031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</w:t>
            </w:r>
            <w:r w:rsidR="008D26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F246A8" w:rsidP="004E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о сопровождении проекта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по принципу «одного окна»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07BB3" w:rsidP="0031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</w:t>
            </w:r>
            <w:r w:rsidR="008D26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F246A8" w:rsidP="004E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сопровождение инвестиционного проекта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в рамках заключенного соглашения о сопровождении проекта по принципу «одного окна»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8D268A" w:rsidP="0031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2025-2050</w:t>
            </w:r>
            <w:r w:rsidR="0039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4E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4E0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C6388A" w:rsidP="004E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43A9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регулирование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344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3A9" w:rsidRPr="0039503E" w:rsidTr="00C6388A">
        <w:tc>
          <w:tcPr>
            <w:tcW w:w="257" w:type="pct"/>
          </w:tcPr>
          <w:p w:rsidR="003443A9" w:rsidRPr="0039503E" w:rsidRDefault="00C6388A" w:rsidP="004E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43A9" w:rsidRPr="0039503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082" w:type="pct"/>
            <w:shd w:val="clear" w:color="auto" w:fill="auto"/>
          </w:tcPr>
          <w:p w:rsidR="003443A9" w:rsidRPr="0039503E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3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корректировок в генеральный план МО, изменение категории земель, вида разрешенного использования земельных участков (при условии согласования </w:t>
            </w:r>
            <w:r w:rsidRPr="0039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такого участка для реализации проекта и готовности инвестора) с учетом нормативных ограничений</w:t>
            </w:r>
            <w:r w:rsidR="008D268A" w:rsidRPr="0039503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642" w:type="pct"/>
            <w:shd w:val="clear" w:color="auto" w:fill="auto"/>
          </w:tcPr>
          <w:p w:rsidR="003443A9" w:rsidRPr="0039503E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shd w:val="clear" w:color="auto" w:fill="auto"/>
          </w:tcPr>
          <w:p w:rsidR="003443A9" w:rsidRPr="0039503E" w:rsidRDefault="003443A9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A9" w:rsidRPr="00D83C8D" w:rsidTr="00C6388A">
        <w:tc>
          <w:tcPr>
            <w:tcW w:w="257" w:type="pct"/>
          </w:tcPr>
          <w:p w:rsidR="003443A9" w:rsidRPr="00D83C8D" w:rsidRDefault="004E0518" w:rsidP="0034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082" w:type="pct"/>
            <w:shd w:val="clear" w:color="auto" w:fill="auto"/>
          </w:tcPr>
          <w:p w:rsidR="003443A9" w:rsidRPr="00D83C8D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для корректировки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документа территориального планирования муниципального образования городской округ Сургут Ханты-Мансийского автономного округа - Югры</w:t>
            </w:r>
          </w:p>
        </w:tc>
        <w:tc>
          <w:tcPr>
            <w:tcW w:w="642" w:type="pct"/>
            <w:shd w:val="clear" w:color="auto" w:fill="auto"/>
          </w:tcPr>
          <w:p w:rsidR="003443A9" w:rsidRPr="00D83C8D" w:rsidRDefault="008D268A" w:rsidP="0031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2025-2050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19" w:type="pct"/>
            <w:shd w:val="clear" w:color="auto" w:fill="auto"/>
          </w:tcPr>
          <w:p w:rsidR="003443A9" w:rsidRPr="00D83C8D" w:rsidRDefault="003443A9" w:rsidP="0048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C53" w:rsidRPr="00D83C8D" w:rsidTr="00C423B2">
        <w:tc>
          <w:tcPr>
            <w:tcW w:w="257" w:type="pct"/>
          </w:tcPr>
          <w:p w:rsidR="00535C53" w:rsidRPr="00FD6D77" w:rsidRDefault="00FD6D77" w:rsidP="00FD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082" w:type="pct"/>
          </w:tcPr>
          <w:p w:rsidR="00535C53" w:rsidRPr="00FD6D77" w:rsidRDefault="00535C53" w:rsidP="00535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b/>
                <w:sz w:val="24"/>
                <w:szCs w:val="24"/>
              </w:rPr>
              <w:t>Преференции</w:t>
            </w:r>
          </w:p>
        </w:tc>
        <w:tc>
          <w:tcPr>
            <w:tcW w:w="642" w:type="pct"/>
          </w:tcPr>
          <w:p w:rsidR="00535C53" w:rsidRPr="00FD6D77" w:rsidRDefault="00535C53" w:rsidP="00535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pct"/>
          </w:tcPr>
          <w:p w:rsidR="00535C53" w:rsidRPr="00FD6D77" w:rsidRDefault="00535C53" w:rsidP="00535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77" w:rsidRPr="00D83C8D" w:rsidTr="00FD6D77">
        <w:trPr>
          <w:trHeight w:val="576"/>
        </w:trPr>
        <w:tc>
          <w:tcPr>
            <w:tcW w:w="257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082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Определение действующих муниципальных, региональных, федеральных мер поддержки, применимых в рамках реализации проектов</w:t>
            </w:r>
          </w:p>
        </w:tc>
        <w:tc>
          <w:tcPr>
            <w:tcW w:w="642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019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</w:t>
            </w:r>
          </w:p>
        </w:tc>
      </w:tr>
      <w:tr w:rsidR="00FD6D77" w:rsidRPr="00D83C8D" w:rsidTr="00C423B2">
        <w:tc>
          <w:tcPr>
            <w:tcW w:w="257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082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Выявление запроса инвесторов на конкретные меры поддержки бизнеса</w:t>
            </w:r>
          </w:p>
        </w:tc>
        <w:tc>
          <w:tcPr>
            <w:tcW w:w="642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019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FD6D77" w:rsidRPr="00D83C8D" w:rsidTr="00C423B2">
        <w:tc>
          <w:tcPr>
            <w:tcW w:w="257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082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Проработка варианта реализации проектов в форматах МЧП / концессии</w:t>
            </w:r>
          </w:p>
        </w:tc>
        <w:tc>
          <w:tcPr>
            <w:tcW w:w="642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019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</w:t>
            </w:r>
          </w:p>
        </w:tc>
      </w:tr>
      <w:tr w:rsidR="00FD6D77" w:rsidRPr="00D83C8D" w:rsidTr="00C423B2">
        <w:tc>
          <w:tcPr>
            <w:tcW w:w="257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082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Правительством округа о включении мероприятий по реализации проектов в государственную программу с учетом привлечения в том числе федеральных и региональных источников финансирования</w:t>
            </w:r>
          </w:p>
        </w:tc>
        <w:tc>
          <w:tcPr>
            <w:tcW w:w="642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FD6D77" w:rsidRPr="00D83C8D" w:rsidTr="00C423B2">
        <w:tc>
          <w:tcPr>
            <w:tcW w:w="257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2082" w:type="pct"/>
          </w:tcPr>
          <w:p w:rsidR="00FD6D77" w:rsidRPr="00FD6D77" w:rsidRDefault="00FD6D77" w:rsidP="00395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Проработка вопросов предоставления дополнительных мер поддержки на местном уровне, подготовка пред</w:t>
            </w:r>
            <w:r w:rsidR="0039503E">
              <w:rPr>
                <w:rFonts w:ascii="Times New Roman" w:hAnsi="Times New Roman" w:cs="Times New Roman"/>
                <w:sz w:val="24"/>
                <w:szCs w:val="24"/>
              </w:rPr>
              <w:t>ложений на региональный уровень</w:t>
            </w:r>
            <w:bookmarkStart w:id="0" w:name="_GoBack"/>
            <w:bookmarkEnd w:id="0"/>
          </w:p>
        </w:tc>
        <w:tc>
          <w:tcPr>
            <w:tcW w:w="642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019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FD6D77" w:rsidRPr="00D83C8D" w:rsidTr="00C423B2">
        <w:tc>
          <w:tcPr>
            <w:tcW w:w="257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2082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опыта поддержки подобных проектов в регионах России</w:t>
            </w:r>
          </w:p>
        </w:tc>
        <w:tc>
          <w:tcPr>
            <w:tcW w:w="642" w:type="pct"/>
          </w:tcPr>
          <w:p w:rsidR="00FD6D77" w:rsidRPr="00FD6D77" w:rsidRDefault="00FD6D77" w:rsidP="00FD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019" w:type="pct"/>
          </w:tcPr>
          <w:p w:rsidR="00FD6D77" w:rsidRPr="00FD6D77" w:rsidRDefault="00FD6D77" w:rsidP="00FD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D6D77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</w:tbl>
    <w:p w:rsidR="0066574F" w:rsidRPr="00611DAC" w:rsidRDefault="0066574F" w:rsidP="00FD6D77">
      <w:pPr>
        <w:spacing w:after="0" w:line="240" w:lineRule="auto"/>
        <w:ind w:left="284" w:right="283" w:hanging="142"/>
        <w:jc w:val="both"/>
        <w:rPr>
          <w:rFonts w:ascii="Arial" w:hAnsi="Arial" w:cs="Arial"/>
          <w:sz w:val="26"/>
          <w:szCs w:val="26"/>
        </w:rPr>
      </w:pPr>
    </w:p>
    <w:sectPr w:rsidR="0066574F" w:rsidRPr="00611DAC" w:rsidSect="00300828">
      <w:footerReference w:type="default" r:id="rId7"/>
      <w:pgSz w:w="16838" w:h="11906" w:orient="landscape"/>
      <w:pgMar w:top="426" w:right="395" w:bottom="567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F2" w:rsidRDefault="00716EF2" w:rsidP="0066574F">
      <w:pPr>
        <w:spacing w:after="0" w:line="240" w:lineRule="auto"/>
      </w:pPr>
      <w:r>
        <w:separator/>
      </w:r>
    </w:p>
  </w:endnote>
  <w:endnote w:type="continuationSeparator" w:id="0">
    <w:p w:rsidR="00716EF2" w:rsidRDefault="00716EF2" w:rsidP="006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9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447A" w:rsidRDefault="00B2447A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03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03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447A" w:rsidRDefault="00B24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F2" w:rsidRDefault="00716EF2" w:rsidP="0066574F">
      <w:pPr>
        <w:spacing w:after="0" w:line="240" w:lineRule="auto"/>
      </w:pPr>
      <w:r>
        <w:separator/>
      </w:r>
    </w:p>
  </w:footnote>
  <w:footnote w:type="continuationSeparator" w:id="0">
    <w:p w:rsidR="00716EF2" w:rsidRDefault="00716EF2" w:rsidP="0066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3D"/>
    <w:rsid w:val="0000689F"/>
    <w:rsid w:val="00042DDB"/>
    <w:rsid w:val="00056684"/>
    <w:rsid w:val="00063D25"/>
    <w:rsid w:val="0007421C"/>
    <w:rsid w:val="00086CEB"/>
    <w:rsid w:val="000A6716"/>
    <w:rsid w:val="000B1A1C"/>
    <w:rsid w:val="000D4CD1"/>
    <w:rsid w:val="000E0B02"/>
    <w:rsid w:val="000E4E22"/>
    <w:rsid w:val="00111D46"/>
    <w:rsid w:val="00123140"/>
    <w:rsid w:val="00123706"/>
    <w:rsid w:val="001428E1"/>
    <w:rsid w:val="001452F5"/>
    <w:rsid w:val="00151613"/>
    <w:rsid w:val="001520D7"/>
    <w:rsid w:val="001531BB"/>
    <w:rsid w:val="00155165"/>
    <w:rsid w:val="00181FA0"/>
    <w:rsid w:val="001B760B"/>
    <w:rsid w:val="001B79D5"/>
    <w:rsid w:val="001D01E7"/>
    <w:rsid w:val="001D2FF1"/>
    <w:rsid w:val="001D50A5"/>
    <w:rsid w:val="001F2E7A"/>
    <w:rsid w:val="001F3698"/>
    <w:rsid w:val="00201798"/>
    <w:rsid w:val="00211E52"/>
    <w:rsid w:val="00222E8E"/>
    <w:rsid w:val="00232FB2"/>
    <w:rsid w:val="00252047"/>
    <w:rsid w:val="00292179"/>
    <w:rsid w:val="002A2ECE"/>
    <w:rsid w:val="002A3283"/>
    <w:rsid w:val="002A5EAE"/>
    <w:rsid w:val="002B506A"/>
    <w:rsid w:val="002C6ACF"/>
    <w:rsid w:val="002D02F2"/>
    <w:rsid w:val="002F06C5"/>
    <w:rsid w:val="002F2BF2"/>
    <w:rsid w:val="00300828"/>
    <w:rsid w:val="00307BB3"/>
    <w:rsid w:val="00310BF0"/>
    <w:rsid w:val="003443A9"/>
    <w:rsid w:val="003577AB"/>
    <w:rsid w:val="0037150F"/>
    <w:rsid w:val="00385814"/>
    <w:rsid w:val="00387838"/>
    <w:rsid w:val="00387CAE"/>
    <w:rsid w:val="0039503E"/>
    <w:rsid w:val="00397E70"/>
    <w:rsid w:val="003A1CD7"/>
    <w:rsid w:val="003B0DFA"/>
    <w:rsid w:val="003C2298"/>
    <w:rsid w:val="003C7EC4"/>
    <w:rsid w:val="003F769B"/>
    <w:rsid w:val="004020A5"/>
    <w:rsid w:val="00415296"/>
    <w:rsid w:val="00417911"/>
    <w:rsid w:val="00422101"/>
    <w:rsid w:val="004240EC"/>
    <w:rsid w:val="00431D17"/>
    <w:rsid w:val="0043437C"/>
    <w:rsid w:val="004408ED"/>
    <w:rsid w:val="00442D65"/>
    <w:rsid w:val="004548B4"/>
    <w:rsid w:val="00460B4B"/>
    <w:rsid w:val="0046438E"/>
    <w:rsid w:val="004704DF"/>
    <w:rsid w:val="0047167E"/>
    <w:rsid w:val="0047388C"/>
    <w:rsid w:val="004821AD"/>
    <w:rsid w:val="004863E1"/>
    <w:rsid w:val="004A51C3"/>
    <w:rsid w:val="004B1EF9"/>
    <w:rsid w:val="004C1CD5"/>
    <w:rsid w:val="004D11EE"/>
    <w:rsid w:val="004D2E4A"/>
    <w:rsid w:val="004E0518"/>
    <w:rsid w:val="004F3E8E"/>
    <w:rsid w:val="004F439E"/>
    <w:rsid w:val="0050138E"/>
    <w:rsid w:val="005149D4"/>
    <w:rsid w:val="0052529B"/>
    <w:rsid w:val="00526AEC"/>
    <w:rsid w:val="00535C53"/>
    <w:rsid w:val="00540C74"/>
    <w:rsid w:val="005422EB"/>
    <w:rsid w:val="00554FDE"/>
    <w:rsid w:val="00560A4A"/>
    <w:rsid w:val="0056166F"/>
    <w:rsid w:val="00561707"/>
    <w:rsid w:val="00574E4F"/>
    <w:rsid w:val="00583E93"/>
    <w:rsid w:val="00585BE3"/>
    <w:rsid w:val="00592A75"/>
    <w:rsid w:val="0059411F"/>
    <w:rsid w:val="005B5EBA"/>
    <w:rsid w:val="005B682A"/>
    <w:rsid w:val="005C6467"/>
    <w:rsid w:val="005E0BB3"/>
    <w:rsid w:val="005F6963"/>
    <w:rsid w:val="00604861"/>
    <w:rsid w:val="00605DCF"/>
    <w:rsid w:val="00611DAC"/>
    <w:rsid w:val="0061791E"/>
    <w:rsid w:val="0066574F"/>
    <w:rsid w:val="00671330"/>
    <w:rsid w:val="00672EC5"/>
    <w:rsid w:val="0068331C"/>
    <w:rsid w:val="00695594"/>
    <w:rsid w:val="006A0F28"/>
    <w:rsid w:val="006A1E33"/>
    <w:rsid w:val="006A5BAE"/>
    <w:rsid w:val="006A5C03"/>
    <w:rsid w:val="006C06E6"/>
    <w:rsid w:val="006C7391"/>
    <w:rsid w:val="006D0CF5"/>
    <w:rsid w:val="006E0627"/>
    <w:rsid w:val="00700D8A"/>
    <w:rsid w:val="00704E78"/>
    <w:rsid w:val="0070526A"/>
    <w:rsid w:val="00714532"/>
    <w:rsid w:val="00716770"/>
    <w:rsid w:val="00716ED2"/>
    <w:rsid w:val="00716EF2"/>
    <w:rsid w:val="007239EA"/>
    <w:rsid w:val="007342AC"/>
    <w:rsid w:val="007369D5"/>
    <w:rsid w:val="00747373"/>
    <w:rsid w:val="00750921"/>
    <w:rsid w:val="007513DF"/>
    <w:rsid w:val="00771E5E"/>
    <w:rsid w:val="00775B7A"/>
    <w:rsid w:val="007804CB"/>
    <w:rsid w:val="00784C58"/>
    <w:rsid w:val="00785363"/>
    <w:rsid w:val="00791B07"/>
    <w:rsid w:val="007936F2"/>
    <w:rsid w:val="00796C48"/>
    <w:rsid w:val="007A0DA2"/>
    <w:rsid w:val="007D1626"/>
    <w:rsid w:val="007D1DBE"/>
    <w:rsid w:val="007E0655"/>
    <w:rsid w:val="007E23A3"/>
    <w:rsid w:val="007E5E57"/>
    <w:rsid w:val="007F4180"/>
    <w:rsid w:val="008012B0"/>
    <w:rsid w:val="00805DB5"/>
    <w:rsid w:val="0081536B"/>
    <w:rsid w:val="008330CA"/>
    <w:rsid w:val="008454A9"/>
    <w:rsid w:val="008517AD"/>
    <w:rsid w:val="00881D66"/>
    <w:rsid w:val="0089108A"/>
    <w:rsid w:val="008A2180"/>
    <w:rsid w:val="008A586F"/>
    <w:rsid w:val="008A5F03"/>
    <w:rsid w:val="008B1AFA"/>
    <w:rsid w:val="008B6F61"/>
    <w:rsid w:val="008B7A7C"/>
    <w:rsid w:val="008D268A"/>
    <w:rsid w:val="008E6B74"/>
    <w:rsid w:val="0090123D"/>
    <w:rsid w:val="009027AD"/>
    <w:rsid w:val="00903FD3"/>
    <w:rsid w:val="00910D86"/>
    <w:rsid w:val="009260BB"/>
    <w:rsid w:val="00934FDE"/>
    <w:rsid w:val="0094660C"/>
    <w:rsid w:val="00985036"/>
    <w:rsid w:val="0098503C"/>
    <w:rsid w:val="00985FFF"/>
    <w:rsid w:val="009918DF"/>
    <w:rsid w:val="00991A0F"/>
    <w:rsid w:val="009A464E"/>
    <w:rsid w:val="009A6526"/>
    <w:rsid w:val="009B2991"/>
    <w:rsid w:val="009B2AC7"/>
    <w:rsid w:val="009C09D6"/>
    <w:rsid w:val="009C1A85"/>
    <w:rsid w:val="009C1BF0"/>
    <w:rsid w:val="009D36C4"/>
    <w:rsid w:val="009D68C9"/>
    <w:rsid w:val="00A06F1C"/>
    <w:rsid w:val="00A2301B"/>
    <w:rsid w:val="00A32585"/>
    <w:rsid w:val="00A32757"/>
    <w:rsid w:val="00A35F9D"/>
    <w:rsid w:val="00A368D4"/>
    <w:rsid w:val="00A45028"/>
    <w:rsid w:val="00A47AAF"/>
    <w:rsid w:val="00A51F26"/>
    <w:rsid w:val="00A559D0"/>
    <w:rsid w:val="00A67016"/>
    <w:rsid w:val="00A67926"/>
    <w:rsid w:val="00A7385F"/>
    <w:rsid w:val="00A81834"/>
    <w:rsid w:val="00A83FE7"/>
    <w:rsid w:val="00A92A56"/>
    <w:rsid w:val="00AA468B"/>
    <w:rsid w:val="00AA76D7"/>
    <w:rsid w:val="00AC3C67"/>
    <w:rsid w:val="00AC603D"/>
    <w:rsid w:val="00AD7EFB"/>
    <w:rsid w:val="00AE32A4"/>
    <w:rsid w:val="00AF3654"/>
    <w:rsid w:val="00B1508E"/>
    <w:rsid w:val="00B2447A"/>
    <w:rsid w:val="00B27718"/>
    <w:rsid w:val="00B34FD8"/>
    <w:rsid w:val="00B3579B"/>
    <w:rsid w:val="00B4030A"/>
    <w:rsid w:val="00B407EF"/>
    <w:rsid w:val="00B42B7C"/>
    <w:rsid w:val="00B4739A"/>
    <w:rsid w:val="00B55E7A"/>
    <w:rsid w:val="00B55EFB"/>
    <w:rsid w:val="00B5614D"/>
    <w:rsid w:val="00B56B18"/>
    <w:rsid w:val="00B6458C"/>
    <w:rsid w:val="00B727C1"/>
    <w:rsid w:val="00B75CB2"/>
    <w:rsid w:val="00B779D0"/>
    <w:rsid w:val="00B81F5E"/>
    <w:rsid w:val="00B822B6"/>
    <w:rsid w:val="00BA1552"/>
    <w:rsid w:val="00BA3580"/>
    <w:rsid w:val="00BA58A9"/>
    <w:rsid w:val="00BB6907"/>
    <w:rsid w:val="00BC773C"/>
    <w:rsid w:val="00BF2D7C"/>
    <w:rsid w:val="00C00E33"/>
    <w:rsid w:val="00C03444"/>
    <w:rsid w:val="00C06EC0"/>
    <w:rsid w:val="00C10D76"/>
    <w:rsid w:val="00C16A7C"/>
    <w:rsid w:val="00C263C0"/>
    <w:rsid w:val="00C26488"/>
    <w:rsid w:val="00C40097"/>
    <w:rsid w:val="00C47DC9"/>
    <w:rsid w:val="00C5282E"/>
    <w:rsid w:val="00C52837"/>
    <w:rsid w:val="00C6388A"/>
    <w:rsid w:val="00C63CE4"/>
    <w:rsid w:val="00C7608B"/>
    <w:rsid w:val="00C84C30"/>
    <w:rsid w:val="00C90653"/>
    <w:rsid w:val="00C979CB"/>
    <w:rsid w:val="00C97D28"/>
    <w:rsid w:val="00CA0D71"/>
    <w:rsid w:val="00CA6033"/>
    <w:rsid w:val="00CA78E5"/>
    <w:rsid w:val="00CC574E"/>
    <w:rsid w:val="00CC61D9"/>
    <w:rsid w:val="00CD3BD7"/>
    <w:rsid w:val="00D002AA"/>
    <w:rsid w:val="00D05DF0"/>
    <w:rsid w:val="00D12A65"/>
    <w:rsid w:val="00D24CF0"/>
    <w:rsid w:val="00D2634C"/>
    <w:rsid w:val="00D31D4B"/>
    <w:rsid w:val="00D321B4"/>
    <w:rsid w:val="00D36F86"/>
    <w:rsid w:val="00D45D52"/>
    <w:rsid w:val="00D57F36"/>
    <w:rsid w:val="00D75FBB"/>
    <w:rsid w:val="00D8144D"/>
    <w:rsid w:val="00D83C8D"/>
    <w:rsid w:val="00D9318D"/>
    <w:rsid w:val="00D9327F"/>
    <w:rsid w:val="00DA6415"/>
    <w:rsid w:val="00DA6C37"/>
    <w:rsid w:val="00DB4540"/>
    <w:rsid w:val="00DB49E3"/>
    <w:rsid w:val="00DC607A"/>
    <w:rsid w:val="00DC6ACB"/>
    <w:rsid w:val="00DD7FD6"/>
    <w:rsid w:val="00DE67DC"/>
    <w:rsid w:val="00E00D19"/>
    <w:rsid w:val="00E06769"/>
    <w:rsid w:val="00E155AF"/>
    <w:rsid w:val="00E23A2C"/>
    <w:rsid w:val="00E24533"/>
    <w:rsid w:val="00E41AFE"/>
    <w:rsid w:val="00E52812"/>
    <w:rsid w:val="00E72369"/>
    <w:rsid w:val="00E818C6"/>
    <w:rsid w:val="00E92CD5"/>
    <w:rsid w:val="00E92FB9"/>
    <w:rsid w:val="00EA1A60"/>
    <w:rsid w:val="00EA5B55"/>
    <w:rsid w:val="00EB0625"/>
    <w:rsid w:val="00EC2B2F"/>
    <w:rsid w:val="00ED0B8E"/>
    <w:rsid w:val="00ED4589"/>
    <w:rsid w:val="00ED5265"/>
    <w:rsid w:val="00ED7B34"/>
    <w:rsid w:val="00EE642F"/>
    <w:rsid w:val="00EE79A6"/>
    <w:rsid w:val="00F00DEB"/>
    <w:rsid w:val="00F03E47"/>
    <w:rsid w:val="00F14D74"/>
    <w:rsid w:val="00F246A8"/>
    <w:rsid w:val="00F30887"/>
    <w:rsid w:val="00F35D1C"/>
    <w:rsid w:val="00F41F0A"/>
    <w:rsid w:val="00F64851"/>
    <w:rsid w:val="00F70245"/>
    <w:rsid w:val="00F721FB"/>
    <w:rsid w:val="00F84F08"/>
    <w:rsid w:val="00F85881"/>
    <w:rsid w:val="00F90D87"/>
    <w:rsid w:val="00F967DA"/>
    <w:rsid w:val="00F96E6E"/>
    <w:rsid w:val="00FA44E7"/>
    <w:rsid w:val="00FA4A74"/>
    <w:rsid w:val="00FB1D86"/>
    <w:rsid w:val="00FB7E49"/>
    <w:rsid w:val="00FC384A"/>
    <w:rsid w:val="00FC3A8D"/>
    <w:rsid w:val="00FC60A5"/>
    <w:rsid w:val="00FD1EBF"/>
    <w:rsid w:val="00FD6D77"/>
    <w:rsid w:val="00FE6380"/>
    <w:rsid w:val="00FF36C1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590063"/>
  <w15:chartTrackingRefBased/>
  <w15:docId w15:val="{652DF15C-66C7-4F2E-9771-FD5261F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4F"/>
  </w:style>
  <w:style w:type="paragraph" w:styleId="a5">
    <w:name w:val="footer"/>
    <w:basedOn w:val="a"/>
    <w:link w:val="a6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4F"/>
  </w:style>
  <w:style w:type="table" w:styleId="a7">
    <w:name w:val="Table Grid"/>
    <w:basedOn w:val="a1"/>
    <w:uiPriority w:val="39"/>
    <w:rsid w:val="009A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D1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252047"/>
    <w:rPr>
      <w:b/>
      <w:bCs/>
    </w:rPr>
  </w:style>
  <w:style w:type="paragraph" w:styleId="ab">
    <w:name w:val="List Paragraph"/>
    <w:basedOn w:val="a"/>
    <w:uiPriority w:val="34"/>
    <w:qFormat/>
    <w:rsid w:val="0030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1619-BFAD-4861-9442-57EAB96D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Vyatkin</dc:creator>
  <cp:keywords/>
  <dc:description/>
  <cp:lastModifiedBy>Яцутко Екатерина Леонидовна</cp:lastModifiedBy>
  <cp:revision>54</cp:revision>
  <cp:lastPrinted>2025-05-29T11:06:00Z</cp:lastPrinted>
  <dcterms:created xsi:type="dcterms:W3CDTF">2024-12-20T11:39:00Z</dcterms:created>
  <dcterms:modified xsi:type="dcterms:W3CDTF">2025-05-29T12:14:00Z</dcterms:modified>
</cp:coreProperties>
</file>