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09" w:rsidRPr="00B4423E" w:rsidRDefault="00A11409" w:rsidP="003B7F03">
      <w:pPr>
        <w:rPr>
          <w:rFonts w:ascii="Times New Roman" w:hAnsi="Times New Roman"/>
          <w:b/>
          <w:sz w:val="28"/>
          <w:szCs w:val="28"/>
        </w:rPr>
      </w:pPr>
      <w:r w:rsidRPr="00B4423E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201BE2" w:rsidRPr="00B4423E">
        <w:rPr>
          <w:rFonts w:ascii="Times New Roman" w:hAnsi="Times New Roman"/>
          <w:b/>
          <w:sz w:val="28"/>
          <w:szCs w:val="28"/>
        </w:rPr>
        <w:t xml:space="preserve">и расписание </w:t>
      </w:r>
      <w:r w:rsidRPr="00B4423E">
        <w:rPr>
          <w:rFonts w:ascii="Times New Roman" w:hAnsi="Times New Roman"/>
          <w:b/>
          <w:sz w:val="28"/>
          <w:szCs w:val="28"/>
        </w:rPr>
        <w:t>курса: «Основы ведения предпринимательской деятельности»</w:t>
      </w:r>
    </w:p>
    <w:p w:rsidR="00A11409" w:rsidRPr="00B4423E" w:rsidRDefault="00A11409" w:rsidP="00377C86">
      <w:pPr>
        <w:tabs>
          <w:tab w:val="left" w:pos="0"/>
          <w:tab w:val="left" w:pos="1134"/>
        </w:tabs>
        <w:spacing w:after="0"/>
        <w:contextualSpacing/>
        <w:rPr>
          <w:rFonts w:ascii="Times New Roman" w:eastAsia="Calibri" w:hAnsi="Times New Roman"/>
          <w:b/>
          <w:sz w:val="28"/>
          <w:szCs w:val="28"/>
        </w:rPr>
      </w:pPr>
      <w:r w:rsidRPr="00B4423E">
        <w:rPr>
          <w:rFonts w:ascii="Times New Roman" w:eastAsia="Calibri" w:hAnsi="Times New Roman"/>
          <w:b/>
          <w:sz w:val="28"/>
          <w:szCs w:val="28"/>
        </w:rPr>
        <w:t>Участники программы:</w:t>
      </w:r>
    </w:p>
    <w:p w:rsidR="00A11409" w:rsidRPr="00B4423E" w:rsidRDefault="00A11409" w:rsidP="00144FE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>Субъекты малого и среднего предпринимательства (представители (руководители и специалисты), «</w:t>
      </w:r>
      <w:proofErr w:type="spellStart"/>
      <w:r w:rsidRPr="00B4423E">
        <w:rPr>
          <w:rFonts w:ascii="Times New Roman" w:eastAsia="Calibri" w:hAnsi="Times New Roman"/>
          <w:sz w:val="28"/>
          <w:szCs w:val="28"/>
        </w:rPr>
        <w:t>самозанятые</w:t>
      </w:r>
      <w:proofErr w:type="spellEnd"/>
      <w:r w:rsidRPr="00B4423E">
        <w:rPr>
          <w:rFonts w:ascii="Times New Roman" w:eastAsia="Calibri" w:hAnsi="Times New Roman"/>
          <w:sz w:val="28"/>
          <w:szCs w:val="28"/>
        </w:rPr>
        <w:t>» граждане, лица, планирующие ведение предпринимательской деятельности на территории города Сургута.</w:t>
      </w:r>
    </w:p>
    <w:p w:rsidR="00A11409" w:rsidRPr="00B4423E" w:rsidRDefault="00CA595C" w:rsidP="00377C86">
      <w:pPr>
        <w:tabs>
          <w:tab w:val="left" w:pos="0"/>
          <w:tab w:val="left" w:pos="1134"/>
        </w:tabs>
        <w:contextualSpacing/>
        <w:rPr>
          <w:rFonts w:ascii="Times New Roman" w:eastAsia="Calibri" w:hAnsi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sz w:val="28"/>
          <w:szCs w:val="28"/>
          <w:lang w:bidi="ru-RU"/>
        </w:rPr>
        <w:t>Место проведения занятий в онлайн формате:</w:t>
      </w:r>
      <w:r w:rsidR="00A11409" w:rsidRPr="00B4423E">
        <w:rPr>
          <w:rFonts w:ascii="Times New Roman" w:eastAsia="Calibri" w:hAnsi="Times New Roman"/>
          <w:b/>
          <w:sz w:val="28"/>
          <w:szCs w:val="28"/>
          <w:lang w:bidi="ru-RU"/>
        </w:rPr>
        <w:t xml:space="preserve"> </w:t>
      </w:r>
    </w:p>
    <w:p w:rsidR="00A11409" w:rsidRPr="00B4423E" w:rsidRDefault="00A11409" w:rsidP="003B7F03">
      <w:pPr>
        <w:numPr>
          <w:ilvl w:val="0"/>
          <w:numId w:val="3"/>
        </w:num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>Онлайн платформ</w:t>
      </w:r>
      <w:r w:rsidR="003B7F03">
        <w:rPr>
          <w:rFonts w:ascii="Times New Roman" w:eastAsia="Calibri" w:hAnsi="Times New Roman"/>
          <w:sz w:val="28"/>
          <w:szCs w:val="28"/>
        </w:rPr>
        <w:t>ы</w:t>
      </w:r>
      <w:r w:rsidR="0071723E" w:rsidRPr="00B4423E">
        <w:rPr>
          <w:rFonts w:ascii="Times New Roman" w:eastAsia="Calibri" w:hAnsi="Times New Roman"/>
          <w:sz w:val="28"/>
          <w:szCs w:val="28"/>
        </w:rPr>
        <w:t>:</w:t>
      </w:r>
      <w:r w:rsidRPr="00B4423E">
        <w:rPr>
          <w:rFonts w:ascii="Times New Roman" w:eastAsia="Calibri" w:hAnsi="Times New Roman"/>
          <w:sz w:val="28"/>
          <w:szCs w:val="28"/>
        </w:rPr>
        <w:t xml:space="preserve"> </w:t>
      </w:r>
      <w:hyperlink r:id="rId6" w:history="1">
        <w:r w:rsidR="008475C1" w:rsidRPr="00523F60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https://getcourse.ru/ и https://myownconference.ru/</w:t>
        </w:r>
        <w:r w:rsidR="008475C1" w:rsidRPr="00523F60">
          <w:rPr>
            <w:rStyle w:val="a5"/>
            <w:rFonts w:ascii="Times New Roman" w:hAnsi="Times New Roman"/>
            <w:shd w:val="clear" w:color="auto" w:fill="FFFFFF"/>
          </w:rPr>
          <w:t xml:space="preserve"> </w:t>
        </w:r>
      </w:hyperlink>
    </w:p>
    <w:p w:rsidR="00CA595C" w:rsidRPr="00CA595C" w:rsidRDefault="00CA595C" w:rsidP="00144FED">
      <w:p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b/>
          <w:sz w:val="28"/>
          <w:szCs w:val="28"/>
          <w:lang w:bidi="ru-RU"/>
        </w:rPr>
      </w:pPr>
      <w:r w:rsidRPr="00CA595C">
        <w:rPr>
          <w:rFonts w:ascii="Times New Roman" w:eastAsia="Calibri" w:hAnsi="Times New Roman"/>
          <w:b/>
          <w:sz w:val="28"/>
          <w:szCs w:val="28"/>
          <w:lang w:bidi="ru-RU"/>
        </w:rPr>
        <w:t>Место проведения занятий в офлайн формате:</w:t>
      </w:r>
    </w:p>
    <w:p w:rsidR="00CA595C" w:rsidRPr="00CA595C" w:rsidRDefault="00CA595C" w:rsidP="00CA595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CA595C">
        <w:rPr>
          <w:rFonts w:ascii="Times New Roman" w:eastAsia="Calibri" w:hAnsi="Times New Roman"/>
          <w:sz w:val="28"/>
          <w:szCs w:val="28"/>
        </w:rPr>
        <w:t>ГОСТИНИЧНЫЙ КОМПЛЕКС «МЕТРОПОЛИС»</w:t>
      </w:r>
    </w:p>
    <w:p w:rsidR="00CA595C" w:rsidRPr="00CA595C" w:rsidRDefault="00CA595C" w:rsidP="00CA595C">
      <w:pPr>
        <w:spacing w:after="0"/>
        <w:ind w:left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Г. </w:t>
      </w:r>
      <w:r w:rsidRPr="00CA595C">
        <w:rPr>
          <w:rFonts w:ascii="Times New Roman" w:eastAsia="Calibri" w:hAnsi="Times New Roman"/>
          <w:sz w:val="28"/>
          <w:szCs w:val="28"/>
        </w:rPr>
        <w:t xml:space="preserve">Сургут, Набережный проспект, д.13/1. (Напротив </w:t>
      </w:r>
      <w:proofErr w:type="spellStart"/>
      <w:r w:rsidRPr="00CA595C">
        <w:rPr>
          <w:rFonts w:ascii="Times New Roman" w:eastAsia="Calibri" w:hAnsi="Times New Roman"/>
          <w:sz w:val="28"/>
          <w:szCs w:val="28"/>
        </w:rPr>
        <w:t>Сургутнефтегазбанка</w:t>
      </w:r>
      <w:proofErr w:type="spellEnd"/>
      <w:r w:rsidRPr="00CA595C">
        <w:rPr>
          <w:rFonts w:ascii="Times New Roman" w:eastAsia="Calibri" w:hAnsi="Times New Roman"/>
          <w:sz w:val="28"/>
          <w:szCs w:val="28"/>
        </w:rPr>
        <w:t>). 6 этаж конференц-зал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A11409" w:rsidRPr="00B4423E" w:rsidRDefault="00A11409" w:rsidP="00144FED">
      <w:p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b/>
          <w:sz w:val="28"/>
          <w:szCs w:val="28"/>
          <w:lang w:bidi="ru-RU"/>
        </w:rPr>
      </w:pPr>
      <w:r w:rsidRPr="00B4423E">
        <w:rPr>
          <w:rFonts w:ascii="Times New Roman" w:eastAsia="Calibri" w:hAnsi="Times New Roman"/>
          <w:b/>
          <w:sz w:val="28"/>
          <w:szCs w:val="28"/>
          <w:lang w:bidi="ru-RU"/>
        </w:rPr>
        <w:t xml:space="preserve">Продолжительность: </w:t>
      </w:r>
    </w:p>
    <w:p w:rsidR="00A11409" w:rsidRPr="00B4423E" w:rsidRDefault="00A11409" w:rsidP="00144FED">
      <w:pPr>
        <w:numPr>
          <w:ilvl w:val="0"/>
          <w:numId w:val="3"/>
        </w:num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 xml:space="preserve">48 </w:t>
      </w:r>
      <w:r w:rsidR="00144FED" w:rsidRPr="00B4423E">
        <w:rPr>
          <w:rFonts w:ascii="Times New Roman" w:eastAsia="Calibri" w:hAnsi="Times New Roman"/>
          <w:sz w:val="28"/>
          <w:szCs w:val="28"/>
        </w:rPr>
        <w:t xml:space="preserve">астрономических </w:t>
      </w:r>
      <w:r w:rsidRPr="00B4423E">
        <w:rPr>
          <w:rFonts w:ascii="Times New Roman" w:eastAsia="Calibri" w:hAnsi="Times New Roman"/>
          <w:sz w:val="28"/>
          <w:szCs w:val="28"/>
        </w:rPr>
        <w:t>часов.</w:t>
      </w:r>
    </w:p>
    <w:p w:rsidR="00A11409" w:rsidRPr="00B4423E" w:rsidRDefault="00A11409" w:rsidP="00144FED">
      <w:p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B4423E">
        <w:rPr>
          <w:rFonts w:ascii="Times New Roman" w:eastAsia="Calibri" w:hAnsi="Times New Roman"/>
          <w:b/>
          <w:sz w:val="28"/>
          <w:szCs w:val="28"/>
        </w:rPr>
        <w:t>Цель:</w:t>
      </w:r>
    </w:p>
    <w:p w:rsidR="00F11FF0" w:rsidRPr="00B4423E" w:rsidRDefault="00F11FF0" w:rsidP="00144FED">
      <w:pPr>
        <w:numPr>
          <w:ilvl w:val="0"/>
          <w:numId w:val="3"/>
        </w:num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>дать знания и инструменты формирования бизнес-проекта для создания новых субъектов предпринимательства или открытия дополнительных направлений действующими субъектами предпринимательства.</w:t>
      </w:r>
    </w:p>
    <w:p w:rsidR="00F11FF0" w:rsidRPr="00B4423E" w:rsidRDefault="00F11FF0" w:rsidP="00144FED">
      <w:p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B4423E">
        <w:rPr>
          <w:rFonts w:ascii="Times New Roman" w:eastAsia="Calibri" w:hAnsi="Times New Roman"/>
          <w:b/>
          <w:sz w:val="28"/>
          <w:szCs w:val="28"/>
        </w:rPr>
        <w:t xml:space="preserve">Задачи:  </w:t>
      </w:r>
    </w:p>
    <w:p w:rsidR="00F11FF0" w:rsidRPr="00B4423E" w:rsidRDefault="00F11FF0" w:rsidP="00144FED">
      <w:pPr>
        <w:numPr>
          <w:ilvl w:val="0"/>
          <w:numId w:val="3"/>
        </w:num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>получение основ ведения предпринимательской деятельности;</w:t>
      </w:r>
    </w:p>
    <w:p w:rsidR="00F11FF0" w:rsidRPr="00B4423E" w:rsidRDefault="00F11FF0" w:rsidP="00144FED">
      <w:pPr>
        <w:numPr>
          <w:ilvl w:val="0"/>
          <w:numId w:val="3"/>
        </w:num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>получение специализированной и актуальной информации для успешного ведения собственного дела;</w:t>
      </w:r>
    </w:p>
    <w:p w:rsidR="00F11FF0" w:rsidRPr="00B4423E" w:rsidRDefault="00F11FF0" w:rsidP="00144FED">
      <w:pPr>
        <w:numPr>
          <w:ilvl w:val="0"/>
          <w:numId w:val="3"/>
        </w:num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>повышение уровня знаний в предпринимательской деятельности субъектов малого и среднего предпринимательства, «</w:t>
      </w:r>
      <w:proofErr w:type="spellStart"/>
      <w:r w:rsidRPr="00B4423E">
        <w:rPr>
          <w:rFonts w:ascii="Times New Roman" w:eastAsia="Calibri" w:hAnsi="Times New Roman"/>
          <w:sz w:val="28"/>
          <w:szCs w:val="28"/>
        </w:rPr>
        <w:t>самозанятых</w:t>
      </w:r>
      <w:proofErr w:type="spellEnd"/>
      <w:r w:rsidRPr="00B4423E">
        <w:rPr>
          <w:rFonts w:ascii="Times New Roman" w:eastAsia="Calibri" w:hAnsi="Times New Roman"/>
          <w:sz w:val="28"/>
          <w:szCs w:val="28"/>
        </w:rPr>
        <w:t>» граждан;</w:t>
      </w:r>
    </w:p>
    <w:p w:rsidR="00F11FF0" w:rsidRPr="00B4423E" w:rsidRDefault="00F11FF0" w:rsidP="00144FED">
      <w:pPr>
        <w:numPr>
          <w:ilvl w:val="0"/>
          <w:numId w:val="3"/>
        </w:numPr>
        <w:tabs>
          <w:tab w:val="left" w:pos="0"/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4423E">
        <w:rPr>
          <w:rFonts w:ascii="Times New Roman" w:eastAsia="Calibri" w:hAnsi="Times New Roman"/>
          <w:sz w:val="28"/>
          <w:szCs w:val="28"/>
        </w:rPr>
        <w:t>разработка бизнес-проекта с помощью консультантов и спикеров.</w:t>
      </w:r>
    </w:p>
    <w:p w:rsidR="00B4423E" w:rsidRDefault="00B4423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br w:type="page"/>
      </w:r>
    </w:p>
    <w:p w:rsidR="00A11409" w:rsidRPr="00922A39" w:rsidRDefault="00A11409" w:rsidP="00A11409">
      <w:pPr>
        <w:spacing w:line="256" w:lineRule="auto"/>
        <w:rPr>
          <w:rFonts w:ascii="Times New Roman" w:eastAsia="Calibri" w:hAnsi="Times New Roman"/>
          <w:b/>
        </w:rPr>
      </w:pPr>
      <w:r w:rsidRPr="005703F0">
        <w:rPr>
          <w:rFonts w:ascii="Times New Roman" w:eastAsia="Calibri" w:hAnsi="Times New Roman"/>
          <w:b/>
        </w:rPr>
        <w:lastRenderedPageBreak/>
        <w:t>Спикер</w:t>
      </w:r>
      <w:r>
        <w:rPr>
          <w:rFonts w:ascii="Times New Roman" w:eastAsia="Calibri" w:hAnsi="Times New Roman"/>
          <w:b/>
        </w:rPr>
        <w:t>ы</w:t>
      </w:r>
      <w:r w:rsidRPr="005703F0">
        <w:rPr>
          <w:rFonts w:ascii="Times New Roman" w:eastAsia="Calibri" w:hAnsi="Times New Roman"/>
          <w:b/>
        </w:rPr>
        <w:t xml:space="preserve">: </w:t>
      </w: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980"/>
        <w:gridCol w:w="7085"/>
      </w:tblGrid>
      <w:tr w:rsidR="00A11409" w:rsidRPr="00922A39" w:rsidTr="00B4423E">
        <w:trPr>
          <w:trHeight w:val="6210"/>
        </w:trPr>
        <w:tc>
          <w:tcPr>
            <w:tcW w:w="2980" w:type="dxa"/>
            <w:hideMark/>
          </w:tcPr>
          <w:p w:rsidR="00A11409" w:rsidRPr="00922A39" w:rsidRDefault="00A11409" w:rsidP="005443E4">
            <w:pPr>
              <w:spacing w:after="0"/>
              <w:ind w:left="-391" w:right="426"/>
              <w:contextualSpacing/>
              <w:rPr>
                <w:rFonts w:ascii="Times New Roman" w:eastAsia="Calibri" w:hAnsi="Times New Roman"/>
                <w:b/>
              </w:rPr>
            </w:pPr>
            <w:r w:rsidRPr="00922A39"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 wp14:anchorId="0D46EEA9" wp14:editId="753E7D2B">
                  <wp:extent cx="2223929" cy="313230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33" cy="31831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</w:tcPr>
          <w:p w:rsidR="00A11409" w:rsidRPr="00922A39" w:rsidRDefault="00A11409" w:rsidP="005443E4">
            <w:pPr>
              <w:spacing w:after="0"/>
              <w:ind w:right="426"/>
              <w:contextualSpacing/>
              <w:rPr>
                <w:rFonts w:ascii="Times New Roman" w:eastAsia="Calibri" w:hAnsi="Times New Roman"/>
                <w:b/>
              </w:rPr>
            </w:pPr>
            <w:r w:rsidRPr="00922A39">
              <w:rPr>
                <w:rFonts w:ascii="Times New Roman" w:eastAsia="Calibri" w:hAnsi="Times New Roman"/>
                <w:b/>
              </w:rPr>
              <w:t>Сергей Семенов</w:t>
            </w:r>
          </w:p>
          <w:p w:rsidR="00A11409" w:rsidRPr="00922A39" w:rsidRDefault="00A11409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922A39">
              <w:rPr>
                <w:rFonts w:ascii="Times New Roman" w:eastAsia="Calibri" w:hAnsi="Times New Roman"/>
              </w:rPr>
              <w:t xml:space="preserve">Лучший бизнес-тренер 2019, 2020 и 2021 года по версии журнала «Управление персоналом» и национальной премии «Капитаны Российского бизнеса»; </w:t>
            </w:r>
          </w:p>
          <w:p w:rsidR="00A11409" w:rsidRPr="00922A39" w:rsidRDefault="00A11409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922A39">
              <w:rPr>
                <w:rFonts w:ascii="Times New Roman" w:eastAsia="Calibri" w:hAnsi="Times New Roman"/>
              </w:rPr>
              <w:t>Выстраивал продажи в крупных федеральных компаниях, с выводом на лидирующие позиции;</w:t>
            </w:r>
          </w:p>
          <w:p w:rsidR="00A11409" w:rsidRPr="00922A39" w:rsidRDefault="00A11409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922A39">
              <w:rPr>
                <w:rFonts w:ascii="Times New Roman" w:eastAsia="Calibri" w:hAnsi="Times New Roman"/>
              </w:rPr>
              <w:t xml:space="preserve">Большой опыт в обучении </w:t>
            </w:r>
            <w:proofErr w:type="spellStart"/>
            <w:r w:rsidRPr="00922A39">
              <w:rPr>
                <w:rFonts w:ascii="Times New Roman" w:eastAsia="Calibri" w:hAnsi="Times New Roman"/>
              </w:rPr>
              <w:t>самозанятых</w:t>
            </w:r>
            <w:proofErr w:type="spellEnd"/>
            <w:r w:rsidRPr="00922A39">
              <w:rPr>
                <w:rFonts w:ascii="Times New Roman" w:eastAsia="Calibri" w:hAnsi="Times New Roman"/>
              </w:rPr>
              <w:t xml:space="preserve"> в различных регионах. Огромный опыт работы со сферой </w:t>
            </w:r>
            <w:proofErr w:type="spellStart"/>
            <w:r w:rsidRPr="00922A39">
              <w:rPr>
                <w:rFonts w:ascii="Times New Roman" w:eastAsia="Calibri" w:hAnsi="Times New Roman"/>
              </w:rPr>
              <w:t>бьюти</w:t>
            </w:r>
            <w:proofErr w:type="spellEnd"/>
            <w:r w:rsidRPr="00922A39">
              <w:rPr>
                <w:rFonts w:ascii="Times New Roman" w:eastAsia="Calibri" w:hAnsi="Times New Roman"/>
              </w:rPr>
              <w:t xml:space="preserve">-индустрии, ремесленными производствами и другими ключевыми сферами для </w:t>
            </w:r>
            <w:proofErr w:type="spellStart"/>
            <w:r w:rsidRPr="00922A39">
              <w:rPr>
                <w:rFonts w:ascii="Times New Roman" w:eastAsia="Calibri" w:hAnsi="Times New Roman"/>
              </w:rPr>
              <w:t>самозанятых</w:t>
            </w:r>
            <w:proofErr w:type="spellEnd"/>
            <w:r w:rsidRPr="00922A39">
              <w:rPr>
                <w:rFonts w:ascii="Times New Roman" w:eastAsia="Calibri" w:hAnsi="Times New Roman"/>
              </w:rPr>
              <w:t>;</w:t>
            </w:r>
          </w:p>
          <w:p w:rsidR="00A11409" w:rsidRPr="00922A39" w:rsidRDefault="00A11409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922A39">
              <w:rPr>
                <w:rFonts w:ascii="Times New Roman" w:eastAsia="Calibri" w:hAnsi="Times New Roman"/>
              </w:rPr>
              <w:t>Автор книги-бестселлера: «Большие продажи без компромиссов и оправданий», Книга – бестселлер, на ОЗОН-е, держится в топ-3 самых популярных книг по  продажам среди российских авторов</w:t>
            </w:r>
            <w:r w:rsidRPr="00922A39">
              <w:rPr>
                <w:rFonts w:ascii="Times New Roman" w:hAnsi="Times New Roman"/>
                <w:color w:val="5C5C5C"/>
              </w:rPr>
              <w:t xml:space="preserve"> </w:t>
            </w:r>
            <w:hyperlink r:id="rId8" w:tgtFrame="_blank" w:history="1">
              <w:r w:rsidRPr="00922A39">
                <w:rPr>
                  <w:rFonts w:ascii="Times New Roman" w:eastAsia="Calibri" w:hAnsi="Times New Roman"/>
                  <w:color w:val="0000FF"/>
                  <w:u w:val="single"/>
                </w:rPr>
                <w:t>https://www.ozon.ru/context/detail/id/142550428/</w:t>
              </w:r>
            </w:hyperlink>
            <w:r w:rsidRPr="00922A39">
              <w:rPr>
                <w:rFonts w:ascii="Times New Roman" w:eastAsia="Calibri" w:hAnsi="Times New Roman"/>
              </w:rPr>
              <w:t>;</w:t>
            </w:r>
          </w:p>
          <w:p w:rsidR="00A11409" w:rsidRPr="00922A39" w:rsidRDefault="00A11409" w:rsidP="005443E4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922A39">
              <w:rPr>
                <w:rFonts w:ascii="Times New Roman" w:eastAsia="Calibri" w:hAnsi="Times New Roman"/>
              </w:rPr>
              <w:t xml:space="preserve">Автор книги «Идеальные переговоры в закупках, продажах, бизнесе и жизни» </w:t>
            </w:r>
          </w:p>
          <w:p w:rsidR="00A11409" w:rsidRPr="00922A39" w:rsidRDefault="00276D9D" w:rsidP="005443E4">
            <w:pPr>
              <w:shd w:val="clear" w:color="auto" w:fill="FFFFFF"/>
              <w:tabs>
                <w:tab w:val="left" w:pos="5988"/>
              </w:tabs>
              <w:spacing w:after="0" w:line="256" w:lineRule="auto"/>
              <w:ind w:left="353" w:right="322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hyperlink r:id="rId9" w:tgtFrame="_blank" w:history="1">
              <w:r w:rsidR="00A11409" w:rsidRPr="00922A39">
                <w:rPr>
                  <w:rFonts w:ascii="Times New Roman" w:eastAsia="Calibri" w:hAnsi="Times New Roman"/>
                  <w:color w:val="0000FF"/>
                  <w:u w:val="single"/>
                </w:rPr>
                <w:t>https://www.chitai-gorod.ru/catalog/book/2825984/</w:t>
              </w:r>
            </w:hyperlink>
            <w:r w:rsidR="00A11409" w:rsidRPr="00922A39">
              <w:rPr>
                <w:rFonts w:ascii="Times New Roman" w:eastAsia="Calibri" w:hAnsi="Times New Roman"/>
                <w:color w:val="0563C1" w:themeColor="hyperlink"/>
                <w:u w:val="single"/>
              </w:rPr>
              <w:t>;</w:t>
            </w:r>
          </w:p>
          <w:p w:rsidR="00A11409" w:rsidRPr="00922A39" w:rsidRDefault="00A11409" w:rsidP="005443E4">
            <w:pPr>
              <w:numPr>
                <w:ilvl w:val="0"/>
                <w:numId w:val="2"/>
              </w:numPr>
              <w:tabs>
                <w:tab w:val="left" w:pos="5988"/>
              </w:tabs>
              <w:spacing w:after="16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922A39">
              <w:rPr>
                <w:rFonts w:ascii="Times New Roman" w:eastAsia="Calibri" w:hAnsi="Times New Roman"/>
              </w:rPr>
              <w:t>Автор статьи: «20 уловок закупщиков» </w:t>
            </w:r>
          </w:p>
          <w:p w:rsidR="00A11409" w:rsidRPr="00922A39" w:rsidRDefault="00276D9D" w:rsidP="005443E4">
            <w:pPr>
              <w:tabs>
                <w:tab w:val="left" w:pos="5988"/>
              </w:tabs>
              <w:spacing w:after="0"/>
              <w:ind w:left="353" w:right="322"/>
              <w:contextualSpacing/>
              <w:rPr>
                <w:rFonts w:ascii="Times New Roman" w:eastAsia="Calibri" w:hAnsi="Times New Roman"/>
              </w:rPr>
            </w:pPr>
            <w:hyperlink r:id="rId10" w:tgtFrame="_blank" w:history="1">
              <w:r w:rsidR="00A11409" w:rsidRPr="00922A39">
                <w:rPr>
                  <w:rFonts w:ascii="Times New Roman" w:eastAsia="Calibri" w:hAnsi="Times New Roman"/>
                  <w:color w:val="0000FF"/>
                  <w:u w:val="single"/>
                </w:rPr>
                <w:t>https://www.alpinabook.ru/blog/20-ulovok/</w:t>
              </w:r>
            </w:hyperlink>
            <w:r w:rsidR="00A11409" w:rsidRPr="00922A39">
              <w:rPr>
                <w:rFonts w:ascii="Times New Roman" w:eastAsia="Calibri" w:hAnsi="Times New Roman"/>
                <w:color w:val="0563C1" w:themeColor="hyperlink"/>
                <w:u w:val="single"/>
              </w:rPr>
              <w:t>;</w:t>
            </w:r>
          </w:p>
          <w:p w:rsidR="0035030B" w:rsidRPr="00B4423E" w:rsidRDefault="00A11409" w:rsidP="00B4423E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922A39">
              <w:rPr>
                <w:rFonts w:ascii="Times New Roman" w:eastAsia="Calibri" w:hAnsi="Times New Roman"/>
              </w:rPr>
              <w:t>Практик с 18-ти летним успешным опытом работы в реальном секторе</w:t>
            </w:r>
            <w:r w:rsidR="00A70F19">
              <w:rPr>
                <w:rFonts w:ascii="Times New Roman" w:eastAsia="Calibri" w:hAnsi="Times New Roman"/>
              </w:rPr>
              <w:t>.</w:t>
            </w:r>
          </w:p>
        </w:tc>
      </w:tr>
      <w:tr w:rsidR="0035030B" w:rsidRPr="00922A39" w:rsidTr="00B4423E">
        <w:trPr>
          <w:trHeight w:val="283"/>
        </w:trPr>
        <w:tc>
          <w:tcPr>
            <w:tcW w:w="2980" w:type="dxa"/>
          </w:tcPr>
          <w:p w:rsidR="00377C86" w:rsidRDefault="00B4423E" w:rsidP="005443E4">
            <w:pPr>
              <w:spacing w:after="0"/>
              <w:ind w:left="-391" w:right="426"/>
              <w:contextualSpacing/>
              <w:rPr>
                <w:rFonts w:ascii="Times New Roman" w:eastAsia="Calibri" w:hAnsi="Times New Roman"/>
                <w:b/>
                <w:noProof/>
              </w:rPr>
            </w:pPr>
            <w:r w:rsidRPr="0035030B">
              <w:rPr>
                <w:rFonts w:ascii="Times New Roman" w:eastAsia="Calibri" w:hAnsi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407DE1D" wp14:editId="5CE0CA5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77470</wp:posOffset>
                  </wp:positionV>
                  <wp:extent cx="1609725" cy="1835150"/>
                  <wp:effectExtent l="0" t="0" r="9525" b="0"/>
                  <wp:wrapSquare wrapText="bothSides"/>
                  <wp:docPr id="1" name="Рисунок 1" descr="C:\Users\User\Desktop\СУРГУТ. Хантымансийский АО. Югра\14bf71fe-a8bc-45c7-b643-4faf61e1ac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УРГУТ. Хантымансийский АО. Югра\14bf71fe-a8bc-45c7-b643-4faf61e1ace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89"/>
                          <a:stretch/>
                        </pic:blipFill>
                        <pic:spPr bwMode="auto">
                          <a:xfrm>
                            <a:off x="0" y="0"/>
                            <a:ext cx="1609725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030B" w:rsidRPr="00922A39" w:rsidRDefault="0035030B" w:rsidP="00377C86">
            <w:pPr>
              <w:spacing w:after="0"/>
              <w:ind w:left="-105" w:right="426"/>
              <w:contextualSpacing/>
              <w:rPr>
                <w:rFonts w:ascii="Times New Roman" w:eastAsia="Calibri" w:hAnsi="Times New Roman"/>
                <w:b/>
                <w:noProof/>
              </w:rPr>
            </w:pPr>
          </w:p>
        </w:tc>
        <w:tc>
          <w:tcPr>
            <w:tcW w:w="7085" w:type="dxa"/>
          </w:tcPr>
          <w:p w:rsidR="0035030B" w:rsidRDefault="0035030B" w:rsidP="0035030B">
            <w:pPr>
              <w:spacing w:after="0"/>
              <w:ind w:right="426"/>
              <w:contextualSpacing/>
              <w:rPr>
                <w:rFonts w:ascii="Times New Roman" w:eastAsia="Calibri" w:hAnsi="Times New Roman"/>
                <w:b/>
              </w:rPr>
            </w:pPr>
            <w:proofErr w:type="spellStart"/>
            <w:r w:rsidRPr="0035030B">
              <w:rPr>
                <w:rFonts w:ascii="Times New Roman" w:eastAsia="Calibri" w:hAnsi="Times New Roman"/>
                <w:b/>
              </w:rPr>
              <w:t>Подъянова</w:t>
            </w:r>
            <w:proofErr w:type="spellEnd"/>
            <w:r w:rsidRPr="0035030B">
              <w:rPr>
                <w:rFonts w:ascii="Times New Roman" w:eastAsia="Calibri" w:hAnsi="Times New Roman"/>
                <w:b/>
              </w:rPr>
              <w:t xml:space="preserve"> Елена</w:t>
            </w:r>
          </w:p>
          <w:p w:rsidR="0035030B" w:rsidRPr="0035030B" w:rsidRDefault="0035030B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35030B">
              <w:rPr>
                <w:rFonts w:ascii="Times New Roman" w:eastAsia="Calibri" w:hAnsi="Times New Roman"/>
              </w:rPr>
              <w:t>Предприниматель-практик</w:t>
            </w:r>
            <w:r w:rsidR="00F11FF0">
              <w:rPr>
                <w:rFonts w:ascii="Times New Roman" w:eastAsia="Calibri" w:hAnsi="Times New Roman"/>
              </w:rPr>
              <w:t xml:space="preserve"> в сфере консультирования по бухгалтерскому учёту и</w:t>
            </w:r>
            <w:r w:rsidR="00A70F1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F11FF0">
              <w:rPr>
                <w:rFonts w:ascii="Times New Roman" w:eastAsia="Calibri" w:hAnsi="Times New Roman"/>
              </w:rPr>
              <w:t>налогооблажению</w:t>
            </w:r>
            <w:proofErr w:type="spellEnd"/>
            <w:r w:rsidR="00377C86">
              <w:rPr>
                <w:rFonts w:ascii="Times New Roman" w:eastAsia="Calibri" w:hAnsi="Times New Roman"/>
              </w:rPr>
              <w:t>;</w:t>
            </w:r>
          </w:p>
          <w:p w:rsidR="0035030B" w:rsidRPr="0035030B" w:rsidRDefault="0035030B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Главный бухгалтер нескольких компаний</w:t>
            </w:r>
            <w:r w:rsidR="00377C86">
              <w:rPr>
                <w:rFonts w:ascii="Times New Roman" w:eastAsia="Calibri" w:hAnsi="Times New Roman"/>
              </w:rPr>
              <w:t>;</w:t>
            </w:r>
          </w:p>
          <w:p w:rsidR="0035030B" w:rsidRDefault="0035030B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35030B">
              <w:rPr>
                <w:rFonts w:ascii="Times New Roman" w:eastAsia="Calibri" w:hAnsi="Times New Roman"/>
              </w:rPr>
              <w:t>Консультант по вопросам бухгалтерского учета</w:t>
            </w:r>
            <w:r w:rsidR="00377C86">
              <w:rPr>
                <w:rFonts w:ascii="Times New Roman" w:eastAsia="Calibri" w:hAnsi="Times New Roman"/>
              </w:rPr>
              <w:t>, налогового учета и отчетности;</w:t>
            </w:r>
          </w:p>
          <w:p w:rsidR="0035030B" w:rsidRDefault="0035030B" w:rsidP="0035030B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35030B">
              <w:rPr>
                <w:rFonts w:ascii="Arial" w:hAnsi="Arial" w:cs="Arial"/>
                <w:sz w:val="24"/>
                <w:szCs w:val="24"/>
              </w:rPr>
              <w:t>с</w:t>
            </w:r>
            <w:r w:rsidRPr="0035030B">
              <w:rPr>
                <w:rFonts w:ascii="Times New Roman" w:eastAsia="Calibri" w:hAnsi="Times New Roman"/>
              </w:rPr>
              <w:t>пециалист-эксперт по бюджетному учету</w:t>
            </w:r>
            <w:r w:rsidR="00377C86">
              <w:rPr>
                <w:rFonts w:ascii="Times New Roman" w:eastAsia="Calibri" w:hAnsi="Times New Roman"/>
              </w:rPr>
              <w:t>;</w:t>
            </w:r>
          </w:p>
          <w:p w:rsidR="00377C86" w:rsidRDefault="0035030B" w:rsidP="00377C86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377C86">
              <w:rPr>
                <w:rFonts w:ascii="Times New Roman" w:eastAsia="Calibri" w:hAnsi="Times New Roman"/>
              </w:rPr>
              <w:t>Спикер обучающих семинаров</w:t>
            </w:r>
            <w:r w:rsidR="00377C86" w:rsidRPr="00377C86">
              <w:rPr>
                <w:rFonts w:ascii="Times New Roman" w:eastAsia="Calibri" w:hAnsi="Times New Roman"/>
              </w:rPr>
              <w:t xml:space="preserve"> ООО </w:t>
            </w:r>
            <w:proofErr w:type="spellStart"/>
            <w:r w:rsidR="00377C86" w:rsidRPr="00377C86">
              <w:rPr>
                <w:rFonts w:ascii="Times New Roman" w:eastAsia="Calibri" w:hAnsi="Times New Roman"/>
              </w:rPr>
              <w:t>Кредитал</w:t>
            </w:r>
            <w:proofErr w:type="spellEnd"/>
            <w:r w:rsidR="00377C86" w:rsidRPr="00377C86">
              <w:rPr>
                <w:rFonts w:ascii="Times New Roman" w:eastAsia="Calibri" w:hAnsi="Times New Roman"/>
              </w:rPr>
              <w:t>+</w:t>
            </w:r>
            <w:r w:rsidR="00377C86">
              <w:rPr>
                <w:rFonts w:ascii="Times New Roman" w:eastAsia="Calibri" w:hAnsi="Times New Roman"/>
              </w:rPr>
              <w:t>;</w:t>
            </w:r>
          </w:p>
          <w:p w:rsidR="00377C86" w:rsidRPr="00377C86" w:rsidRDefault="00377C86" w:rsidP="00377C86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Практик с более чем 10 летним успешным опытом работы в реальном секторе.</w:t>
            </w:r>
          </w:p>
          <w:p w:rsidR="0035030B" w:rsidRPr="00922A39" w:rsidRDefault="0035030B" w:rsidP="00377C86">
            <w:p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34212A" w:rsidRPr="00FE0622" w:rsidTr="00B4423E">
        <w:trPr>
          <w:trHeight w:val="4094"/>
        </w:trPr>
        <w:tc>
          <w:tcPr>
            <w:tcW w:w="2980" w:type="dxa"/>
            <w:shd w:val="clear" w:color="auto" w:fill="auto"/>
          </w:tcPr>
          <w:p w:rsidR="0034212A" w:rsidRPr="00034B38" w:rsidRDefault="00B4423E" w:rsidP="00F11FF0">
            <w:pPr>
              <w:spacing w:after="160" w:line="259" w:lineRule="auto"/>
              <w:ind w:left="-389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DD0721">
              <w:rPr>
                <w:rFonts w:eastAsia="Calibri" w:cs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1F2BE7C" wp14:editId="18827AA8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190501</wp:posOffset>
                  </wp:positionV>
                  <wp:extent cx="1600200" cy="2400300"/>
                  <wp:effectExtent l="190500" t="190500" r="190500" b="190500"/>
                  <wp:wrapTight wrapText="bothSides">
                    <wp:wrapPolygon edited="0">
                      <wp:start x="514" y="-1714"/>
                      <wp:lineTo x="-2571" y="-1371"/>
                      <wp:lineTo x="-2571" y="21086"/>
                      <wp:lineTo x="514" y="23143"/>
                      <wp:lineTo x="20829" y="23143"/>
                      <wp:lineTo x="21086" y="22800"/>
                      <wp:lineTo x="23914" y="20743"/>
                      <wp:lineTo x="23914" y="1371"/>
                      <wp:lineTo x="21086" y="-1200"/>
                      <wp:lineTo x="20829" y="-1714"/>
                      <wp:lineTo x="514" y="-1714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40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5" w:type="dxa"/>
            <w:shd w:val="clear" w:color="auto" w:fill="auto"/>
          </w:tcPr>
          <w:p w:rsidR="0034212A" w:rsidRPr="00F11FF0" w:rsidRDefault="0034212A" w:rsidP="00F11FF0">
            <w:p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F11FF0">
              <w:rPr>
                <w:rFonts w:ascii="Times New Roman" w:eastAsia="Calibri" w:hAnsi="Times New Roman"/>
                <w:b/>
              </w:rPr>
              <w:t>Юрий Чубенко</w:t>
            </w:r>
          </w:p>
          <w:p w:rsidR="0034212A" w:rsidRPr="00F11FF0" w:rsidRDefault="0034212A" w:rsidP="00F11FF0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F11FF0">
              <w:rPr>
                <w:rFonts w:ascii="Times New Roman" w:eastAsia="Calibri" w:hAnsi="Times New Roman"/>
              </w:rPr>
              <w:t>Предприниматель-практик, директор одного из крупнейших в ЦФО предприятий легкой промышленности</w:t>
            </w:r>
            <w:r w:rsidR="00F11FF0" w:rsidRPr="00F11FF0">
              <w:rPr>
                <w:rFonts w:ascii="Times New Roman" w:eastAsia="Calibri" w:hAnsi="Times New Roman"/>
              </w:rPr>
              <w:t xml:space="preserve"> «Amadeus Family»</w:t>
            </w:r>
            <w:r w:rsidRPr="00F11FF0">
              <w:rPr>
                <w:rFonts w:ascii="Times New Roman" w:eastAsia="Calibri" w:hAnsi="Times New Roman"/>
              </w:rPr>
              <w:t>. Развивал «с нуля» отделы продаж в производственных компаниях, выводил компании в число лидеров;</w:t>
            </w:r>
          </w:p>
          <w:p w:rsidR="0034212A" w:rsidRPr="00F11FF0" w:rsidRDefault="0034212A" w:rsidP="00F11FF0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F11FF0">
              <w:rPr>
                <w:rFonts w:ascii="Times New Roman" w:eastAsia="Calibri" w:hAnsi="Times New Roman"/>
              </w:rPr>
              <w:t xml:space="preserve">Бизнес-тренер с 10 летним опытом работы, в </w:t>
            </w:r>
            <w:proofErr w:type="spellStart"/>
            <w:r w:rsidRPr="00F11FF0">
              <w:rPr>
                <w:rFonts w:ascii="Times New Roman" w:eastAsia="Calibri" w:hAnsi="Times New Roman"/>
              </w:rPr>
              <w:t>т.ч</w:t>
            </w:r>
            <w:proofErr w:type="spellEnd"/>
            <w:r w:rsidRPr="00F11FF0">
              <w:rPr>
                <w:rFonts w:ascii="Times New Roman" w:eastAsia="Calibri" w:hAnsi="Times New Roman"/>
              </w:rPr>
              <w:t>. с федеральными компаниями, бизнес-консультант;</w:t>
            </w:r>
          </w:p>
          <w:p w:rsidR="0034212A" w:rsidRPr="00F11FF0" w:rsidRDefault="0034212A" w:rsidP="00F11FF0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F11FF0">
              <w:rPr>
                <w:rFonts w:ascii="Times New Roman" w:eastAsia="Calibri" w:hAnsi="Times New Roman"/>
              </w:rPr>
              <w:t>Опыт с 2001 года в продажах и ведения сделок;</w:t>
            </w:r>
          </w:p>
          <w:p w:rsidR="0034212A" w:rsidRPr="00F11FF0" w:rsidRDefault="0034212A" w:rsidP="00F11FF0">
            <w:pPr>
              <w:numPr>
                <w:ilvl w:val="0"/>
                <w:numId w:val="2"/>
              </w:numPr>
              <w:tabs>
                <w:tab w:val="left" w:pos="5988"/>
              </w:tabs>
              <w:spacing w:after="0"/>
              <w:ind w:left="353" w:right="322"/>
              <w:contextualSpacing/>
              <w:jc w:val="both"/>
              <w:rPr>
                <w:rFonts w:ascii="Times New Roman" w:eastAsia="Calibri" w:hAnsi="Times New Roman"/>
              </w:rPr>
            </w:pPr>
            <w:r w:rsidRPr="00F11FF0">
              <w:rPr>
                <w:rFonts w:ascii="Times New Roman" w:eastAsia="Calibri" w:hAnsi="Times New Roman"/>
              </w:rPr>
              <w:t>Автор собственной системы построения обучения отделов продаж и коммерческих подразделений "</w:t>
            </w:r>
            <w:proofErr w:type="spellStart"/>
            <w:r w:rsidRPr="00F11FF0">
              <w:rPr>
                <w:rFonts w:ascii="Times New Roman" w:eastAsia="Calibri" w:hAnsi="Times New Roman"/>
              </w:rPr>
              <w:t>Must</w:t>
            </w:r>
            <w:proofErr w:type="spellEnd"/>
            <w:r w:rsidRPr="00F11F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11FF0">
              <w:rPr>
                <w:rFonts w:ascii="Times New Roman" w:eastAsia="Calibri" w:hAnsi="Times New Roman"/>
              </w:rPr>
              <w:t>Have</w:t>
            </w:r>
            <w:proofErr w:type="spellEnd"/>
            <w:r w:rsidRPr="00F11FF0">
              <w:rPr>
                <w:rFonts w:ascii="Times New Roman" w:eastAsia="Calibri" w:hAnsi="Times New Roman"/>
              </w:rPr>
              <w:t>"</w:t>
            </w:r>
            <w:r w:rsidR="00A70F19">
              <w:rPr>
                <w:rFonts w:ascii="Times New Roman" w:eastAsia="Calibri" w:hAnsi="Times New Roman"/>
              </w:rPr>
              <w:t>.</w:t>
            </w:r>
          </w:p>
        </w:tc>
      </w:tr>
    </w:tbl>
    <w:p w:rsidR="00A11409" w:rsidRPr="005703F0" w:rsidRDefault="00A11409" w:rsidP="00A11409">
      <w:pPr>
        <w:spacing w:after="0"/>
        <w:ind w:left="426"/>
        <w:rPr>
          <w:rFonts w:ascii="Times New Roman" w:hAnsi="Times New Roman"/>
        </w:rPr>
      </w:pPr>
    </w:p>
    <w:p w:rsidR="009D0003" w:rsidRDefault="009D0003" w:rsidP="00A11409">
      <w:pPr>
        <w:spacing w:after="0"/>
        <w:rPr>
          <w:rFonts w:ascii="Times New Roman" w:hAnsi="Times New Roman"/>
          <w:b/>
        </w:rPr>
        <w:sectPr w:rsidR="009D0003" w:rsidSect="00B4423E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A11409" w:rsidRDefault="00A11409" w:rsidP="00A1140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Программа</w:t>
      </w:r>
      <w:r w:rsidR="00201BE2">
        <w:rPr>
          <w:rFonts w:ascii="Times New Roman" w:hAnsi="Times New Roman"/>
          <w:b/>
        </w:rPr>
        <w:t xml:space="preserve">, расписание </w:t>
      </w:r>
      <w:r>
        <w:rPr>
          <w:rFonts w:ascii="Times New Roman" w:hAnsi="Times New Roman"/>
          <w:b/>
        </w:rPr>
        <w:t>и тематический план:</w:t>
      </w:r>
      <w:r w:rsidR="0034212A">
        <w:rPr>
          <w:rFonts w:ascii="Times New Roman" w:hAnsi="Times New Roman"/>
          <w:b/>
        </w:rPr>
        <w:t xml:space="preserve"> </w:t>
      </w:r>
      <w:r w:rsidRPr="00922A39">
        <w:rPr>
          <w:rFonts w:ascii="Times New Roman" w:hAnsi="Times New Roman"/>
          <w:b/>
        </w:rPr>
        <w:t>«</w:t>
      </w:r>
      <w:r w:rsidRPr="00A11409">
        <w:rPr>
          <w:rFonts w:ascii="Times New Roman" w:hAnsi="Times New Roman"/>
          <w:b/>
          <w:bCs/>
        </w:rPr>
        <w:t>Основы ведения предпринимательской деятельности</w:t>
      </w:r>
      <w:r w:rsidRPr="00922A39">
        <w:rPr>
          <w:rFonts w:ascii="Times New Roman" w:hAnsi="Times New Roman"/>
          <w:b/>
        </w:rPr>
        <w:t>»</w:t>
      </w:r>
      <w:r w:rsidR="00201BE2">
        <w:rPr>
          <w:rFonts w:ascii="Times New Roman" w:hAnsi="Times New Roman"/>
          <w:b/>
        </w:rPr>
        <w:t xml:space="preserve"> (по местному времени)</w:t>
      </w:r>
    </w:p>
    <w:tbl>
      <w:tblPr>
        <w:tblStyle w:val="a4"/>
        <w:tblW w:w="15610" w:type="dxa"/>
        <w:tblInd w:w="-147" w:type="dxa"/>
        <w:tblLook w:val="04A0" w:firstRow="1" w:lastRow="0" w:firstColumn="1" w:lastColumn="0" w:noHBand="0" w:noVBand="1"/>
      </w:tblPr>
      <w:tblGrid>
        <w:gridCol w:w="504"/>
        <w:gridCol w:w="1563"/>
        <w:gridCol w:w="1693"/>
        <w:gridCol w:w="2444"/>
        <w:gridCol w:w="7314"/>
        <w:gridCol w:w="2092"/>
      </w:tblGrid>
      <w:tr w:rsidR="00704A4F" w:rsidRPr="008953B0" w:rsidTr="005443E4">
        <w:tc>
          <w:tcPr>
            <w:tcW w:w="516" w:type="dxa"/>
            <w:shd w:val="clear" w:color="auto" w:fill="DEEAF6" w:themeFill="accent1" w:themeFillTint="33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 xml:space="preserve">№ </w:t>
            </w:r>
          </w:p>
        </w:tc>
        <w:tc>
          <w:tcPr>
            <w:tcW w:w="1665" w:type="dxa"/>
            <w:shd w:val="clear" w:color="auto" w:fill="DEEAF6" w:themeFill="accent1" w:themeFillTint="33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 xml:space="preserve">   Дата и время </w:t>
            </w:r>
          </w:p>
        </w:tc>
        <w:tc>
          <w:tcPr>
            <w:tcW w:w="961" w:type="dxa"/>
            <w:shd w:val="clear" w:color="auto" w:fill="DEEAF6" w:themeFill="accent1" w:themeFillTint="33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Формат</w:t>
            </w:r>
          </w:p>
        </w:tc>
        <w:tc>
          <w:tcPr>
            <w:tcW w:w="2103" w:type="dxa"/>
            <w:shd w:val="clear" w:color="auto" w:fill="DEEAF6" w:themeFill="accent1" w:themeFillTint="33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 xml:space="preserve">Спикер/ Тема </w:t>
            </w:r>
          </w:p>
        </w:tc>
        <w:tc>
          <w:tcPr>
            <w:tcW w:w="8222" w:type="dxa"/>
            <w:shd w:val="clear" w:color="auto" w:fill="DEEAF6" w:themeFill="accent1" w:themeFillTint="33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Содержание</w:t>
            </w:r>
          </w:p>
        </w:tc>
        <w:tc>
          <w:tcPr>
            <w:tcW w:w="2143" w:type="dxa"/>
            <w:shd w:val="clear" w:color="auto" w:fill="DEEAF6" w:themeFill="accent1" w:themeFillTint="33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Результат</w:t>
            </w:r>
          </w:p>
        </w:tc>
      </w:tr>
      <w:tr w:rsidR="00704A4F" w:rsidRPr="008953B0" w:rsidTr="008953B0">
        <w:trPr>
          <w:trHeight w:val="2535"/>
        </w:trPr>
        <w:tc>
          <w:tcPr>
            <w:tcW w:w="516" w:type="dxa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665" w:type="dxa"/>
          </w:tcPr>
          <w:p w:rsidR="009D0003" w:rsidRDefault="00A70F19" w:rsidP="00F46D8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 астр. часа</w:t>
            </w:r>
          </w:p>
          <w:p w:rsidR="00201BE2" w:rsidRDefault="00201BE2" w:rsidP="00201BE2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  <w:r w:rsidRPr="00201BE2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Октября</w:t>
            </w:r>
          </w:p>
          <w:p w:rsidR="00201BE2" w:rsidRPr="008953B0" w:rsidRDefault="00201BE2" w:rsidP="00432EAE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201BE2">
              <w:rPr>
                <w:rFonts w:ascii="Times New Roman" w:eastAsia="Calibri" w:hAnsi="Times New Roman"/>
              </w:rPr>
              <w:t>1</w:t>
            </w:r>
            <w:r w:rsidR="00742BAA">
              <w:rPr>
                <w:rFonts w:ascii="Times New Roman" w:eastAsia="Calibri" w:hAnsi="Times New Roman"/>
              </w:rPr>
              <w:t>1</w:t>
            </w:r>
            <w:r w:rsidRPr="00201BE2">
              <w:rPr>
                <w:rFonts w:ascii="Times New Roman" w:eastAsia="Calibri" w:hAnsi="Times New Roman"/>
              </w:rPr>
              <w:t>:00-1</w:t>
            </w:r>
            <w:r w:rsidR="00742BAA">
              <w:rPr>
                <w:rFonts w:ascii="Times New Roman" w:eastAsia="Calibri" w:hAnsi="Times New Roman"/>
              </w:rPr>
              <w:t>5</w:t>
            </w:r>
            <w:r w:rsidRPr="00201BE2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961" w:type="dxa"/>
          </w:tcPr>
          <w:p w:rsidR="009D0003" w:rsidRPr="008953B0" w:rsidRDefault="009D0003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</w:t>
            </w:r>
            <w:r w:rsidR="00704A4F">
              <w:rPr>
                <w:rFonts w:ascii="Times New Roman" w:eastAsia="Calibri" w:hAnsi="Times New Roman"/>
              </w:rPr>
              <w:t>н</w:t>
            </w:r>
            <w:r w:rsidRPr="008953B0">
              <w:rPr>
                <w:rFonts w:ascii="Times New Roman" w:eastAsia="Calibri" w:hAnsi="Times New Roman"/>
              </w:rPr>
              <w:t>лайн</w:t>
            </w:r>
          </w:p>
        </w:tc>
        <w:tc>
          <w:tcPr>
            <w:tcW w:w="2103" w:type="dxa"/>
          </w:tcPr>
          <w:p w:rsidR="00C7667C" w:rsidRPr="008953B0" w:rsidRDefault="00C7667C" w:rsidP="00C7667C">
            <w:pPr>
              <w:jc w:val="both"/>
              <w:rPr>
                <w:rFonts w:ascii="Times New Roman" w:hAnsi="Times New Roman"/>
                <w:b/>
              </w:rPr>
            </w:pPr>
            <w:r w:rsidRPr="008953B0">
              <w:rPr>
                <w:rFonts w:ascii="Times New Roman" w:hAnsi="Times New Roman"/>
                <w:b/>
              </w:rPr>
              <w:t>Сергей Семёнов</w:t>
            </w:r>
          </w:p>
          <w:p w:rsidR="00C7667C" w:rsidRDefault="00C7667C" w:rsidP="00C7667C">
            <w:pPr>
              <w:spacing w:after="0"/>
              <w:ind w:firstLine="1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Бизнес-планирование</w:t>
            </w:r>
          </w:p>
          <w:p w:rsidR="00C7667C" w:rsidRDefault="00C7667C" w:rsidP="00C7667C">
            <w:pPr>
              <w:spacing w:after="0"/>
              <w:ind w:firstLine="15"/>
              <w:rPr>
                <w:rFonts w:ascii="Times New Roman" w:eastAsia="Calibri" w:hAnsi="Times New Roman"/>
              </w:rPr>
            </w:pPr>
          </w:p>
          <w:p w:rsidR="00C7667C" w:rsidRDefault="00C7667C" w:rsidP="00C7667C">
            <w:pPr>
              <w:spacing w:after="0"/>
              <w:ind w:firstLine="15"/>
              <w:rPr>
                <w:rFonts w:ascii="Times New Roman" w:eastAsia="Calibri" w:hAnsi="Times New Roman"/>
                <w:b/>
              </w:rPr>
            </w:pPr>
            <w:r w:rsidRPr="004052EF">
              <w:rPr>
                <w:rFonts w:ascii="Times New Roman" w:eastAsia="Calibri" w:hAnsi="Times New Roman"/>
                <w:b/>
              </w:rPr>
              <w:t>Сотрудники отдела развития предпринимательства</w:t>
            </w:r>
          </w:p>
          <w:p w:rsidR="00C7667C" w:rsidRDefault="00C7667C" w:rsidP="00C7667C">
            <w:pPr>
              <w:spacing w:after="0"/>
              <w:ind w:firstLine="15"/>
              <w:rPr>
                <w:rFonts w:ascii="Times New Roman" w:eastAsia="Calibri" w:hAnsi="Times New Roman"/>
                <w:b/>
              </w:rPr>
            </w:pPr>
          </w:p>
          <w:p w:rsidR="00C7667C" w:rsidRDefault="00C7667C" w:rsidP="00C7667C">
            <w:pPr>
              <w:spacing w:after="0"/>
              <w:ind w:firstLine="1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ОРВ;</w:t>
            </w:r>
          </w:p>
          <w:p w:rsidR="00C7667C" w:rsidRDefault="00C7667C" w:rsidP="00C7667C">
            <w:pPr>
              <w:spacing w:after="0"/>
              <w:ind w:firstLine="1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Меры поддержки на муници</w:t>
            </w:r>
            <w:r w:rsidRPr="00A34F28">
              <w:rPr>
                <w:rFonts w:ascii="Times New Roman" w:eastAsia="Calibri" w:hAnsi="Times New Roman"/>
              </w:rPr>
              <w:t>пальном</w:t>
            </w:r>
            <w:r>
              <w:rPr>
                <w:rFonts w:ascii="Times New Roman" w:eastAsia="Calibri" w:hAnsi="Times New Roman"/>
              </w:rPr>
              <w:t xml:space="preserve"> уровне. </w:t>
            </w:r>
          </w:p>
          <w:p w:rsidR="009D0003" w:rsidRPr="008953B0" w:rsidRDefault="009D0003" w:rsidP="00704A4F">
            <w:pPr>
              <w:spacing w:after="0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приветствие, озвучивание целей и задач, озвучивание правил образовательной программы;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меры поддержки субъектов малого и среднего предпринимательства, «</w:t>
            </w:r>
            <w:proofErr w:type="spellStart"/>
            <w:r w:rsidRPr="00C7667C">
              <w:rPr>
                <w:rFonts w:ascii="Times New Roman" w:eastAsia="Calibri" w:hAnsi="Times New Roman"/>
              </w:rPr>
              <w:t>самозанятых</w:t>
            </w:r>
            <w:proofErr w:type="spellEnd"/>
            <w:r w:rsidRPr="00C7667C">
              <w:rPr>
                <w:rFonts w:ascii="Times New Roman" w:eastAsia="Calibri" w:hAnsi="Times New Roman"/>
              </w:rPr>
              <w:t>» на федеральном, региональном, муниципальном уровнях. определение себя как предпринимателя;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C7667C">
              <w:rPr>
                <w:rFonts w:ascii="Times New Roman" w:eastAsia="Calibri" w:hAnsi="Times New Roman"/>
              </w:rPr>
              <w:t>ценка регулирующего воздействия – механизм взаимодействия бизнеса и власти</w:t>
            </w:r>
            <w:r w:rsidR="00F10113">
              <w:rPr>
                <w:rFonts w:ascii="Times New Roman" w:eastAsia="Calibri" w:hAnsi="Times New Roman"/>
              </w:rPr>
              <w:t>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что такое бизнес-план;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структура бизнес-плана;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существенные аспекты бизнес-плана (концепция проекта);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расчет потребности в материалах и оборудовании;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маркетинговый план. анализ потенциальных потребителей. выбор методов продвижения продукта компании. формирование стоимости продукта. анализ стоимости конкурентоспособных услуг. рекламный бюджет;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производственная программа. производственный план;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организационный план. управление и кадры. расчет потребности в персонале с помощью матрицы распределения функций;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формулирование финансово-экономических показателей на первоначальной и прогнозный период работы. допущения и ограничения. расчет себестоимости на основе сметы затрат по организации работ;</w:t>
            </w:r>
          </w:p>
          <w:p w:rsidR="00C7667C" w:rsidRPr="00C7667C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C7667C">
              <w:rPr>
                <w:rFonts w:ascii="Times New Roman" w:eastAsia="Calibri" w:hAnsi="Times New Roman"/>
              </w:rPr>
              <w:t>cash</w:t>
            </w:r>
            <w:proofErr w:type="spellEnd"/>
            <w:r w:rsidRPr="00C7667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7667C">
              <w:rPr>
                <w:rFonts w:ascii="Times New Roman" w:eastAsia="Calibri" w:hAnsi="Times New Roman"/>
              </w:rPr>
              <w:t>flow</w:t>
            </w:r>
            <w:proofErr w:type="spellEnd"/>
            <w:r w:rsidRPr="00C7667C">
              <w:rPr>
                <w:rFonts w:ascii="Times New Roman" w:eastAsia="Calibri" w:hAnsi="Times New Roman"/>
              </w:rPr>
              <w:t>;</w:t>
            </w:r>
          </w:p>
          <w:p w:rsidR="00A0129F" w:rsidRPr="00A34F28" w:rsidRDefault="00C7667C" w:rsidP="00C7667C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C7667C">
              <w:rPr>
                <w:rFonts w:ascii="Times New Roman" w:eastAsia="Calibri" w:hAnsi="Times New Roman"/>
              </w:rPr>
              <w:t>постановка домашнего задания.</w:t>
            </w:r>
          </w:p>
        </w:tc>
        <w:tc>
          <w:tcPr>
            <w:tcW w:w="2143" w:type="dxa"/>
          </w:tcPr>
          <w:p w:rsidR="009D0003" w:rsidRPr="005F6F10" w:rsidRDefault="00A34F28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5F6F10">
              <w:rPr>
                <w:rFonts w:ascii="Times New Roman" w:eastAsia="Calibri" w:hAnsi="Times New Roman"/>
                <w:sz w:val="20"/>
                <w:szCs w:val="20"/>
              </w:rPr>
              <w:t>Участники формируют первоначальную версию бизнес-плана или редактируют существующую, получают ответы на любы вопросы по бизнес-планированию</w:t>
            </w:r>
            <w:r w:rsidR="00A0129F" w:rsidRPr="005F6F10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  <w:tr w:rsidR="008953B0" w:rsidRPr="008953B0" w:rsidTr="005443E4">
        <w:trPr>
          <w:trHeight w:val="325"/>
        </w:trPr>
        <w:tc>
          <w:tcPr>
            <w:tcW w:w="516" w:type="dxa"/>
          </w:tcPr>
          <w:p w:rsidR="008953B0" w:rsidRPr="008953B0" w:rsidRDefault="00A70F19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665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5F6F10">
              <w:rPr>
                <w:rFonts w:ascii="Times New Roman" w:eastAsia="Calibri" w:hAnsi="Times New Roman"/>
              </w:rPr>
              <w:t>,5</w:t>
            </w:r>
            <w:r>
              <w:rPr>
                <w:rFonts w:ascii="Times New Roman" w:eastAsia="Calibri" w:hAnsi="Times New Roman"/>
              </w:rPr>
              <w:t xml:space="preserve"> астр. часа</w:t>
            </w:r>
          </w:p>
        </w:tc>
        <w:tc>
          <w:tcPr>
            <w:tcW w:w="961" w:type="dxa"/>
          </w:tcPr>
          <w:p w:rsidR="008953B0" w:rsidRPr="008953B0" w:rsidRDefault="008953B0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Онлайн</w:t>
            </w:r>
          </w:p>
        </w:tc>
        <w:tc>
          <w:tcPr>
            <w:tcW w:w="2103" w:type="dxa"/>
          </w:tcPr>
          <w:p w:rsidR="008953B0" w:rsidRPr="008953B0" w:rsidRDefault="001A0906" w:rsidP="008953B0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0906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8222" w:type="dxa"/>
          </w:tcPr>
          <w:p w:rsidR="008953B0" w:rsidRPr="00144FED" w:rsidRDefault="00A0129F" w:rsidP="00CD4EE9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953B0">
              <w:rPr>
                <w:rFonts w:ascii="Times New Roman" w:hAnsi="Times New Roman"/>
              </w:rPr>
              <w:t xml:space="preserve"> </w:t>
            </w:r>
            <w:r w:rsidR="00A70F19">
              <w:rPr>
                <w:rFonts w:ascii="Times New Roman" w:hAnsi="Times New Roman"/>
              </w:rPr>
              <w:t xml:space="preserve">изучение </w:t>
            </w:r>
            <w:r w:rsidRPr="008953B0">
              <w:rPr>
                <w:rFonts w:ascii="Times New Roman" w:hAnsi="Times New Roman"/>
              </w:rPr>
              <w:t>предоставлен</w:t>
            </w:r>
            <w:r w:rsidR="00A70F19">
              <w:rPr>
                <w:rFonts w:ascii="Times New Roman" w:hAnsi="Times New Roman"/>
              </w:rPr>
              <w:t>ного</w:t>
            </w:r>
            <w:r w:rsidRPr="008953B0">
              <w:rPr>
                <w:rFonts w:ascii="Times New Roman" w:hAnsi="Times New Roman"/>
              </w:rPr>
              <w:t xml:space="preserve"> теоретического </w:t>
            </w:r>
            <w:r w:rsidR="00A70F19">
              <w:rPr>
                <w:rFonts w:ascii="Times New Roman" w:hAnsi="Times New Roman"/>
              </w:rPr>
              <w:t xml:space="preserve">и практического </w:t>
            </w:r>
            <w:r w:rsidRPr="008953B0">
              <w:rPr>
                <w:rFonts w:ascii="Times New Roman" w:hAnsi="Times New Roman"/>
              </w:rPr>
              <w:t xml:space="preserve">материала </w:t>
            </w:r>
            <w:r w:rsidR="00144FED">
              <w:rPr>
                <w:rFonts w:ascii="Times New Roman" w:hAnsi="Times New Roman"/>
              </w:rPr>
              <w:t>(видео уроки по теме, статьи и публикации, презентации спикера по теме)</w:t>
            </w:r>
            <w:r w:rsidRPr="00144FED">
              <w:rPr>
                <w:rFonts w:ascii="Times New Roman" w:hAnsi="Times New Roman"/>
              </w:rPr>
              <w:t>.</w:t>
            </w:r>
          </w:p>
        </w:tc>
        <w:tc>
          <w:tcPr>
            <w:tcW w:w="2143" w:type="dxa"/>
          </w:tcPr>
          <w:p w:rsidR="008953B0" w:rsidRPr="005F6F10" w:rsidRDefault="008953B0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04A4F" w:rsidRPr="008953B0" w:rsidTr="00A0129F">
        <w:trPr>
          <w:trHeight w:val="1968"/>
        </w:trPr>
        <w:tc>
          <w:tcPr>
            <w:tcW w:w="516" w:type="dxa"/>
          </w:tcPr>
          <w:p w:rsidR="009D0003" w:rsidRPr="008953B0" w:rsidRDefault="00A70F19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9D0003" w:rsidRPr="008953B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665" w:type="dxa"/>
          </w:tcPr>
          <w:p w:rsidR="009D0003" w:rsidRDefault="00A70F19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 астр. часа</w:t>
            </w:r>
          </w:p>
          <w:p w:rsidR="00201BE2" w:rsidRPr="008953B0" w:rsidRDefault="00201BE2" w:rsidP="0008191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  <w:r w:rsidRPr="00201BE2">
              <w:rPr>
                <w:rFonts w:ascii="Times New Roman" w:eastAsia="Calibri" w:hAnsi="Times New Roman"/>
              </w:rPr>
              <w:t xml:space="preserve"> Ноября 12:00-1</w:t>
            </w:r>
            <w:r w:rsidR="00600D35">
              <w:rPr>
                <w:rFonts w:ascii="Times New Roman" w:eastAsia="Calibri" w:hAnsi="Times New Roman"/>
              </w:rPr>
              <w:t>6</w:t>
            </w:r>
            <w:r w:rsidRPr="00201BE2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961" w:type="dxa"/>
          </w:tcPr>
          <w:p w:rsidR="009D0003" w:rsidRPr="008953B0" w:rsidRDefault="009D0003" w:rsidP="005443E4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Онлайн</w:t>
            </w:r>
          </w:p>
        </w:tc>
        <w:tc>
          <w:tcPr>
            <w:tcW w:w="2103" w:type="dxa"/>
          </w:tcPr>
          <w:p w:rsidR="009D0003" w:rsidRPr="008953B0" w:rsidRDefault="00765E5C" w:rsidP="005443E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Юрий Чубенко</w:t>
            </w:r>
          </w:p>
          <w:p w:rsidR="009D0003" w:rsidRPr="008953B0" w:rsidRDefault="00EB4607" w:rsidP="009D0003">
            <w:pPr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Мотивация</w:t>
            </w:r>
          </w:p>
        </w:tc>
        <w:tc>
          <w:tcPr>
            <w:tcW w:w="8222" w:type="dxa"/>
          </w:tcPr>
          <w:p w:rsidR="00DF562E" w:rsidRDefault="00DF562E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DF562E">
              <w:rPr>
                <w:rFonts w:ascii="Times New Roman" w:eastAsia="Calibri" w:hAnsi="Times New Roman"/>
              </w:rPr>
              <w:t>выступление успешного предпринимателя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кто такой предприниматель, «</w:t>
            </w:r>
            <w:proofErr w:type="spellStart"/>
            <w:r w:rsidRPr="00EB4607">
              <w:rPr>
                <w:rFonts w:ascii="Times New Roman" w:eastAsia="Calibri" w:hAnsi="Times New Roman"/>
              </w:rPr>
              <w:t>самозанятый</w:t>
            </w:r>
            <w:proofErr w:type="spellEnd"/>
            <w:r w:rsidRPr="00EB4607">
              <w:rPr>
                <w:rFonts w:ascii="Times New Roman" w:eastAsia="Calibri" w:hAnsi="Times New Roman"/>
              </w:rPr>
              <w:t>»;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личность предпринимателя;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отличие предпринимателя от наемного сотрудника, «</w:t>
            </w:r>
            <w:proofErr w:type="spellStart"/>
            <w:r w:rsidRPr="00EB4607">
              <w:rPr>
                <w:rFonts w:ascii="Times New Roman" w:eastAsia="Calibri" w:hAnsi="Times New Roman"/>
              </w:rPr>
              <w:t>самозанятого</w:t>
            </w:r>
            <w:proofErr w:type="spellEnd"/>
            <w:r w:rsidRPr="00EB4607">
              <w:rPr>
                <w:rFonts w:ascii="Times New Roman" w:eastAsia="Calibri" w:hAnsi="Times New Roman"/>
              </w:rPr>
              <w:t>»;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основная цель бизнеса;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правила предпринимателя;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 xml:space="preserve">цели на ближайший год. технологии </w:t>
            </w:r>
            <w:proofErr w:type="spellStart"/>
            <w:r w:rsidRPr="00EB4607">
              <w:rPr>
                <w:rFonts w:ascii="Times New Roman" w:eastAsia="Calibri" w:hAnsi="Times New Roman"/>
              </w:rPr>
              <w:t>smart</w:t>
            </w:r>
            <w:proofErr w:type="spellEnd"/>
            <w:r>
              <w:rPr>
                <w:rFonts w:ascii="Times New Roman" w:eastAsia="Calibri" w:hAnsi="Times New Roman"/>
              </w:rPr>
              <w:t>;</w:t>
            </w:r>
          </w:p>
          <w:p w:rsidR="009D0003" w:rsidRPr="008953B0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B4607">
              <w:rPr>
                <w:rFonts w:ascii="Times New Roman" w:eastAsia="Calibri" w:hAnsi="Times New Roman"/>
              </w:rPr>
              <w:t>постановка домашнего задания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43" w:type="dxa"/>
          </w:tcPr>
          <w:p w:rsidR="009D0003" w:rsidRPr="005F6F10" w:rsidRDefault="00704A4F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5F6F10">
              <w:rPr>
                <w:rFonts w:ascii="Times New Roman" w:eastAsia="Calibri" w:hAnsi="Times New Roman"/>
                <w:sz w:val="20"/>
                <w:szCs w:val="20"/>
              </w:rPr>
              <w:t>Участники получают теоретические и практические навыки формирования высокой мотивации создания собственного бизнеса.</w:t>
            </w:r>
          </w:p>
        </w:tc>
      </w:tr>
      <w:tr w:rsidR="008953B0" w:rsidRPr="008953B0" w:rsidTr="005443E4">
        <w:trPr>
          <w:trHeight w:val="320"/>
        </w:trPr>
        <w:tc>
          <w:tcPr>
            <w:tcW w:w="516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665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5F6F10">
              <w:rPr>
                <w:rFonts w:ascii="Times New Roman" w:eastAsia="Calibri" w:hAnsi="Times New Roman"/>
              </w:rPr>
              <w:t>,5</w:t>
            </w:r>
            <w:r>
              <w:rPr>
                <w:rFonts w:ascii="Times New Roman" w:eastAsia="Calibri" w:hAnsi="Times New Roman"/>
              </w:rPr>
              <w:t xml:space="preserve"> астр. часа</w:t>
            </w:r>
          </w:p>
        </w:tc>
        <w:tc>
          <w:tcPr>
            <w:tcW w:w="961" w:type="dxa"/>
          </w:tcPr>
          <w:p w:rsidR="008953B0" w:rsidRPr="008953B0" w:rsidRDefault="008953B0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Онлайн</w:t>
            </w:r>
          </w:p>
        </w:tc>
        <w:tc>
          <w:tcPr>
            <w:tcW w:w="2103" w:type="dxa"/>
          </w:tcPr>
          <w:p w:rsidR="008953B0" w:rsidRPr="008953B0" w:rsidRDefault="001A0906" w:rsidP="008953B0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0906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8222" w:type="dxa"/>
          </w:tcPr>
          <w:p w:rsidR="008953B0" w:rsidRPr="008953B0" w:rsidRDefault="00A0129F" w:rsidP="00CD4EE9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953B0">
              <w:rPr>
                <w:rFonts w:ascii="Times New Roman" w:hAnsi="Times New Roman"/>
              </w:rPr>
              <w:t xml:space="preserve"> </w:t>
            </w:r>
            <w:r w:rsidR="00144FED" w:rsidRPr="00144FED">
              <w:rPr>
                <w:rFonts w:ascii="Times New Roman" w:hAnsi="Times New Roman"/>
              </w:rPr>
              <w:t>изучение предоставленного теоретического и практического материала (видео уроки по теме, статьи и публикации, презентации спикера по теме).</w:t>
            </w:r>
          </w:p>
        </w:tc>
        <w:tc>
          <w:tcPr>
            <w:tcW w:w="2143" w:type="dxa"/>
          </w:tcPr>
          <w:p w:rsidR="008953B0" w:rsidRPr="005F6F10" w:rsidRDefault="008953B0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04A4F" w:rsidRPr="008953B0" w:rsidTr="0008191F">
        <w:trPr>
          <w:trHeight w:val="2825"/>
        </w:trPr>
        <w:tc>
          <w:tcPr>
            <w:tcW w:w="516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5</w:t>
            </w:r>
          </w:p>
        </w:tc>
        <w:tc>
          <w:tcPr>
            <w:tcW w:w="1665" w:type="dxa"/>
          </w:tcPr>
          <w:p w:rsidR="008953B0" w:rsidRDefault="00A70F19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 астр. часа</w:t>
            </w:r>
          </w:p>
          <w:p w:rsidR="00201BE2" w:rsidRDefault="00201BE2" w:rsidP="00201BE2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  <w:r w:rsidRPr="00201BE2">
              <w:rPr>
                <w:rFonts w:ascii="Times New Roman" w:eastAsia="Calibri" w:hAnsi="Times New Roman"/>
              </w:rPr>
              <w:t xml:space="preserve"> Ноября 12:00-1</w:t>
            </w:r>
            <w:r w:rsidR="00600D35">
              <w:rPr>
                <w:rFonts w:ascii="Times New Roman" w:eastAsia="Calibri" w:hAnsi="Times New Roman"/>
              </w:rPr>
              <w:t>6</w:t>
            </w:r>
            <w:r w:rsidRPr="00201BE2">
              <w:rPr>
                <w:rFonts w:ascii="Times New Roman" w:eastAsia="Calibri" w:hAnsi="Times New Roman"/>
              </w:rPr>
              <w:t>:00</w:t>
            </w:r>
          </w:p>
          <w:p w:rsidR="00201BE2" w:rsidRPr="008953B0" w:rsidRDefault="00201BE2" w:rsidP="0008191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961" w:type="dxa"/>
          </w:tcPr>
          <w:p w:rsidR="008953B0" w:rsidRPr="008953B0" w:rsidRDefault="008953B0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</w:t>
            </w:r>
            <w:r w:rsidR="00704A4F">
              <w:rPr>
                <w:rFonts w:ascii="Times New Roman" w:eastAsia="Calibri" w:hAnsi="Times New Roman"/>
              </w:rPr>
              <w:t>н</w:t>
            </w:r>
            <w:r w:rsidRPr="008953B0">
              <w:rPr>
                <w:rFonts w:ascii="Times New Roman" w:eastAsia="Calibri" w:hAnsi="Times New Roman"/>
              </w:rPr>
              <w:t>лайн</w:t>
            </w:r>
          </w:p>
        </w:tc>
        <w:tc>
          <w:tcPr>
            <w:tcW w:w="2103" w:type="dxa"/>
          </w:tcPr>
          <w:p w:rsidR="008953B0" w:rsidRPr="008953B0" w:rsidRDefault="008953B0" w:rsidP="008953B0">
            <w:pPr>
              <w:jc w:val="both"/>
              <w:rPr>
                <w:rFonts w:ascii="Times New Roman" w:hAnsi="Times New Roman"/>
                <w:b/>
              </w:rPr>
            </w:pPr>
            <w:r w:rsidRPr="008953B0">
              <w:rPr>
                <w:rFonts w:ascii="Times New Roman" w:hAnsi="Times New Roman"/>
                <w:b/>
              </w:rPr>
              <w:t>Сергей Семёнов</w:t>
            </w:r>
          </w:p>
          <w:p w:rsidR="008953B0" w:rsidRPr="008953B0" w:rsidRDefault="00EB4607" w:rsidP="008953B0">
            <w:pPr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Маркетинг и дистанционные формы работы</w:t>
            </w:r>
          </w:p>
        </w:tc>
        <w:tc>
          <w:tcPr>
            <w:tcW w:w="8222" w:type="dxa"/>
          </w:tcPr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законы маркетинга;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определение своего продукта;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способы проведения маркетинговых исследований;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«маркетинговое исследование» - практика;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разработка рекламной кампании;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средства дистанционной работы;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 xml:space="preserve">построение дистанционной работы с персоналом; </w:t>
            </w:r>
          </w:p>
          <w:p w:rsidR="00A34F28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оптимизация работы компании за счет дистанционных средств</w:t>
            </w:r>
            <w:r>
              <w:rPr>
                <w:rFonts w:ascii="Times New Roman" w:eastAsia="Calibri" w:hAnsi="Times New Roman"/>
              </w:rPr>
              <w:t>;</w:t>
            </w:r>
          </w:p>
          <w:p w:rsidR="008953B0" w:rsidRPr="008953B0" w:rsidRDefault="00A0129F" w:rsidP="008953B0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0129F">
              <w:rPr>
                <w:rFonts w:ascii="Times New Roman" w:hAnsi="Times New Roman"/>
              </w:rPr>
              <w:t>постановка домашнего задания.</w:t>
            </w:r>
          </w:p>
        </w:tc>
        <w:tc>
          <w:tcPr>
            <w:tcW w:w="2143" w:type="dxa"/>
          </w:tcPr>
          <w:p w:rsidR="008953B0" w:rsidRPr="005F6F10" w:rsidRDefault="00EB4607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5F6F10">
              <w:rPr>
                <w:rFonts w:ascii="Times New Roman" w:eastAsia="Calibri" w:hAnsi="Times New Roman"/>
                <w:sz w:val="20"/>
                <w:szCs w:val="20"/>
              </w:rPr>
              <w:t>Участники формируют маркетинг-</w:t>
            </w:r>
            <w:proofErr w:type="spellStart"/>
            <w:r w:rsidRPr="005F6F10">
              <w:rPr>
                <w:rFonts w:ascii="Times New Roman" w:eastAsia="Calibri" w:hAnsi="Times New Roman"/>
                <w:sz w:val="20"/>
                <w:szCs w:val="20"/>
              </w:rPr>
              <w:t>микс</w:t>
            </w:r>
            <w:proofErr w:type="spellEnd"/>
            <w:r w:rsidRPr="005F6F10">
              <w:rPr>
                <w:rFonts w:ascii="Times New Roman" w:eastAsia="Calibri" w:hAnsi="Times New Roman"/>
                <w:sz w:val="20"/>
                <w:szCs w:val="20"/>
              </w:rPr>
              <w:t xml:space="preserve"> для достижения целевых показателей и формируют представление о том как создать бизнес ОНЛАЙН</w:t>
            </w:r>
            <w:r w:rsidR="00A0129F" w:rsidRPr="005F6F10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  <w:tr w:rsidR="008953B0" w:rsidRPr="008953B0" w:rsidTr="005443E4">
        <w:trPr>
          <w:trHeight w:val="465"/>
        </w:trPr>
        <w:tc>
          <w:tcPr>
            <w:tcW w:w="516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665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5F6F10">
              <w:rPr>
                <w:rFonts w:ascii="Times New Roman" w:eastAsia="Calibri" w:hAnsi="Times New Roman"/>
              </w:rPr>
              <w:t>,5</w:t>
            </w:r>
            <w:r>
              <w:rPr>
                <w:rFonts w:ascii="Times New Roman" w:eastAsia="Calibri" w:hAnsi="Times New Roman"/>
              </w:rPr>
              <w:t xml:space="preserve"> астр. часа</w:t>
            </w:r>
          </w:p>
        </w:tc>
        <w:tc>
          <w:tcPr>
            <w:tcW w:w="961" w:type="dxa"/>
          </w:tcPr>
          <w:p w:rsidR="008953B0" w:rsidRPr="008953B0" w:rsidRDefault="008953B0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Онлайн</w:t>
            </w:r>
          </w:p>
        </w:tc>
        <w:tc>
          <w:tcPr>
            <w:tcW w:w="2103" w:type="dxa"/>
          </w:tcPr>
          <w:p w:rsidR="008953B0" w:rsidRPr="008953B0" w:rsidRDefault="001A0906" w:rsidP="008953B0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0906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8222" w:type="dxa"/>
          </w:tcPr>
          <w:p w:rsidR="008953B0" w:rsidRPr="008953B0" w:rsidRDefault="00A0129F" w:rsidP="00CD4EE9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953B0">
              <w:rPr>
                <w:rFonts w:ascii="Times New Roman" w:hAnsi="Times New Roman"/>
              </w:rPr>
              <w:t xml:space="preserve"> </w:t>
            </w:r>
            <w:r w:rsidR="00144FED" w:rsidRPr="00144FED">
              <w:rPr>
                <w:rFonts w:ascii="Times New Roman" w:hAnsi="Times New Roman"/>
              </w:rPr>
              <w:t>изучение предоставленного теоретического и практического материала (видео уроки по теме, статьи и публикации, презентации спикера по теме).</w:t>
            </w:r>
          </w:p>
        </w:tc>
        <w:tc>
          <w:tcPr>
            <w:tcW w:w="2143" w:type="dxa"/>
          </w:tcPr>
          <w:p w:rsidR="008953B0" w:rsidRPr="005F6F10" w:rsidRDefault="008953B0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04A4F" w:rsidRPr="008953B0" w:rsidTr="00A34F28">
        <w:trPr>
          <w:trHeight w:val="2726"/>
        </w:trPr>
        <w:tc>
          <w:tcPr>
            <w:tcW w:w="516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665" w:type="dxa"/>
          </w:tcPr>
          <w:p w:rsidR="008953B0" w:rsidRDefault="00A70F19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 астр. часа</w:t>
            </w:r>
          </w:p>
          <w:p w:rsidR="002228E5" w:rsidRDefault="002228E5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2228E5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0</w:t>
            </w:r>
            <w:r w:rsidRPr="002228E5">
              <w:rPr>
                <w:rFonts w:ascii="Times New Roman" w:eastAsia="Calibri" w:hAnsi="Times New Roman"/>
              </w:rPr>
              <w:t xml:space="preserve"> Ноября 12:00-1</w:t>
            </w:r>
            <w:r w:rsidR="00600D35">
              <w:rPr>
                <w:rFonts w:ascii="Times New Roman" w:eastAsia="Calibri" w:hAnsi="Times New Roman"/>
              </w:rPr>
              <w:t>6</w:t>
            </w:r>
            <w:r w:rsidRPr="002228E5">
              <w:rPr>
                <w:rFonts w:ascii="Times New Roman" w:eastAsia="Calibri" w:hAnsi="Times New Roman"/>
              </w:rPr>
              <w:t>:00</w:t>
            </w:r>
          </w:p>
          <w:p w:rsidR="00FA2CF1" w:rsidRDefault="00FA2CF1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</w:p>
          <w:p w:rsidR="002228E5" w:rsidRPr="008953B0" w:rsidRDefault="002228E5" w:rsidP="0008191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961" w:type="dxa"/>
          </w:tcPr>
          <w:p w:rsidR="008953B0" w:rsidRPr="008953B0" w:rsidRDefault="008953B0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Онлайн</w:t>
            </w:r>
          </w:p>
        </w:tc>
        <w:tc>
          <w:tcPr>
            <w:tcW w:w="2103" w:type="dxa"/>
          </w:tcPr>
          <w:p w:rsidR="00EB4607" w:rsidRPr="00EB4607" w:rsidRDefault="00EB4607" w:rsidP="00EB4607">
            <w:pPr>
              <w:jc w:val="both"/>
              <w:rPr>
                <w:rFonts w:ascii="Times New Roman" w:eastAsia="Calibri" w:hAnsi="Times New Roman"/>
                <w:b/>
              </w:rPr>
            </w:pPr>
            <w:r w:rsidRPr="00EB4607">
              <w:rPr>
                <w:rFonts w:ascii="Times New Roman" w:eastAsia="Calibri" w:hAnsi="Times New Roman"/>
                <w:b/>
              </w:rPr>
              <w:t>Сергей Семёнов</w:t>
            </w:r>
          </w:p>
          <w:p w:rsidR="00EB4607" w:rsidRPr="00EB4607" w:rsidRDefault="00704A4F" w:rsidP="00EB4607">
            <w:pPr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Управление персоналом</w:t>
            </w:r>
          </w:p>
          <w:p w:rsidR="00EB4607" w:rsidRPr="00EB4607" w:rsidRDefault="00EB4607" w:rsidP="00EB4607">
            <w:pPr>
              <w:jc w:val="both"/>
              <w:rPr>
                <w:rFonts w:ascii="Times New Roman" w:eastAsia="Calibri" w:hAnsi="Times New Roman"/>
                <w:i/>
              </w:rPr>
            </w:pPr>
          </w:p>
          <w:p w:rsidR="00EB4607" w:rsidRPr="0034212A" w:rsidRDefault="0034212A" w:rsidP="00EB4607">
            <w:pPr>
              <w:jc w:val="both"/>
              <w:rPr>
                <w:rFonts w:ascii="Times New Roman" w:eastAsia="Calibri" w:hAnsi="Times New Roman"/>
                <w:b/>
              </w:rPr>
            </w:pPr>
            <w:r w:rsidRPr="0034212A">
              <w:rPr>
                <w:rFonts w:ascii="Times New Roman" w:eastAsia="Calibri" w:hAnsi="Times New Roman"/>
                <w:b/>
              </w:rPr>
              <w:t xml:space="preserve">Елена </w:t>
            </w:r>
            <w:proofErr w:type="spellStart"/>
            <w:r w:rsidRPr="0034212A">
              <w:rPr>
                <w:rFonts w:ascii="Times New Roman" w:eastAsia="Calibri" w:hAnsi="Times New Roman"/>
                <w:b/>
              </w:rPr>
              <w:t>Подъянова</w:t>
            </w:r>
            <w:proofErr w:type="spellEnd"/>
          </w:p>
          <w:p w:rsidR="008953B0" w:rsidRPr="008953B0" w:rsidRDefault="00EB4607" w:rsidP="008953B0">
            <w:pPr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Кадровая документация, бухга</w:t>
            </w:r>
            <w:r w:rsidR="00704A4F">
              <w:rPr>
                <w:rFonts w:ascii="Times New Roman" w:eastAsia="Calibri" w:hAnsi="Times New Roman"/>
              </w:rPr>
              <w:t>лтерский учет и налогообложение</w:t>
            </w:r>
          </w:p>
        </w:tc>
        <w:tc>
          <w:tcPr>
            <w:tcW w:w="8222" w:type="dxa"/>
          </w:tcPr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пошаговая система выхода не результаты, как пошагово получить желаемые продажи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работа с убеждениями сотрудников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мотивация в отделе продаж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постановка домашнего задания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 xml:space="preserve"> взаимоотношения с персоналом. особенности правоотношений с персоналом возникающих у </w:t>
            </w:r>
            <w:proofErr w:type="spellStart"/>
            <w:r w:rsidRPr="00EB4607">
              <w:rPr>
                <w:rFonts w:ascii="Times New Roman" w:eastAsia="Calibri" w:hAnsi="Times New Roman"/>
              </w:rPr>
              <w:t>ип</w:t>
            </w:r>
            <w:proofErr w:type="spellEnd"/>
            <w:r w:rsidRPr="00EB4607">
              <w:rPr>
                <w:rFonts w:ascii="Times New Roman" w:eastAsia="Calibri" w:hAnsi="Times New Roman"/>
              </w:rPr>
              <w:t xml:space="preserve"> и </w:t>
            </w:r>
            <w:proofErr w:type="spellStart"/>
            <w:r w:rsidRPr="00EB4607">
              <w:rPr>
                <w:rFonts w:ascii="Times New Roman" w:eastAsia="Calibri" w:hAnsi="Times New Roman"/>
              </w:rPr>
              <w:t>ооо</w:t>
            </w:r>
            <w:proofErr w:type="spellEnd"/>
            <w:r w:rsidRPr="00EB4607"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взаимоотношения с поставщиками и покупателями. основные виды договоров;</w:t>
            </w:r>
          </w:p>
          <w:p w:rsidR="00A0129F" w:rsidRPr="00A0129F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системы налогообложений и их основные особенности</w:t>
            </w:r>
            <w:r>
              <w:rPr>
                <w:rFonts w:ascii="Times New Roman" w:eastAsia="Calibri" w:hAnsi="Times New Roman"/>
              </w:rPr>
              <w:t>;</w:t>
            </w:r>
          </w:p>
          <w:p w:rsidR="008953B0" w:rsidRPr="008953B0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A0129F">
              <w:rPr>
                <w:rFonts w:ascii="Times New Roman" w:hAnsi="Times New Roman"/>
              </w:rPr>
              <w:t>постановка домашнего задания.</w:t>
            </w:r>
          </w:p>
        </w:tc>
        <w:tc>
          <w:tcPr>
            <w:tcW w:w="2143" w:type="dxa"/>
          </w:tcPr>
          <w:p w:rsidR="008953B0" w:rsidRPr="005F6F10" w:rsidRDefault="00704A4F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5F6F10">
              <w:rPr>
                <w:rFonts w:ascii="Times New Roman" w:eastAsia="Calibri" w:hAnsi="Times New Roman"/>
                <w:sz w:val="20"/>
                <w:szCs w:val="20"/>
              </w:rPr>
              <w:t>Участники формируют навыки управления персоналом и получают теоретические и практические знания основ кадровой документации, бухгалтерского учета и налогообложения</w:t>
            </w:r>
          </w:p>
        </w:tc>
      </w:tr>
      <w:tr w:rsidR="008953B0" w:rsidRPr="008953B0" w:rsidTr="005443E4">
        <w:trPr>
          <w:trHeight w:val="150"/>
        </w:trPr>
        <w:tc>
          <w:tcPr>
            <w:tcW w:w="516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665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5F6F10">
              <w:rPr>
                <w:rFonts w:ascii="Times New Roman" w:eastAsia="Calibri" w:hAnsi="Times New Roman"/>
              </w:rPr>
              <w:t>,5</w:t>
            </w:r>
            <w:r>
              <w:rPr>
                <w:rFonts w:ascii="Times New Roman" w:eastAsia="Calibri" w:hAnsi="Times New Roman"/>
              </w:rPr>
              <w:t xml:space="preserve"> астр. часа</w:t>
            </w:r>
          </w:p>
        </w:tc>
        <w:tc>
          <w:tcPr>
            <w:tcW w:w="961" w:type="dxa"/>
          </w:tcPr>
          <w:p w:rsidR="008953B0" w:rsidRPr="008953B0" w:rsidRDefault="008953B0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Онлайн</w:t>
            </w:r>
          </w:p>
        </w:tc>
        <w:tc>
          <w:tcPr>
            <w:tcW w:w="2103" w:type="dxa"/>
          </w:tcPr>
          <w:p w:rsidR="008953B0" w:rsidRPr="008953B0" w:rsidRDefault="001A0906" w:rsidP="008953B0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0906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8222" w:type="dxa"/>
          </w:tcPr>
          <w:p w:rsidR="008953B0" w:rsidRPr="008953B0" w:rsidRDefault="008953B0" w:rsidP="00CD4EE9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953B0">
              <w:rPr>
                <w:rFonts w:ascii="Times New Roman" w:hAnsi="Times New Roman"/>
              </w:rPr>
              <w:t xml:space="preserve"> </w:t>
            </w:r>
            <w:r w:rsidR="00144FED" w:rsidRPr="00144FED">
              <w:rPr>
                <w:rFonts w:ascii="Times New Roman" w:hAnsi="Times New Roman"/>
              </w:rPr>
              <w:t>изучение предоставленного теоретического и практического материала (видео уроки по теме, статьи и публикации, презентации спикера по теме).</w:t>
            </w:r>
          </w:p>
        </w:tc>
        <w:tc>
          <w:tcPr>
            <w:tcW w:w="2143" w:type="dxa"/>
          </w:tcPr>
          <w:p w:rsidR="008953B0" w:rsidRPr="005F6F10" w:rsidRDefault="008953B0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04A4F" w:rsidRPr="008953B0" w:rsidTr="00674D05">
        <w:trPr>
          <w:trHeight w:val="841"/>
        </w:trPr>
        <w:tc>
          <w:tcPr>
            <w:tcW w:w="516" w:type="dxa"/>
          </w:tcPr>
          <w:p w:rsidR="008953B0" w:rsidRPr="008953B0" w:rsidRDefault="00A70F19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665" w:type="dxa"/>
          </w:tcPr>
          <w:p w:rsidR="008953B0" w:rsidRDefault="00432EAE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4,5</w:t>
            </w:r>
            <w:r w:rsidR="00A70F19">
              <w:rPr>
                <w:rFonts w:ascii="Times New Roman" w:eastAsia="Calibri" w:hAnsi="Times New Roman"/>
              </w:rPr>
              <w:t xml:space="preserve"> астр. час</w:t>
            </w:r>
            <w:r>
              <w:rPr>
                <w:rFonts w:ascii="Times New Roman" w:eastAsia="Calibri" w:hAnsi="Times New Roman"/>
              </w:rPr>
              <w:t>ов</w:t>
            </w:r>
          </w:p>
          <w:p w:rsidR="00FA2CF1" w:rsidRPr="00FA2CF1" w:rsidRDefault="002228E5" w:rsidP="00432EAE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>21 Ноября 12:00-1</w:t>
            </w:r>
            <w:r w:rsidR="00432EAE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:</w:t>
            </w:r>
            <w:r w:rsidR="00432EAE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61" w:type="dxa"/>
          </w:tcPr>
          <w:p w:rsidR="008953B0" w:rsidRPr="008953B0" w:rsidRDefault="008953B0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</w:t>
            </w:r>
            <w:r w:rsidR="00704A4F">
              <w:rPr>
                <w:rFonts w:ascii="Times New Roman" w:eastAsia="Calibri" w:hAnsi="Times New Roman"/>
              </w:rPr>
              <w:t>н</w:t>
            </w:r>
            <w:r w:rsidRPr="008953B0">
              <w:rPr>
                <w:rFonts w:ascii="Times New Roman" w:eastAsia="Calibri" w:hAnsi="Times New Roman"/>
              </w:rPr>
              <w:t>лайн</w:t>
            </w:r>
          </w:p>
        </w:tc>
        <w:tc>
          <w:tcPr>
            <w:tcW w:w="2103" w:type="dxa"/>
          </w:tcPr>
          <w:p w:rsidR="00EB4607" w:rsidRPr="00EB4607" w:rsidRDefault="00765E5C" w:rsidP="00EB4607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Сергей Семёнов</w:t>
            </w:r>
          </w:p>
          <w:p w:rsidR="00EB4607" w:rsidRDefault="00EB4607" w:rsidP="00EB4607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</w:p>
          <w:p w:rsidR="008953B0" w:rsidRPr="008953B0" w:rsidRDefault="00EB4607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Стратегия продаж. Как доб</w:t>
            </w:r>
            <w:r w:rsidR="00704A4F">
              <w:rPr>
                <w:rFonts w:ascii="Times New Roman" w:eastAsia="Calibri" w:hAnsi="Times New Roman"/>
              </w:rPr>
              <w:t>иться желаемой выручки и продаж</w:t>
            </w:r>
          </w:p>
        </w:tc>
        <w:tc>
          <w:tcPr>
            <w:tcW w:w="8222" w:type="dxa"/>
          </w:tcPr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</w:t>
            </w:r>
            <w:r w:rsidR="00EB4607" w:rsidRPr="00EB4607">
              <w:rPr>
                <w:rFonts w:ascii="Times New Roman" w:eastAsia="Calibri" w:hAnsi="Times New Roman"/>
              </w:rPr>
              <w:t>тратегия продаж: определение ключевых сегментов потребителей, каналов продаж, формирование продуктовых предложений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</w:t>
            </w:r>
            <w:r w:rsidR="00EB4607" w:rsidRPr="00EB4607">
              <w:rPr>
                <w:rFonts w:ascii="Times New Roman" w:eastAsia="Calibri" w:hAnsi="Times New Roman"/>
              </w:rPr>
              <w:t>ормула продаж, математика продаж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</w:t>
            </w:r>
            <w:r w:rsidR="00EB4607" w:rsidRPr="00EB4607">
              <w:rPr>
                <w:rFonts w:ascii="Times New Roman" w:eastAsia="Calibri" w:hAnsi="Times New Roman"/>
              </w:rPr>
              <w:t>лючевые показатели эффективности в продажах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</w:t>
            </w:r>
            <w:r w:rsidR="00EB4607" w:rsidRPr="00EB4607">
              <w:rPr>
                <w:rFonts w:ascii="Times New Roman" w:eastAsia="Calibri" w:hAnsi="Times New Roman"/>
              </w:rPr>
              <w:t>крипты продаж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</w:t>
            </w:r>
            <w:r w:rsidR="00EB4607" w:rsidRPr="00EB4607">
              <w:rPr>
                <w:rFonts w:ascii="Times New Roman" w:eastAsia="Calibri" w:hAnsi="Times New Roman"/>
              </w:rPr>
              <w:t>ак сделать первые продажи, не имея кейсов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</w:t>
            </w:r>
            <w:r w:rsidR="00EB4607" w:rsidRPr="00EB4607">
              <w:rPr>
                <w:rFonts w:ascii="Times New Roman" w:eastAsia="Calibri" w:hAnsi="Times New Roman"/>
              </w:rPr>
              <w:t>азовые принципы продаж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="00EB4607" w:rsidRPr="00EB4607">
              <w:rPr>
                <w:rFonts w:ascii="Times New Roman" w:eastAsia="Calibri" w:hAnsi="Times New Roman"/>
              </w:rPr>
              <w:t>собенности продаж в стартующем бизнесе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</w:t>
            </w:r>
            <w:r w:rsidR="00EB4607" w:rsidRPr="00EB4607">
              <w:rPr>
                <w:rFonts w:ascii="Times New Roman" w:eastAsia="Calibri" w:hAnsi="Times New Roman"/>
              </w:rPr>
              <w:t>азовые принципы продаж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="00EB4607" w:rsidRPr="00EB4607">
              <w:rPr>
                <w:rFonts w:ascii="Times New Roman" w:eastAsia="Calibri" w:hAnsi="Times New Roman"/>
              </w:rPr>
              <w:t>дноминутная продажа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семь способов продать, что бы то ни было</w:t>
            </w:r>
            <w:r>
              <w:rPr>
                <w:rFonts w:ascii="Times New Roman" w:eastAsia="Calibri" w:hAnsi="Times New Roman"/>
              </w:rPr>
              <w:t>;</w:t>
            </w:r>
          </w:p>
          <w:p w:rsidR="00EB4607" w:rsidRPr="00EB4607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lastRenderedPageBreak/>
              <w:t>ответы на вопросы участников</w:t>
            </w:r>
            <w:r>
              <w:rPr>
                <w:rFonts w:ascii="Times New Roman" w:eastAsia="Calibri" w:hAnsi="Times New Roman"/>
              </w:rPr>
              <w:t>;</w:t>
            </w:r>
          </w:p>
          <w:p w:rsidR="008953B0" w:rsidRPr="008953B0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формирование домашнего задания</w:t>
            </w:r>
            <w:r>
              <w:rPr>
                <w:rFonts w:ascii="Times New Roman" w:eastAsia="Calibri" w:hAnsi="Times New Roman"/>
              </w:rPr>
              <w:t>;</w:t>
            </w:r>
          </w:p>
        </w:tc>
        <w:tc>
          <w:tcPr>
            <w:tcW w:w="2143" w:type="dxa"/>
          </w:tcPr>
          <w:p w:rsidR="00A34F28" w:rsidRPr="005F6F10" w:rsidRDefault="00EB4607" w:rsidP="008953B0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5F6F1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Участники формируют систему контроля над опережающими и результирующими показателями, формируют стратегию продаж, моделируют различные способы достижения целевых </w:t>
            </w:r>
            <w:r w:rsidRPr="005F6F1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показателей в продажах</w:t>
            </w:r>
            <w:r w:rsidR="00A0129F" w:rsidRPr="005F6F10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  <w:tr w:rsidR="00A34F28" w:rsidRPr="008953B0" w:rsidTr="005F6F10">
        <w:trPr>
          <w:trHeight w:val="579"/>
        </w:trPr>
        <w:tc>
          <w:tcPr>
            <w:tcW w:w="516" w:type="dxa"/>
          </w:tcPr>
          <w:p w:rsidR="00A34F28" w:rsidRPr="008953B0" w:rsidRDefault="00A70F19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10</w:t>
            </w:r>
          </w:p>
        </w:tc>
        <w:tc>
          <w:tcPr>
            <w:tcW w:w="1665" w:type="dxa"/>
          </w:tcPr>
          <w:p w:rsidR="00A34F28" w:rsidRPr="008953B0" w:rsidRDefault="00A70F19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5F6F10">
              <w:rPr>
                <w:rFonts w:ascii="Times New Roman" w:eastAsia="Calibri" w:hAnsi="Times New Roman"/>
              </w:rPr>
              <w:t>,5</w:t>
            </w:r>
            <w:r>
              <w:rPr>
                <w:rFonts w:ascii="Times New Roman" w:eastAsia="Calibri" w:hAnsi="Times New Roman"/>
              </w:rPr>
              <w:t xml:space="preserve"> астр. часа</w:t>
            </w:r>
          </w:p>
        </w:tc>
        <w:tc>
          <w:tcPr>
            <w:tcW w:w="961" w:type="dxa"/>
          </w:tcPr>
          <w:p w:rsidR="00A34F28" w:rsidRPr="008953B0" w:rsidRDefault="00A34F28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Онлайн</w:t>
            </w:r>
          </w:p>
        </w:tc>
        <w:tc>
          <w:tcPr>
            <w:tcW w:w="2103" w:type="dxa"/>
          </w:tcPr>
          <w:p w:rsidR="00A34F28" w:rsidRPr="008953B0" w:rsidRDefault="001A0906" w:rsidP="00A34F2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</w:t>
            </w:r>
            <w:r w:rsidR="00EB4607">
              <w:rPr>
                <w:rFonts w:ascii="Times New Roman" w:hAnsi="Times New Roman"/>
              </w:rPr>
              <w:t xml:space="preserve">рактическая </w:t>
            </w:r>
            <w:r w:rsidR="00704A4F">
              <w:rPr>
                <w:rFonts w:ascii="Times New Roman" w:hAnsi="Times New Roman"/>
              </w:rPr>
              <w:t>работа</w:t>
            </w:r>
          </w:p>
        </w:tc>
        <w:tc>
          <w:tcPr>
            <w:tcW w:w="8222" w:type="dxa"/>
          </w:tcPr>
          <w:p w:rsidR="00EB4607" w:rsidRPr="005F6F10" w:rsidRDefault="00A0129F" w:rsidP="00EB4607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953B0">
              <w:rPr>
                <w:rFonts w:ascii="Times New Roman" w:hAnsi="Times New Roman"/>
              </w:rPr>
              <w:t xml:space="preserve"> </w:t>
            </w:r>
            <w:r w:rsidR="00144FED" w:rsidRPr="00144FED">
              <w:rPr>
                <w:rFonts w:ascii="Times New Roman" w:hAnsi="Times New Roman"/>
              </w:rPr>
              <w:t>изучение предоставленного теоретического и практического материала (видео уроки по теме, статьи и публикаци</w:t>
            </w:r>
            <w:r w:rsidR="005F6F10">
              <w:rPr>
                <w:rFonts w:ascii="Times New Roman" w:hAnsi="Times New Roman"/>
              </w:rPr>
              <w:t>и, презентации спикера по теме).</w:t>
            </w:r>
          </w:p>
        </w:tc>
        <w:tc>
          <w:tcPr>
            <w:tcW w:w="2143" w:type="dxa"/>
          </w:tcPr>
          <w:p w:rsidR="00A34F28" w:rsidRPr="005F6F10" w:rsidRDefault="00A34F28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B4607" w:rsidRPr="008953B0" w:rsidTr="005443E4">
        <w:trPr>
          <w:trHeight w:val="441"/>
        </w:trPr>
        <w:tc>
          <w:tcPr>
            <w:tcW w:w="516" w:type="dxa"/>
          </w:tcPr>
          <w:p w:rsidR="00EB4607" w:rsidRPr="008953B0" w:rsidRDefault="00A70F19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665" w:type="dxa"/>
          </w:tcPr>
          <w:p w:rsidR="00EB4607" w:rsidRDefault="00432EAE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  <w:r w:rsidR="00EB4607">
              <w:rPr>
                <w:rFonts w:ascii="Times New Roman" w:eastAsia="Calibri" w:hAnsi="Times New Roman"/>
              </w:rPr>
              <w:t xml:space="preserve"> </w:t>
            </w:r>
            <w:r w:rsidR="00A70F19">
              <w:rPr>
                <w:rFonts w:ascii="Times New Roman" w:eastAsia="Calibri" w:hAnsi="Times New Roman"/>
              </w:rPr>
              <w:t>астр</w:t>
            </w:r>
            <w:r w:rsidR="00EB4607">
              <w:rPr>
                <w:rFonts w:ascii="Times New Roman" w:eastAsia="Calibri" w:hAnsi="Times New Roman"/>
              </w:rPr>
              <w:t>. час</w:t>
            </w:r>
            <w:r w:rsidR="00704A4F">
              <w:rPr>
                <w:rFonts w:ascii="Times New Roman" w:eastAsia="Calibri" w:hAnsi="Times New Roman"/>
              </w:rPr>
              <w:t>ов</w:t>
            </w:r>
          </w:p>
          <w:p w:rsidR="00FA2CF1" w:rsidRPr="00432EAE" w:rsidRDefault="00201BE2" w:rsidP="00600D35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 Ноября</w:t>
            </w:r>
            <w:r w:rsidR="00A70F19" w:rsidRPr="00A70F19">
              <w:rPr>
                <w:rFonts w:ascii="Times New Roman" w:eastAsia="Calibri" w:hAnsi="Times New Roman"/>
              </w:rPr>
              <w:t xml:space="preserve"> с 11:00-1</w:t>
            </w:r>
            <w:r w:rsidR="00432EAE">
              <w:rPr>
                <w:rFonts w:ascii="Times New Roman" w:eastAsia="Calibri" w:hAnsi="Times New Roman"/>
              </w:rPr>
              <w:t>8</w:t>
            </w:r>
            <w:r w:rsidR="00A70F19" w:rsidRPr="00A70F19">
              <w:rPr>
                <w:rFonts w:ascii="Times New Roman" w:eastAsia="Calibri" w:hAnsi="Times New Roman"/>
              </w:rPr>
              <w:t>:</w:t>
            </w:r>
            <w:r w:rsidR="00432EAE">
              <w:rPr>
                <w:rFonts w:ascii="Times New Roman" w:eastAsia="Calibri" w:hAnsi="Times New Roman"/>
              </w:rPr>
              <w:t>00</w:t>
            </w:r>
          </w:p>
        </w:tc>
        <w:tc>
          <w:tcPr>
            <w:tcW w:w="961" w:type="dxa"/>
          </w:tcPr>
          <w:p w:rsidR="00EB4607" w:rsidRPr="008953B0" w:rsidRDefault="00EB4607" w:rsidP="00A70F19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="00A70F19">
              <w:rPr>
                <w:rFonts w:ascii="Times New Roman" w:eastAsia="Calibri" w:hAnsi="Times New Roman"/>
              </w:rPr>
              <w:t>ф</w:t>
            </w:r>
            <w:r>
              <w:rPr>
                <w:rFonts w:ascii="Times New Roman" w:eastAsia="Calibri" w:hAnsi="Times New Roman"/>
              </w:rPr>
              <w:t>лайн</w:t>
            </w:r>
            <w:r w:rsidR="00330EE1">
              <w:rPr>
                <w:rFonts w:ascii="Times New Roman" w:eastAsia="Calibri" w:hAnsi="Times New Roman"/>
              </w:rPr>
              <w:t>/онлайн</w:t>
            </w:r>
          </w:p>
        </w:tc>
        <w:tc>
          <w:tcPr>
            <w:tcW w:w="2103" w:type="dxa"/>
          </w:tcPr>
          <w:p w:rsidR="00EB4607" w:rsidRPr="007506F7" w:rsidRDefault="005F6F10" w:rsidP="00A70F19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  <w:p w:rsidR="007506F7" w:rsidRDefault="007506F7" w:rsidP="00A70F19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Семёнов- очный формат</w:t>
            </w:r>
          </w:p>
          <w:p w:rsidR="007506F7" w:rsidRPr="008953B0" w:rsidRDefault="007506F7" w:rsidP="007506F7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эксперты  в дистанционном присутствии</w:t>
            </w:r>
          </w:p>
        </w:tc>
        <w:tc>
          <w:tcPr>
            <w:tcW w:w="8222" w:type="dxa"/>
          </w:tcPr>
          <w:p w:rsidR="00DC34B8" w:rsidRPr="00D00D7E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11:00-12:45 знакомство, озвучивание ожиданий участников.</w:t>
            </w:r>
            <w:r w:rsidR="00276D9D">
              <w:rPr>
                <w:rFonts w:ascii="Times New Roman" w:eastAsia="Calibri" w:hAnsi="Times New Roman"/>
              </w:rPr>
              <w:t xml:space="preserve"> П</w:t>
            </w:r>
            <w:r w:rsidRPr="00A0129F">
              <w:rPr>
                <w:rFonts w:ascii="Times New Roman" w:eastAsia="Calibri" w:hAnsi="Times New Roman"/>
              </w:rPr>
              <w:t>роведение консультаци</w:t>
            </w:r>
            <w:r>
              <w:rPr>
                <w:rFonts w:ascii="Times New Roman" w:eastAsia="Calibri" w:hAnsi="Times New Roman"/>
              </w:rPr>
              <w:t>и для участников курса по подго</w:t>
            </w:r>
            <w:r w:rsidRPr="00A0129F">
              <w:rPr>
                <w:rFonts w:ascii="Times New Roman" w:eastAsia="Calibri" w:hAnsi="Times New Roman"/>
              </w:rPr>
              <w:t>товленным бизнес-планам</w:t>
            </w:r>
            <w:r>
              <w:rPr>
                <w:rFonts w:ascii="Times New Roman" w:eastAsia="Calibri" w:hAnsi="Times New Roman"/>
              </w:rPr>
              <w:t xml:space="preserve">, общие рекомендации. Консультации участников от </w:t>
            </w:r>
            <w:r w:rsidRPr="005F6F10">
              <w:rPr>
                <w:rFonts w:ascii="Times New Roman" w:eastAsia="Calibri" w:hAnsi="Times New Roman"/>
              </w:rPr>
              <w:t xml:space="preserve">специалистов в области бухгалтерского и налогового учета, юриспруденции, кадрового </w:t>
            </w:r>
            <w:proofErr w:type="gramStart"/>
            <w:r w:rsidRPr="005F6F10">
              <w:rPr>
                <w:rFonts w:ascii="Times New Roman" w:eastAsia="Calibri" w:hAnsi="Times New Roman"/>
              </w:rPr>
              <w:t>дело-производства</w:t>
            </w:r>
            <w:proofErr w:type="gramEnd"/>
            <w:r>
              <w:rPr>
                <w:rFonts w:ascii="Times New Roman" w:eastAsia="Calibri" w:hAnsi="Times New Roman"/>
              </w:rPr>
              <w:t xml:space="preserve">. Специалисты в дистанционном режиме </w:t>
            </w:r>
          </w:p>
          <w:p w:rsidR="00DC34B8" w:rsidRPr="005F6F10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12:45-13:00 кофе</w:t>
            </w:r>
            <w:r w:rsidR="00276D9D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пауза</w:t>
            </w:r>
          </w:p>
          <w:p w:rsidR="00DC34B8" w:rsidRPr="00D00D7E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13:00-15:00 консультации</w:t>
            </w:r>
          </w:p>
          <w:p w:rsidR="00DC34B8" w:rsidRPr="00D00D7E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A2533">
              <w:rPr>
                <w:rFonts w:ascii="Times New Roman" w:hAnsi="Times New Roman"/>
              </w:rPr>
              <w:t>15:00-15:15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276D9D">
              <w:rPr>
                <w:rFonts w:ascii="Times New Roman" w:eastAsia="Calibri" w:hAnsi="Times New Roman"/>
              </w:rPr>
              <w:t>кофе-</w:t>
            </w:r>
            <w:r>
              <w:rPr>
                <w:rFonts w:ascii="Times New Roman" w:eastAsia="Calibri" w:hAnsi="Times New Roman"/>
              </w:rPr>
              <w:t>пауза</w:t>
            </w:r>
          </w:p>
          <w:p w:rsidR="00B07AFF" w:rsidRPr="008953B0" w:rsidRDefault="00DC34B8" w:rsidP="00DC34B8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15:00-18:00 индивидуальная доработка бизнес-проектов с каждым участником</w:t>
            </w:r>
          </w:p>
        </w:tc>
        <w:tc>
          <w:tcPr>
            <w:tcW w:w="2143" w:type="dxa"/>
          </w:tcPr>
          <w:p w:rsidR="00EB4607" w:rsidRPr="005F6F10" w:rsidRDefault="00EB4607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04A4F" w:rsidRPr="008953B0" w:rsidTr="00A34F28">
        <w:trPr>
          <w:trHeight w:val="1320"/>
        </w:trPr>
        <w:tc>
          <w:tcPr>
            <w:tcW w:w="516" w:type="dxa"/>
          </w:tcPr>
          <w:p w:rsidR="00A34F28" w:rsidRPr="008953B0" w:rsidRDefault="00A70F19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665" w:type="dxa"/>
          </w:tcPr>
          <w:p w:rsidR="00DC34B8" w:rsidRDefault="00432EAE" w:rsidP="00DC34B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  <w:r w:rsidR="00DC34B8">
              <w:rPr>
                <w:rFonts w:ascii="Times New Roman" w:eastAsia="Calibri" w:hAnsi="Times New Roman"/>
              </w:rPr>
              <w:t>,5</w:t>
            </w:r>
            <w:r w:rsidR="00DC34B8" w:rsidRPr="00EB4607">
              <w:rPr>
                <w:rFonts w:ascii="Times New Roman" w:eastAsia="Calibri" w:hAnsi="Times New Roman"/>
              </w:rPr>
              <w:t xml:space="preserve"> </w:t>
            </w:r>
            <w:r w:rsidR="00DC34B8">
              <w:rPr>
                <w:rFonts w:ascii="Times New Roman" w:eastAsia="Calibri" w:hAnsi="Times New Roman"/>
              </w:rPr>
              <w:t>астр</w:t>
            </w:r>
            <w:r w:rsidR="00DC34B8" w:rsidRPr="00EB4607">
              <w:rPr>
                <w:rFonts w:ascii="Times New Roman" w:eastAsia="Calibri" w:hAnsi="Times New Roman"/>
              </w:rPr>
              <w:t xml:space="preserve">. </w:t>
            </w:r>
            <w:r w:rsidR="00DC34B8">
              <w:rPr>
                <w:rFonts w:ascii="Times New Roman" w:eastAsia="Calibri" w:hAnsi="Times New Roman"/>
              </w:rPr>
              <w:t>ч</w:t>
            </w:r>
            <w:r w:rsidR="00DC34B8" w:rsidRPr="00EB4607">
              <w:rPr>
                <w:rFonts w:ascii="Times New Roman" w:eastAsia="Calibri" w:hAnsi="Times New Roman"/>
              </w:rPr>
              <w:t>асов</w:t>
            </w:r>
          </w:p>
          <w:p w:rsidR="00DC34B8" w:rsidRDefault="00DC34B8" w:rsidP="00DC34B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28 Ноября с 11:00-14:00 </w:t>
            </w:r>
          </w:p>
          <w:p w:rsidR="00DC34B8" w:rsidRDefault="00DC34B8" w:rsidP="00DC34B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</w:p>
          <w:p w:rsidR="00DC34B8" w:rsidRDefault="00DC34B8" w:rsidP="00DC34B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Защита </w:t>
            </w:r>
          </w:p>
          <w:p w:rsidR="00FA2CF1" w:rsidRPr="00432EAE" w:rsidRDefault="00DC34B8" w:rsidP="00DC34B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14:00-16:30</w:t>
            </w:r>
          </w:p>
        </w:tc>
        <w:tc>
          <w:tcPr>
            <w:tcW w:w="961" w:type="dxa"/>
          </w:tcPr>
          <w:p w:rsidR="00A34F28" w:rsidRPr="008953B0" w:rsidRDefault="00A34F28" w:rsidP="00704A4F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8953B0">
              <w:rPr>
                <w:rFonts w:ascii="Times New Roman" w:eastAsia="Calibri" w:hAnsi="Times New Roman"/>
              </w:rPr>
              <w:t>О</w:t>
            </w:r>
            <w:r w:rsidR="00704A4F">
              <w:rPr>
                <w:rFonts w:ascii="Times New Roman" w:eastAsia="Calibri" w:hAnsi="Times New Roman"/>
              </w:rPr>
              <w:t>ф</w:t>
            </w:r>
            <w:r w:rsidRPr="008953B0">
              <w:rPr>
                <w:rFonts w:ascii="Times New Roman" w:eastAsia="Calibri" w:hAnsi="Times New Roman"/>
              </w:rPr>
              <w:t>лайн</w:t>
            </w:r>
            <w:r w:rsidR="00330EE1">
              <w:rPr>
                <w:rFonts w:ascii="Times New Roman" w:eastAsia="Calibri" w:hAnsi="Times New Roman"/>
              </w:rPr>
              <w:t>/онлайн</w:t>
            </w:r>
          </w:p>
        </w:tc>
        <w:tc>
          <w:tcPr>
            <w:tcW w:w="2103" w:type="dxa"/>
          </w:tcPr>
          <w:p w:rsidR="00EB4607" w:rsidRPr="00EB4607" w:rsidRDefault="00EB4607" w:rsidP="00EB4607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b/>
              </w:rPr>
            </w:pPr>
            <w:r w:rsidRPr="00EB4607">
              <w:rPr>
                <w:rFonts w:ascii="Times New Roman" w:eastAsia="Calibri" w:hAnsi="Times New Roman"/>
                <w:b/>
              </w:rPr>
              <w:t>Сергей Семёнов</w:t>
            </w:r>
          </w:p>
          <w:p w:rsidR="005F6F10" w:rsidRDefault="005F6F10" w:rsidP="00EB4607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</w:p>
          <w:p w:rsidR="00EB4607" w:rsidRPr="00EB4607" w:rsidRDefault="00EB4607" w:rsidP="00EB4607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 xml:space="preserve">Защита проектов. </w:t>
            </w:r>
          </w:p>
          <w:p w:rsidR="00A34F28" w:rsidRDefault="00EB4607" w:rsidP="00EB4607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Выдача сертификатов</w:t>
            </w:r>
          </w:p>
          <w:p w:rsidR="00330EE1" w:rsidRDefault="00330EE1" w:rsidP="00330EE1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11:00-14:00</w:t>
            </w:r>
          </w:p>
          <w:p w:rsidR="00330EE1" w:rsidRDefault="00330EE1" w:rsidP="00330EE1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Подведение итогов.</w:t>
            </w:r>
            <w:r>
              <w:rPr>
                <w:rFonts w:ascii="Times New Roman" w:eastAsia="Calibri" w:hAnsi="Times New Roman"/>
              </w:rPr>
              <w:t xml:space="preserve"> Разбор кейсов. Индивидуальные консультации </w:t>
            </w:r>
          </w:p>
          <w:p w:rsidR="005F6F10" w:rsidRPr="008953B0" w:rsidRDefault="00330EE1" w:rsidP="00330EE1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14:00-16:30</w:t>
            </w:r>
            <w:r w:rsidRPr="00EB4607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8222" w:type="dxa"/>
          </w:tcPr>
          <w:p w:rsidR="00DC34B8" w:rsidRPr="00473766" w:rsidRDefault="00DC34B8" w:rsidP="00DC34B8">
            <w:pPr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473766">
              <w:rPr>
                <w:rFonts w:ascii="Times New Roman" w:eastAsia="Calibri" w:hAnsi="Times New Roman"/>
              </w:rPr>
              <w:t>11:00-14:00</w:t>
            </w:r>
          </w:p>
          <w:p w:rsidR="00DC34B8" w:rsidRDefault="00DC34B8" w:rsidP="00DC34B8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приветственное слово;</w:t>
            </w:r>
          </w:p>
          <w:p w:rsidR="00DC34B8" w:rsidRDefault="00DC34B8" w:rsidP="00DC34B8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разбор кейсов участников</w:t>
            </w:r>
            <w:r>
              <w:rPr>
                <w:rFonts w:ascii="Times New Roman" w:eastAsia="Calibri" w:hAnsi="Times New Roman"/>
              </w:rPr>
              <w:t>;</w:t>
            </w:r>
          </w:p>
          <w:p w:rsidR="00DC34B8" w:rsidRDefault="00DC34B8" w:rsidP="00DC34B8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подведение итогов обучающего курса;</w:t>
            </w:r>
          </w:p>
          <w:p w:rsidR="00DC34B8" w:rsidRDefault="00DC34B8" w:rsidP="00DC34B8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индивидуальные консультации;</w:t>
            </w:r>
          </w:p>
          <w:p w:rsidR="00DC34B8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DC34B8" w:rsidRPr="005F6F10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13:45-14.00 кофе</w:t>
            </w:r>
            <w:r w:rsidR="00276D9D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пауза</w:t>
            </w:r>
          </w:p>
          <w:p w:rsidR="00DC34B8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DC34B8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14:00-16:00 </w:t>
            </w:r>
          </w:p>
          <w:p w:rsidR="00DC34B8" w:rsidRDefault="00DC34B8" w:rsidP="00DC34B8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EB4607">
              <w:rPr>
                <w:rFonts w:ascii="Times New Roman" w:eastAsia="Calibri" w:hAnsi="Times New Roman"/>
              </w:rPr>
              <w:t>защита проектов участниками</w:t>
            </w:r>
            <w:r>
              <w:rPr>
                <w:rFonts w:ascii="Times New Roman" w:eastAsia="Calibri" w:hAnsi="Times New Roman"/>
              </w:rPr>
              <w:t>;</w:t>
            </w:r>
          </w:p>
          <w:p w:rsidR="00DC34B8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DC34B8" w:rsidRDefault="00276D9D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16:00-16:10 кофе-</w:t>
            </w:r>
            <w:bookmarkStart w:id="0" w:name="_GoBack"/>
            <w:bookmarkEnd w:id="0"/>
            <w:r w:rsidR="00DC34B8">
              <w:rPr>
                <w:rFonts w:ascii="Times New Roman" w:eastAsia="Calibri" w:hAnsi="Times New Roman"/>
              </w:rPr>
              <w:t>пауза</w:t>
            </w:r>
          </w:p>
          <w:p w:rsidR="00DC34B8" w:rsidRPr="00EB4607" w:rsidRDefault="00DC34B8" w:rsidP="00DC34B8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16:10-16:30</w:t>
            </w:r>
          </w:p>
          <w:p w:rsidR="00A34F28" w:rsidRPr="008953B0" w:rsidRDefault="00DC34B8" w:rsidP="00DC34B8">
            <w:pPr>
              <w:numPr>
                <w:ilvl w:val="0"/>
                <w:numId w:val="1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награждение участников.</w:t>
            </w:r>
          </w:p>
        </w:tc>
        <w:tc>
          <w:tcPr>
            <w:tcW w:w="2143" w:type="dxa"/>
          </w:tcPr>
          <w:p w:rsidR="00A34F28" w:rsidRPr="005F6F10" w:rsidRDefault="00EB4607" w:rsidP="00A34F28">
            <w:pPr>
              <w:tabs>
                <w:tab w:val="left" w:pos="720"/>
                <w:tab w:val="left" w:pos="1134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5F6F10">
              <w:rPr>
                <w:rFonts w:ascii="Times New Roman" w:eastAsia="Calibri" w:hAnsi="Times New Roman"/>
                <w:sz w:val="20"/>
                <w:szCs w:val="20"/>
              </w:rPr>
              <w:t>Участники формируют навыки создания, поддержания и развития успешного бизнеса</w:t>
            </w:r>
            <w:r w:rsidR="00A0129F" w:rsidRPr="005F6F10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</w:tbl>
    <w:p w:rsidR="0008191F" w:rsidRPr="0008191F" w:rsidRDefault="0008191F" w:rsidP="0008191F">
      <w:pPr>
        <w:spacing w:after="0" w:line="240" w:lineRule="auto"/>
        <w:ind w:right="-739"/>
        <w:rPr>
          <w:rFonts w:ascii="Times New Roman" w:hAnsi="Times New Roman"/>
          <w:color w:val="080808"/>
        </w:rPr>
      </w:pPr>
      <w:r w:rsidRPr="0008191F">
        <w:rPr>
          <w:rFonts w:ascii="Times New Roman" w:hAnsi="Times New Roman"/>
          <w:color w:val="080808"/>
        </w:rPr>
        <w:t>В занятиях онлайн формата предусмотрены перерывы продолжительность 15 минут.</w:t>
      </w:r>
    </w:p>
    <w:p w:rsidR="0008191F" w:rsidRPr="0008191F" w:rsidRDefault="0008191F" w:rsidP="0008191F">
      <w:pPr>
        <w:spacing w:after="0" w:line="240" w:lineRule="auto"/>
        <w:ind w:right="-739"/>
        <w:rPr>
          <w:rFonts w:ascii="Times New Roman" w:hAnsi="Times New Roman"/>
          <w:color w:val="080808"/>
        </w:rPr>
      </w:pPr>
      <w:r w:rsidRPr="0008191F">
        <w:rPr>
          <w:rFonts w:ascii="Times New Roman" w:hAnsi="Times New Roman"/>
          <w:color w:val="080808"/>
        </w:rPr>
        <w:t>В занятиях офлайн формата предусмотрены перерыв</w:t>
      </w:r>
      <w:r>
        <w:rPr>
          <w:rFonts w:ascii="Times New Roman" w:hAnsi="Times New Roman"/>
          <w:color w:val="080808"/>
        </w:rPr>
        <w:t>ы (2перерыва)</w:t>
      </w:r>
      <w:r w:rsidRPr="0008191F">
        <w:rPr>
          <w:rFonts w:ascii="Times New Roman" w:hAnsi="Times New Roman"/>
          <w:color w:val="080808"/>
        </w:rPr>
        <w:t xml:space="preserve"> продолжительностью 15-30 минут на кофе-паузы.</w:t>
      </w:r>
    </w:p>
    <w:p w:rsidR="0008191F" w:rsidRPr="00432EAE" w:rsidRDefault="0008191F" w:rsidP="00201BE2">
      <w:pPr>
        <w:spacing w:after="0" w:line="240" w:lineRule="auto"/>
        <w:ind w:right="-739"/>
        <w:jc w:val="right"/>
        <w:rPr>
          <w:rFonts w:ascii="Times New Roman" w:hAnsi="Times New Roman"/>
          <w:b/>
          <w:color w:val="080808"/>
        </w:rPr>
      </w:pPr>
    </w:p>
    <w:p w:rsidR="00A11409" w:rsidRPr="00922A39" w:rsidRDefault="00A11409" w:rsidP="00201BE2">
      <w:pPr>
        <w:spacing w:after="0" w:line="240" w:lineRule="auto"/>
        <w:ind w:right="-739"/>
        <w:jc w:val="right"/>
        <w:rPr>
          <w:rFonts w:ascii="Times New Roman" w:hAnsi="Times New Roman"/>
          <w:b/>
          <w:color w:val="080808"/>
        </w:rPr>
      </w:pPr>
      <w:r w:rsidRPr="00922A39">
        <w:rPr>
          <w:rFonts w:ascii="Times New Roman" w:hAnsi="Times New Roman"/>
          <w:b/>
          <w:color w:val="080808"/>
          <w:lang w:val="en-US"/>
        </w:rPr>
        <w:t>C</w:t>
      </w:r>
      <w:r w:rsidRPr="00922A39">
        <w:rPr>
          <w:rFonts w:ascii="Times New Roman" w:hAnsi="Times New Roman"/>
          <w:b/>
          <w:color w:val="080808"/>
        </w:rPr>
        <w:t xml:space="preserve"> Уважением, Директор ООО «Эксперт-Маркетинг»</w:t>
      </w:r>
    </w:p>
    <w:p w:rsidR="00A11409" w:rsidRPr="00922A39" w:rsidRDefault="00A11409" w:rsidP="00201BE2">
      <w:pPr>
        <w:spacing w:after="0" w:line="240" w:lineRule="auto"/>
        <w:ind w:right="-739"/>
        <w:jc w:val="right"/>
        <w:rPr>
          <w:rFonts w:ascii="Times New Roman" w:hAnsi="Times New Roman"/>
          <w:b/>
          <w:color w:val="080808"/>
        </w:rPr>
      </w:pPr>
      <w:r w:rsidRPr="00922A39">
        <w:rPr>
          <w:rFonts w:ascii="Times New Roman" w:hAnsi="Times New Roman"/>
          <w:b/>
          <w:color w:val="080808"/>
        </w:rPr>
        <w:t>Семенов Сергей</w:t>
      </w:r>
    </w:p>
    <w:sectPr w:rsidR="00A11409" w:rsidRPr="00922A39" w:rsidSect="009D000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969"/>
    <w:multiLevelType w:val="multilevel"/>
    <w:tmpl w:val="BD16A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7BE15CD"/>
    <w:multiLevelType w:val="hybridMultilevel"/>
    <w:tmpl w:val="2F3C9E74"/>
    <w:lvl w:ilvl="0" w:tplc="FD6E24E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1943C8"/>
    <w:multiLevelType w:val="hybridMultilevel"/>
    <w:tmpl w:val="0A2A4F6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5630479C"/>
    <w:multiLevelType w:val="hybridMultilevel"/>
    <w:tmpl w:val="CC40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26DE2"/>
    <w:multiLevelType w:val="hybridMultilevel"/>
    <w:tmpl w:val="6B66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C2976"/>
    <w:multiLevelType w:val="hybridMultilevel"/>
    <w:tmpl w:val="8976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0B"/>
    <w:rsid w:val="0008191F"/>
    <w:rsid w:val="00094ED7"/>
    <w:rsid w:val="001041B9"/>
    <w:rsid w:val="00143909"/>
    <w:rsid w:val="00144FED"/>
    <w:rsid w:val="001A0906"/>
    <w:rsid w:val="00201BE2"/>
    <w:rsid w:val="002228E5"/>
    <w:rsid w:val="00276D9D"/>
    <w:rsid w:val="002C49CF"/>
    <w:rsid w:val="002D2DA8"/>
    <w:rsid w:val="00330EE1"/>
    <w:rsid w:val="0034212A"/>
    <w:rsid w:val="0034484E"/>
    <w:rsid w:val="0035030B"/>
    <w:rsid w:val="0037659F"/>
    <w:rsid w:val="00377C86"/>
    <w:rsid w:val="003B7F03"/>
    <w:rsid w:val="00432EAE"/>
    <w:rsid w:val="004B78FC"/>
    <w:rsid w:val="00561B37"/>
    <w:rsid w:val="005A6823"/>
    <w:rsid w:val="005F6F10"/>
    <w:rsid w:val="00600D35"/>
    <w:rsid w:val="00674D05"/>
    <w:rsid w:val="00704A4F"/>
    <w:rsid w:val="0071723E"/>
    <w:rsid w:val="00742BAA"/>
    <w:rsid w:val="007506F7"/>
    <w:rsid w:val="00765E5C"/>
    <w:rsid w:val="007E00D8"/>
    <w:rsid w:val="00815867"/>
    <w:rsid w:val="008475C1"/>
    <w:rsid w:val="00890B5A"/>
    <w:rsid w:val="008953B0"/>
    <w:rsid w:val="009557C0"/>
    <w:rsid w:val="009D0003"/>
    <w:rsid w:val="00A0129F"/>
    <w:rsid w:val="00A11409"/>
    <w:rsid w:val="00A34F28"/>
    <w:rsid w:val="00A70F19"/>
    <w:rsid w:val="00AF7853"/>
    <w:rsid w:val="00B07AFF"/>
    <w:rsid w:val="00B4423E"/>
    <w:rsid w:val="00C7667C"/>
    <w:rsid w:val="00CA595C"/>
    <w:rsid w:val="00CB1B0B"/>
    <w:rsid w:val="00CD4EE9"/>
    <w:rsid w:val="00DA582F"/>
    <w:rsid w:val="00DC1CA7"/>
    <w:rsid w:val="00DC34B8"/>
    <w:rsid w:val="00DF562E"/>
    <w:rsid w:val="00EB4607"/>
    <w:rsid w:val="00F10113"/>
    <w:rsid w:val="00F11FF0"/>
    <w:rsid w:val="00F46D8F"/>
    <w:rsid w:val="00F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6DC1"/>
  <w15:chartTrackingRefBased/>
  <w15:docId w15:val="{F23D5675-614B-48EF-AC38-1138F3D7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1409"/>
    <w:pPr>
      <w:ind w:left="720"/>
      <w:contextualSpacing/>
    </w:pPr>
  </w:style>
  <w:style w:type="table" w:styleId="a4">
    <w:name w:val="Table Grid"/>
    <w:basedOn w:val="a1"/>
    <w:uiPriority w:val="39"/>
    <w:rsid w:val="009D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44FE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2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ontext/detail/id/14255042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tcourse.ru/%20&#1080;%20https://myownconference.ru/%20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alpinabook.ru/blog/20-ulov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tai-gorod.ru/catalog/book/282598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0EAF-4508-4DE7-80A1-B02EE6CA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Алексова Екатерина Евгеньевна</cp:lastModifiedBy>
  <cp:revision>3</cp:revision>
  <dcterms:created xsi:type="dcterms:W3CDTF">2021-11-29T08:19:00Z</dcterms:created>
  <dcterms:modified xsi:type="dcterms:W3CDTF">2021-11-29T09:16:00Z</dcterms:modified>
</cp:coreProperties>
</file>