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64" w:rsidRPr="00F30EA9" w:rsidRDefault="007F0C64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</w:pPr>
      <w:r w:rsidRPr="00F30EA9"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  <w:t xml:space="preserve">Программа </w:t>
      </w:r>
      <w:r w:rsidR="00975A81" w:rsidRPr="00F30EA9"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  <w:t>вебинара</w:t>
      </w:r>
      <w:r w:rsidR="00654E16" w:rsidRPr="00F30EA9"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  <w:t xml:space="preserve"> </w:t>
      </w:r>
    </w:p>
    <w:p w:rsidR="00987B1F" w:rsidRPr="00F30EA9" w:rsidRDefault="00987B1F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</w:pPr>
    </w:p>
    <w:p w:rsidR="006B4882" w:rsidRPr="006B4882" w:rsidRDefault="006B4882" w:rsidP="006B48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4882">
        <w:rPr>
          <w:rFonts w:ascii="Arial" w:hAnsi="Arial" w:cs="Arial"/>
          <w:b/>
          <w:sz w:val="28"/>
          <w:szCs w:val="28"/>
        </w:rPr>
        <w:t>«Единый реестр субъектов малого и среднего предпринимательства – получателей поддержки</w:t>
      </w:r>
      <w:r w:rsidRPr="006B4882">
        <w:rPr>
          <w:rFonts w:ascii="Arial" w:eastAsia="Times New Roman" w:hAnsi="Arial" w:cs="Arial"/>
          <w:b/>
          <w:color w:val="222222"/>
          <w:sz w:val="28"/>
          <w:szCs w:val="28"/>
        </w:rPr>
        <w:t>»</w:t>
      </w:r>
    </w:p>
    <w:p w:rsidR="00987B1F" w:rsidRPr="00F30EA9" w:rsidRDefault="00987B1F" w:rsidP="00987B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</w:pPr>
    </w:p>
    <w:p w:rsidR="007F0C64" w:rsidRPr="00F30EA9" w:rsidRDefault="00A001D2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(</w:t>
      </w:r>
      <w:r w:rsidR="00362DB7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1</w:t>
      </w:r>
      <w:r w:rsidR="006B488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6</w:t>
      </w:r>
      <w:r w:rsidR="00F30EA9"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.</w:t>
      </w:r>
      <w:r w:rsidR="00362DB7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02.2022</w:t>
      </w:r>
      <w:r w:rsidR="00F30EA9"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г. начало 1</w:t>
      </w:r>
      <w:r w:rsidR="006B488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5</w:t>
      </w:r>
      <w:r w:rsidR="00F30EA9"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-00</w:t>
      </w:r>
      <w:r w:rsidR="007F0C64" w:rsidRPr="00F30EA9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)</w:t>
      </w:r>
    </w:p>
    <w:p w:rsidR="00EF0DEE" w:rsidRPr="00E435FD" w:rsidRDefault="00EF0DEE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F30EA9" w:rsidRPr="007A470F" w:rsidRDefault="00EF0DEE" w:rsidP="007A4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211">
        <w:rPr>
          <w:rFonts w:ascii="Times New Roman" w:hAnsi="Times New Roman" w:cs="Times New Roman"/>
          <w:b/>
          <w:bCs/>
          <w:color w:val="FF0000"/>
          <w:sz w:val="24"/>
          <w:szCs w:val="24"/>
          <w:highlight w:val="green"/>
          <w:shd w:val="clear" w:color="auto" w:fill="FFFFFF"/>
        </w:rPr>
        <w:t>Ссылка:</w:t>
      </w:r>
      <w:r w:rsidRPr="00D12211">
        <w:rPr>
          <w:rFonts w:ascii="Times New Roman" w:hAnsi="Times New Roman" w:cs="Times New Roman"/>
          <w:b/>
          <w:color w:val="FF0000"/>
          <w:sz w:val="24"/>
          <w:szCs w:val="24"/>
          <w:highlight w:val="green"/>
        </w:rPr>
        <w:t xml:space="preserve"> </w:t>
      </w:r>
      <w:r w:rsidR="007A470F" w:rsidRPr="007A47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hyperlink r:id="rId6" w:tgtFrame="_blank" w:history="1">
        <w:r w:rsidR="006B4882">
          <w:rPr>
            <w:rStyle w:val="a5"/>
            <w:rFonts w:ascii="Helvetica" w:hAnsi="Helvetica" w:cs="Helvetica"/>
            <w:sz w:val="27"/>
            <w:szCs w:val="27"/>
          </w:rPr>
          <w:t>https://w.sbis.ru/event/webinar_redirect/160222</w:t>
        </w:r>
      </w:hyperlink>
    </w:p>
    <w:p w:rsidR="00EF0DEE" w:rsidRPr="007A470F" w:rsidRDefault="00EF0DEE" w:rsidP="00EF0DEE">
      <w:pPr>
        <w:rPr>
          <w:rFonts w:ascii="Times New Roman" w:hAnsi="Times New Roman" w:cs="Times New Roman"/>
          <w:sz w:val="28"/>
          <w:szCs w:val="28"/>
        </w:rPr>
      </w:pPr>
      <w:r w:rsidRPr="007A470F">
        <w:rPr>
          <w:rFonts w:ascii="Times New Roman" w:hAnsi="Times New Roman" w:cs="Times New Roman"/>
          <w:sz w:val="28"/>
          <w:szCs w:val="28"/>
        </w:rPr>
        <w:t>Все вопросы можно задать по телефону: 3462-233-710</w:t>
      </w:r>
    </w:p>
    <w:tbl>
      <w:tblPr>
        <w:tblStyle w:val="1"/>
        <w:tblW w:w="112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1418"/>
        <w:gridCol w:w="5245"/>
        <w:gridCol w:w="3898"/>
      </w:tblGrid>
      <w:tr w:rsidR="00F82BE2" w:rsidRPr="00CD4366" w:rsidTr="00CA4E7B">
        <w:trPr>
          <w:trHeight w:val="742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:rsidR="00F82BE2" w:rsidRPr="00CD436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CD4366">
              <w:rPr>
                <w:rFonts w:ascii="Arial" w:eastAsia="Times New Roman" w:hAnsi="Arial" w:cs="Arial"/>
                <w:lang w:eastAsia="ru-RU"/>
              </w:rPr>
              <w:t>№</w:t>
            </w:r>
            <w:r w:rsidRPr="00CD4366">
              <w:rPr>
                <w:rFonts w:ascii="Arial" w:eastAsia="Times New Roman" w:hAnsi="Arial" w:cs="Arial"/>
                <w:lang w:eastAsia="ru-RU"/>
              </w:rPr>
              <w:br/>
            </w:r>
            <w:proofErr w:type="gramStart"/>
            <w:r w:rsidRPr="00CD4366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4366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82BE2" w:rsidRPr="00CD436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CD4366">
              <w:rPr>
                <w:rFonts w:ascii="Arial" w:eastAsia="Times New Roman" w:hAnsi="Arial" w:cs="Arial"/>
                <w:lang w:eastAsia="ru-RU"/>
              </w:rPr>
              <w:t>Время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F82BE2" w:rsidRPr="00CD4366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CD4366">
              <w:rPr>
                <w:rFonts w:ascii="Arial" w:eastAsia="Times New Roman" w:hAnsi="Arial" w:cs="Arial"/>
                <w:lang w:eastAsia="ru-RU"/>
              </w:rPr>
              <w:t>Тема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F82BE2" w:rsidRPr="00CD4366" w:rsidRDefault="00F82BE2" w:rsidP="00CA4E7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4366">
              <w:rPr>
                <w:rFonts w:ascii="Arial" w:eastAsia="Times New Roman" w:hAnsi="Arial" w:cs="Arial"/>
                <w:lang w:eastAsia="ru-RU"/>
              </w:rPr>
              <w:t>Лектор</w:t>
            </w:r>
          </w:p>
        </w:tc>
      </w:tr>
      <w:tr w:rsidR="00F82BE2" w:rsidRPr="00CD4366" w:rsidTr="007A6920">
        <w:trPr>
          <w:trHeight w:val="991"/>
        </w:trPr>
        <w:tc>
          <w:tcPr>
            <w:tcW w:w="737" w:type="dxa"/>
            <w:vAlign w:val="center"/>
          </w:tcPr>
          <w:p w:rsidR="00F82BE2" w:rsidRPr="00FF7FE4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vAlign w:val="center"/>
          </w:tcPr>
          <w:p w:rsidR="00F82BE2" w:rsidRPr="00FF7FE4" w:rsidRDefault="00F82BE2" w:rsidP="006B488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B48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5.00-15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F30EA9"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F82BE2" w:rsidRPr="006B4882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B48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Подключение. Открытие.</w:t>
            </w:r>
          </w:p>
          <w:p w:rsidR="00F82BE2" w:rsidRPr="006B4882" w:rsidRDefault="00F82BE2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B48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Вступительное слово.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:rsidR="000F1D8A" w:rsidRPr="00FF7FE4" w:rsidRDefault="000F1D8A" w:rsidP="000F1D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н</w:t>
            </w:r>
            <w:r w:rsidR="004F1966"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4F1966"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отдела </w:t>
            </w:r>
          </w:p>
          <w:p w:rsidR="00F82BE2" w:rsidRPr="00FF7FE4" w:rsidRDefault="000F1D8A" w:rsidP="000F1D8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камеральных проверок №1 ИФНС России по г. Сургуту -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Ефименко Ольга Николаевна</w:t>
            </w:r>
          </w:p>
        </w:tc>
      </w:tr>
      <w:tr w:rsidR="007A6920" w:rsidRPr="00CD4366" w:rsidTr="007A6920">
        <w:trPr>
          <w:trHeight w:val="713"/>
        </w:trPr>
        <w:tc>
          <w:tcPr>
            <w:tcW w:w="737" w:type="dxa"/>
            <w:vAlign w:val="center"/>
          </w:tcPr>
          <w:p w:rsidR="007A6920" w:rsidRPr="00FF7FE4" w:rsidRDefault="007A6920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vAlign w:val="center"/>
          </w:tcPr>
          <w:p w:rsidR="007A6920" w:rsidRPr="00FF7FE4" w:rsidRDefault="007A6920" w:rsidP="00186769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86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.05-1</w:t>
            </w:r>
            <w:r w:rsidR="00186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7A6920" w:rsidRPr="006B4882" w:rsidRDefault="006B4882" w:rsidP="007A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882">
              <w:rPr>
                <w:rFonts w:ascii="Arial" w:hAnsi="Arial" w:cs="Arial"/>
                <w:sz w:val="24"/>
                <w:szCs w:val="24"/>
              </w:rPr>
              <w:t xml:space="preserve">Изменение в налоговое законодательство с 01.01.2022 для </w:t>
            </w:r>
            <w:r w:rsidRPr="006B4882">
              <w:rPr>
                <w:rFonts w:ascii="Arial" w:hAnsi="Arial" w:cs="Arial"/>
                <w:bCs/>
                <w:sz w:val="24"/>
                <w:szCs w:val="24"/>
              </w:rPr>
              <w:t>СОНКО. Путеводитель для социально ориентированных некоммерческих организаций</w:t>
            </w:r>
            <w:r w:rsidRPr="006B48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A6920" w:rsidRPr="006B4882" w:rsidRDefault="007A6920" w:rsidP="007A6920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20" w:rsidRPr="00FF7FE4" w:rsidRDefault="006B4882" w:rsidP="00F30EA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7A69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7A69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A6920"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начальника отдела </w:t>
            </w:r>
          </w:p>
          <w:p w:rsidR="007A6920" w:rsidRDefault="007A6920" w:rsidP="00362DB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камеральных проверок №1 ИФНС России по г. Сургуту -  </w:t>
            </w:r>
            <w:proofErr w:type="spellStart"/>
            <w:r w:rsidR="00186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Карноухова</w:t>
            </w:r>
            <w:proofErr w:type="spellEnd"/>
            <w:r w:rsidR="00186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6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Зинфира</w:t>
            </w:r>
            <w:proofErr w:type="spellEnd"/>
            <w:r w:rsidR="00186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6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Адиповна</w:t>
            </w:r>
            <w:proofErr w:type="spellEnd"/>
            <w:r w:rsidR="001867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186769" w:rsidRPr="00FF7FE4" w:rsidRDefault="00186769" w:rsidP="001867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государственный налоговый инспектор </w:t>
            </w: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отдела </w:t>
            </w:r>
          </w:p>
          <w:p w:rsidR="00186769" w:rsidRPr="00FF7FE4" w:rsidRDefault="00186769" w:rsidP="001867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F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камеральных проверок №1 ИФНС России по г. Сургуту -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Верниба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Марина Викторовна</w:t>
            </w:r>
          </w:p>
          <w:p w:rsidR="007A6920" w:rsidRPr="00FF7FE4" w:rsidRDefault="007A6920" w:rsidP="007A692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6920" w:rsidRPr="00CD4366" w:rsidTr="007A6920">
        <w:trPr>
          <w:trHeight w:val="713"/>
        </w:trPr>
        <w:tc>
          <w:tcPr>
            <w:tcW w:w="737" w:type="dxa"/>
            <w:vAlign w:val="center"/>
          </w:tcPr>
          <w:p w:rsidR="007A6920" w:rsidRPr="00FF7FE4" w:rsidRDefault="00186769" w:rsidP="00CA4E7B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7A6920" w:rsidRPr="00FF7FE4" w:rsidRDefault="00186769" w:rsidP="000F1D8A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15.30-15.40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7A6920" w:rsidRPr="006B4882" w:rsidRDefault="00186769" w:rsidP="007A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7FE4">
              <w:rPr>
                <w:rFonts w:ascii="Arial" w:hAnsi="Arial" w:cs="Arial"/>
                <w:sz w:val="24"/>
                <w:szCs w:val="24"/>
              </w:rPr>
              <w:t>Ответы на вопросы.</w:t>
            </w:r>
          </w:p>
        </w:tc>
        <w:tc>
          <w:tcPr>
            <w:tcW w:w="3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20" w:rsidRPr="00FF7FE4" w:rsidRDefault="007A6920" w:rsidP="007A692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404A7" w:rsidRPr="00EF0DEE" w:rsidRDefault="003404A7">
      <w:pPr>
        <w:rPr>
          <w:rFonts w:ascii="Times New Roman" w:hAnsi="Times New Roman" w:cs="Times New Roman"/>
          <w:sz w:val="24"/>
          <w:szCs w:val="24"/>
        </w:rPr>
      </w:pPr>
    </w:p>
    <w:sectPr w:rsidR="003404A7" w:rsidRPr="00EF0DEE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64"/>
    <w:rsid w:val="000327B4"/>
    <w:rsid w:val="000A742F"/>
    <w:rsid w:val="000C59C7"/>
    <w:rsid w:val="000D59FC"/>
    <w:rsid w:val="000F1D8A"/>
    <w:rsid w:val="00151089"/>
    <w:rsid w:val="00184088"/>
    <w:rsid w:val="00185CB6"/>
    <w:rsid w:val="00186769"/>
    <w:rsid w:val="001D2D98"/>
    <w:rsid w:val="00216FB6"/>
    <w:rsid w:val="00231137"/>
    <w:rsid w:val="002555D8"/>
    <w:rsid w:val="00276E96"/>
    <w:rsid w:val="00290C40"/>
    <w:rsid w:val="00325544"/>
    <w:rsid w:val="003404A7"/>
    <w:rsid w:val="00362DB7"/>
    <w:rsid w:val="0039585B"/>
    <w:rsid w:val="00423DA5"/>
    <w:rsid w:val="004C30AF"/>
    <w:rsid w:val="004E187E"/>
    <w:rsid w:val="004F1966"/>
    <w:rsid w:val="005274D6"/>
    <w:rsid w:val="005358FE"/>
    <w:rsid w:val="0055443D"/>
    <w:rsid w:val="00554B96"/>
    <w:rsid w:val="00581966"/>
    <w:rsid w:val="005836E0"/>
    <w:rsid w:val="005C2496"/>
    <w:rsid w:val="00654E16"/>
    <w:rsid w:val="00660EE4"/>
    <w:rsid w:val="00676F0B"/>
    <w:rsid w:val="00680911"/>
    <w:rsid w:val="006B4882"/>
    <w:rsid w:val="006C2983"/>
    <w:rsid w:val="006D306C"/>
    <w:rsid w:val="0070545D"/>
    <w:rsid w:val="00721883"/>
    <w:rsid w:val="007373F6"/>
    <w:rsid w:val="007A07E0"/>
    <w:rsid w:val="007A470F"/>
    <w:rsid w:val="007A6920"/>
    <w:rsid w:val="007F0C64"/>
    <w:rsid w:val="008034D8"/>
    <w:rsid w:val="0083323A"/>
    <w:rsid w:val="008B382B"/>
    <w:rsid w:val="008B6747"/>
    <w:rsid w:val="008E3034"/>
    <w:rsid w:val="009026E7"/>
    <w:rsid w:val="009576AE"/>
    <w:rsid w:val="00971197"/>
    <w:rsid w:val="00975A81"/>
    <w:rsid w:val="00976B77"/>
    <w:rsid w:val="00987B1F"/>
    <w:rsid w:val="009C478A"/>
    <w:rsid w:val="009D245A"/>
    <w:rsid w:val="009F6EB3"/>
    <w:rsid w:val="00A001D2"/>
    <w:rsid w:val="00A11906"/>
    <w:rsid w:val="00A17847"/>
    <w:rsid w:val="00A554B6"/>
    <w:rsid w:val="00A748C4"/>
    <w:rsid w:val="00A75B1F"/>
    <w:rsid w:val="00AB5359"/>
    <w:rsid w:val="00AD0DC1"/>
    <w:rsid w:val="00B10D72"/>
    <w:rsid w:val="00B42352"/>
    <w:rsid w:val="00B638FC"/>
    <w:rsid w:val="00BC32B9"/>
    <w:rsid w:val="00C32F67"/>
    <w:rsid w:val="00C35304"/>
    <w:rsid w:val="00C64203"/>
    <w:rsid w:val="00C77FBF"/>
    <w:rsid w:val="00C91F0C"/>
    <w:rsid w:val="00C92288"/>
    <w:rsid w:val="00CD4366"/>
    <w:rsid w:val="00CF6C27"/>
    <w:rsid w:val="00D12211"/>
    <w:rsid w:val="00D43D01"/>
    <w:rsid w:val="00DD66CE"/>
    <w:rsid w:val="00E435FD"/>
    <w:rsid w:val="00E52FAA"/>
    <w:rsid w:val="00E52FE4"/>
    <w:rsid w:val="00E61AE7"/>
    <w:rsid w:val="00E65913"/>
    <w:rsid w:val="00E73DBC"/>
    <w:rsid w:val="00E80DD5"/>
    <w:rsid w:val="00EA7D98"/>
    <w:rsid w:val="00EB1A2E"/>
    <w:rsid w:val="00EB7477"/>
    <w:rsid w:val="00EE289C"/>
    <w:rsid w:val="00EE6F44"/>
    <w:rsid w:val="00EF078F"/>
    <w:rsid w:val="00EF0DEE"/>
    <w:rsid w:val="00F00CBC"/>
    <w:rsid w:val="00F30EA9"/>
    <w:rsid w:val="00F40AEE"/>
    <w:rsid w:val="00F82BE2"/>
    <w:rsid w:val="00F927B5"/>
    <w:rsid w:val="00FD3CFA"/>
    <w:rsid w:val="00FF715D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semiHidden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4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semiHidden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4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.sbis.ru/event/webinar_redirect/160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Мурчич Светлана Викторовна</cp:lastModifiedBy>
  <cp:revision>5</cp:revision>
  <cp:lastPrinted>2022-02-01T12:16:00Z</cp:lastPrinted>
  <dcterms:created xsi:type="dcterms:W3CDTF">2022-02-02T07:03:00Z</dcterms:created>
  <dcterms:modified xsi:type="dcterms:W3CDTF">2022-02-14T10:07:00Z</dcterms:modified>
</cp:coreProperties>
</file>